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1E2541" w:rsidRDefault="001E2541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C4D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13" w:rsidRPr="00DC4D13" w:rsidRDefault="00DC4D13" w:rsidP="00DC4D13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D1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дополнительных мероприятий по социально-экономическому развитию района Царицыно города Москвы в 2015 году за счет экономии средств от тендерного снижения </w:t>
      </w:r>
    </w:p>
    <w:p w:rsidR="00DC4D13" w:rsidRPr="00DC4D13" w:rsidRDefault="00DC4D13" w:rsidP="00DC4D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                  города Москвы», 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принимая во внимание обращение управы района Царицыно города Москвы  </w:t>
      </w:r>
      <w:r w:rsidRPr="00DC4D13">
        <w:rPr>
          <w:rFonts w:ascii="Times New Roman" w:eastAsia="Times New Roman" w:hAnsi="Times New Roman" w:cs="Times New Roman"/>
          <w:sz w:val="28"/>
          <w:szCs w:val="28"/>
        </w:rPr>
        <w:t>от 7</w:t>
      </w:r>
      <w:proofErr w:type="gramEnd"/>
      <w:r w:rsidRPr="00DC4D13">
        <w:rPr>
          <w:rFonts w:ascii="Times New Roman" w:eastAsia="Times New Roman" w:hAnsi="Times New Roman" w:cs="Times New Roman"/>
          <w:sz w:val="28"/>
          <w:szCs w:val="28"/>
        </w:rPr>
        <w:t xml:space="preserve"> сентября 2015 года №ЦА 28-213/5 </w:t>
      </w:r>
      <w:r w:rsidRPr="00DC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4D13" w:rsidRPr="00DC4D13" w:rsidRDefault="00DC4D13" w:rsidP="00DC4D1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DC4D13" w:rsidRPr="00DC4D13" w:rsidRDefault="00DC4D13" w:rsidP="00DC4D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13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проведение дополнительных мероприятий по социально-экономическому развитию  района Царицыно города Москвы в 2015 году за счет экономии средств от тендерного снижения согласно приложению № 1 к настоящему решению.  </w:t>
      </w:r>
    </w:p>
    <w:p w:rsidR="00DC4D13" w:rsidRPr="00DC4D13" w:rsidRDefault="00DC4D13" w:rsidP="00DC4D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13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DC4D13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C4D13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согласно приложению № 2 к настоящему решению. </w:t>
      </w:r>
    </w:p>
    <w:p w:rsidR="00DC4D13" w:rsidRPr="00DC4D13" w:rsidRDefault="00DC4D13" w:rsidP="00DC4D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13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DC4D13" w:rsidRPr="00DC4D13" w:rsidRDefault="00DC4D13" w:rsidP="00DC4D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13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C4D13" w:rsidRPr="00DC4D13" w:rsidRDefault="00DC4D13" w:rsidP="00DC4D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1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C4D13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C4D1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C4D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D1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C4D1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C4D13">
        <w:rPr>
          <w:rFonts w:ascii="Times New Roman" w:eastAsia="Times New Roman" w:hAnsi="Times New Roman" w:cs="Times New Roman"/>
        </w:rPr>
        <w:t>Приложение № 1</w:t>
      </w: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DC4D13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DC4D13">
        <w:rPr>
          <w:rFonts w:ascii="Times New Roman" w:eastAsia="Times New Roman" w:hAnsi="Times New Roman" w:cs="Times New Roman"/>
        </w:rPr>
        <w:t>от 10.09.2015г. №ЦА-01-05-12/5</w:t>
      </w:r>
    </w:p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D13" w:rsidRPr="00DC4D13" w:rsidRDefault="00DC4D13" w:rsidP="00DC4D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D13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мероприятия по социально-экономическому развитию                       района Царицыно города Москвы в 2015 году                                                                            за счет экономии средств от тендерного снижения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67"/>
        <w:gridCol w:w="709"/>
        <w:gridCol w:w="1133"/>
        <w:gridCol w:w="709"/>
        <w:gridCol w:w="1133"/>
        <w:gridCol w:w="1136"/>
        <w:gridCol w:w="1134"/>
        <w:gridCol w:w="1559"/>
      </w:tblGrid>
      <w:tr w:rsidR="00DC4D13" w:rsidRPr="00DC4D13" w:rsidTr="00B50EF7">
        <w:trPr>
          <w:trHeight w:val="145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Устройство контейнерной площадки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Установка спортивного оборудования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контейнерных площадок</w:t>
            </w:r>
          </w:p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DC4D13" w:rsidRPr="00DC4D13" w:rsidTr="00B50EF7">
        <w:trPr>
          <w:trHeight w:val="4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="00DC4D13" w:rsidRPr="00DC4D13" w:rsidTr="00B50EF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Веселая ул.д.4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129 060,73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129 060,73</w:t>
            </w:r>
          </w:p>
        </w:tc>
      </w:tr>
      <w:tr w:rsidR="00DC4D13" w:rsidRPr="00DC4D13" w:rsidTr="00B50EF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Пролетарский пр-т д.43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99 651,91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99 651,91</w:t>
            </w:r>
          </w:p>
        </w:tc>
      </w:tr>
      <w:tr w:rsidR="00DC4D13" w:rsidRPr="00DC4D13" w:rsidTr="00B50EF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району Царицыно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276 954,74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276 954,74  </w:t>
            </w:r>
          </w:p>
        </w:tc>
      </w:tr>
      <w:tr w:rsidR="00DC4D13" w:rsidRPr="00DC4D13" w:rsidTr="00B50EF7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129 060,73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99 651,91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276 954,74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505 667,38</w:t>
            </w:r>
          </w:p>
        </w:tc>
      </w:tr>
      <w:tr w:rsidR="00DC4D13" w:rsidRPr="00DC4D13" w:rsidTr="00B50EF7">
        <w:trPr>
          <w:trHeight w:val="7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13" w:rsidRPr="00DC4D13" w:rsidRDefault="00DC4D13" w:rsidP="00DC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D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C4D13" w:rsidRPr="00DC4D13" w:rsidRDefault="00DC4D13" w:rsidP="00DC4D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13" w:rsidRPr="00DC4D13" w:rsidRDefault="00DC4D13" w:rsidP="00DC4D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D13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DC4D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В.С. Козлов</w:t>
      </w:r>
    </w:p>
    <w:p w:rsidR="00DC4D13" w:rsidRPr="00DC4D13" w:rsidRDefault="00DC4D13" w:rsidP="00DC4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DC4D13">
        <w:rPr>
          <w:rFonts w:ascii="Times New Roman" w:eastAsia="Times New Roman" w:hAnsi="Times New Roman" w:cs="Times New Roman"/>
        </w:rPr>
        <w:t>Приложение № 2</w:t>
      </w: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DC4D13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DC4D13">
        <w:rPr>
          <w:rFonts w:ascii="Times New Roman" w:eastAsia="Times New Roman" w:hAnsi="Times New Roman" w:cs="Times New Roman"/>
        </w:rPr>
        <w:t>от 10.09.2015г. №ЦА-01-05-12/5</w:t>
      </w: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DC4D13" w:rsidRPr="00DC4D13" w:rsidRDefault="00DC4D13" w:rsidP="00DC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DC4D13" w:rsidRPr="00DC4D13" w:rsidRDefault="00DC4D13" w:rsidP="00DC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C4D13">
        <w:rPr>
          <w:rFonts w:ascii="Times New Roman" w:eastAsia="Times New Roman" w:hAnsi="Times New Roman" w:cs="Times New Roman"/>
          <w:b/>
          <w:bCs/>
          <w:color w:val="000000"/>
        </w:rPr>
        <w:t xml:space="preserve">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DC4D13">
        <w:rPr>
          <w:rFonts w:ascii="Times New Roman" w:eastAsia="Times New Roman" w:hAnsi="Times New Roman" w:cs="Times New Roman"/>
          <w:b/>
          <w:bCs/>
          <w:color w:val="000000"/>
        </w:rPr>
        <w:t>контроле за</w:t>
      </w:r>
      <w:proofErr w:type="gramEnd"/>
      <w:r w:rsidRPr="00DC4D13">
        <w:rPr>
          <w:rFonts w:ascii="Times New Roman" w:eastAsia="Times New Roman" w:hAnsi="Times New Roman" w:cs="Times New Roman"/>
          <w:b/>
          <w:bCs/>
          <w:color w:val="000000"/>
        </w:rPr>
        <w:t xml:space="preserve"> ходом выполнения </w:t>
      </w:r>
    </w:p>
    <w:p w:rsidR="00DC4D13" w:rsidRPr="00DC4D13" w:rsidRDefault="00DC4D13" w:rsidP="00DC4D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2835"/>
        <w:gridCol w:w="2517"/>
      </w:tblGrid>
      <w:tr w:rsidR="00DC4D13" w:rsidRPr="00DC4D13" w:rsidTr="00B50EF7">
        <w:tc>
          <w:tcPr>
            <w:tcW w:w="560" w:type="dxa"/>
          </w:tcPr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C4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C4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59" w:type="dxa"/>
          </w:tcPr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дворовой территории</w:t>
            </w:r>
          </w:p>
        </w:tc>
        <w:tc>
          <w:tcPr>
            <w:tcW w:w="2835" w:type="dxa"/>
          </w:tcPr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 -</w:t>
            </w:r>
          </w:p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основной состав</w:t>
            </w:r>
          </w:p>
        </w:tc>
        <w:tc>
          <w:tcPr>
            <w:tcW w:w="2517" w:type="dxa"/>
          </w:tcPr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 -</w:t>
            </w:r>
          </w:p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резервный состав</w:t>
            </w:r>
          </w:p>
        </w:tc>
      </w:tr>
      <w:tr w:rsidR="00DC4D13" w:rsidRPr="00DC4D13" w:rsidTr="00B50EF7">
        <w:tc>
          <w:tcPr>
            <w:tcW w:w="560" w:type="dxa"/>
          </w:tcPr>
          <w:p w:rsidR="00DC4D13" w:rsidRPr="00DC4D13" w:rsidRDefault="00DC4D13" w:rsidP="00DC4D13">
            <w:pPr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659" w:type="dxa"/>
          </w:tcPr>
          <w:p w:rsidR="00DC4D13" w:rsidRPr="00DC4D13" w:rsidRDefault="00DC4D13" w:rsidP="00DC4D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Веселая ул.д.4</w:t>
            </w:r>
          </w:p>
        </w:tc>
        <w:tc>
          <w:tcPr>
            <w:tcW w:w="2835" w:type="dxa"/>
            <w:vAlign w:val="center"/>
          </w:tcPr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Cs/>
                <w:lang w:eastAsia="en-US"/>
              </w:rPr>
              <w:t>Черкасова З.П.</w:t>
            </w:r>
          </w:p>
        </w:tc>
        <w:tc>
          <w:tcPr>
            <w:tcW w:w="2517" w:type="dxa"/>
            <w:vAlign w:val="center"/>
          </w:tcPr>
          <w:p w:rsidR="00DC4D13" w:rsidRPr="00DC4D13" w:rsidRDefault="00DC4D13" w:rsidP="00DC4D1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Cs/>
                <w:lang w:eastAsia="en-US"/>
              </w:rPr>
              <w:t>Перец А.В.</w:t>
            </w:r>
          </w:p>
        </w:tc>
      </w:tr>
      <w:tr w:rsidR="00DC4D13" w:rsidRPr="00DC4D13" w:rsidTr="00B50EF7">
        <w:tc>
          <w:tcPr>
            <w:tcW w:w="560" w:type="dxa"/>
          </w:tcPr>
          <w:p w:rsidR="00DC4D13" w:rsidRPr="00DC4D13" w:rsidRDefault="00DC4D13" w:rsidP="00DC4D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659" w:type="dxa"/>
            <w:vAlign w:val="center"/>
          </w:tcPr>
          <w:p w:rsidR="00DC4D13" w:rsidRPr="00DC4D13" w:rsidRDefault="00DC4D13" w:rsidP="00DC4D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Пролетарский пр-т д.43</w:t>
            </w:r>
          </w:p>
          <w:p w:rsidR="00DC4D13" w:rsidRPr="00DC4D13" w:rsidRDefault="00DC4D13" w:rsidP="00DC4D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4D13" w:rsidRPr="00DC4D13" w:rsidRDefault="00DC4D13" w:rsidP="00DC4D13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Cs/>
                <w:lang w:eastAsia="en-US"/>
              </w:rPr>
              <w:t>Мирошина М.Г.</w:t>
            </w:r>
          </w:p>
        </w:tc>
        <w:tc>
          <w:tcPr>
            <w:tcW w:w="2517" w:type="dxa"/>
            <w:vAlign w:val="center"/>
          </w:tcPr>
          <w:p w:rsidR="00DC4D13" w:rsidRPr="00DC4D13" w:rsidRDefault="00DC4D13" w:rsidP="00DC4D13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C4D13">
              <w:rPr>
                <w:rFonts w:ascii="Times New Roman" w:eastAsia="Calibri" w:hAnsi="Times New Roman" w:cs="Times New Roman"/>
                <w:bCs/>
                <w:lang w:eastAsia="en-US"/>
              </w:rPr>
              <w:t>Воробьева Е.Л.</w:t>
            </w:r>
          </w:p>
        </w:tc>
      </w:tr>
    </w:tbl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D13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DC4D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В.С. Козлов</w:t>
      </w:r>
    </w:p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13" w:rsidRPr="00DC4D13" w:rsidRDefault="00DC4D13" w:rsidP="00DC4D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541" w:rsidRPr="001E2541" w:rsidRDefault="001E2541" w:rsidP="001E254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E2541" w:rsidRPr="001E2541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4E" w:rsidRDefault="0060034E" w:rsidP="0007006C">
      <w:pPr>
        <w:spacing w:after="0" w:line="240" w:lineRule="auto"/>
      </w:pPr>
      <w:r>
        <w:separator/>
      </w:r>
    </w:p>
  </w:endnote>
  <w:endnote w:type="continuationSeparator" w:id="0">
    <w:p w:rsidR="0060034E" w:rsidRDefault="0060034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4E" w:rsidRDefault="0060034E" w:rsidP="0007006C">
      <w:pPr>
        <w:spacing w:after="0" w:line="240" w:lineRule="auto"/>
      </w:pPr>
      <w:r>
        <w:separator/>
      </w:r>
    </w:p>
  </w:footnote>
  <w:footnote w:type="continuationSeparator" w:id="0">
    <w:p w:rsidR="0060034E" w:rsidRDefault="0060034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776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541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4E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12F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3DE4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4D13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DC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AE39-5E44-4765-A664-BD3DB895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37</cp:revision>
  <cp:lastPrinted>2013-11-18T09:58:00Z</cp:lastPrinted>
  <dcterms:created xsi:type="dcterms:W3CDTF">2013-10-11T06:16:00Z</dcterms:created>
  <dcterms:modified xsi:type="dcterms:W3CDTF">2015-09-14T08:38:00Z</dcterms:modified>
</cp:coreProperties>
</file>