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bookmarkStart w:id="0" w:name="_GoBack"/>
      <w:bookmarkEnd w:id="0"/>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A55294"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21.12</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AC3862">
        <w:rPr>
          <w:rFonts w:ascii="Times New Roman" w:eastAsia="Times New Roman" w:hAnsi="Times New Roman" w:cs="Times New Roman"/>
          <w:b/>
          <w:sz w:val="28"/>
          <w:szCs w:val="28"/>
          <w:u w:val="single"/>
        </w:rPr>
        <w:t xml:space="preserve"> №ЦА-01-05-</w:t>
      </w:r>
      <w:r w:rsidR="00653B57">
        <w:rPr>
          <w:rFonts w:ascii="Times New Roman" w:eastAsia="Times New Roman" w:hAnsi="Times New Roman" w:cs="Times New Roman"/>
          <w:b/>
          <w:sz w:val="28"/>
          <w:szCs w:val="28"/>
          <w:u w:val="single"/>
        </w:rPr>
        <w:t>1</w:t>
      </w:r>
      <w:r>
        <w:rPr>
          <w:rFonts w:ascii="Times New Roman" w:eastAsia="Times New Roman" w:hAnsi="Times New Roman" w:cs="Times New Roman"/>
          <w:b/>
          <w:sz w:val="28"/>
          <w:szCs w:val="28"/>
          <w:u w:val="single"/>
        </w:rPr>
        <w:t>6</w:t>
      </w:r>
      <w:r w:rsidR="00653B57">
        <w:rPr>
          <w:rFonts w:ascii="Times New Roman" w:eastAsia="Times New Roman" w:hAnsi="Times New Roman" w:cs="Times New Roman"/>
          <w:b/>
          <w:sz w:val="28"/>
          <w:szCs w:val="28"/>
          <w:u w:val="single"/>
        </w:rPr>
        <w:t>/</w:t>
      </w:r>
      <w:r w:rsidR="007D13E8">
        <w:rPr>
          <w:rFonts w:ascii="Times New Roman" w:eastAsia="Times New Roman" w:hAnsi="Times New Roman" w:cs="Times New Roman"/>
          <w:b/>
          <w:sz w:val="28"/>
          <w:szCs w:val="28"/>
          <w:u w:val="single"/>
        </w:rPr>
        <w:t>11</w:t>
      </w:r>
    </w:p>
    <w:p w:rsidR="00A55294" w:rsidRDefault="00A55294" w:rsidP="00F1272B">
      <w:pPr>
        <w:spacing w:after="0" w:line="240" w:lineRule="auto"/>
        <w:rPr>
          <w:rFonts w:ascii="Times New Roman" w:eastAsia="Times New Roman" w:hAnsi="Times New Roman" w:cs="Times New Roman"/>
          <w:b/>
          <w:sz w:val="16"/>
          <w:szCs w:val="16"/>
          <w:u w:val="single"/>
        </w:rPr>
      </w:pPr>
    </w:p>
    <w:p w:rsidR="007D13E8" w:rsidRPr="007D13E8" w:rsidRDefault="007D13E8" w:rsidP="007D13E8">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7D13E8">
        <w:rPr>
          <w:rFonts w:ascii="Times New Roman" w:eastAsia="Times New Roman" w:hAnsi="Times New Roman" w:cs="Times New Roman"/>
          <w:b/>
          <w:sz w:val="28"/>
          <w:szCs w:val="28"/>
          <w:lang w:eastAsia="en-US"/>
        </w:rPr>
        <w:t>О бюджете</w:t>
      </w:r>
      <w:r w:rsidRPr="007D13E8">
        <w:rPr>
          <w:rFonts w:ascii="Times New Roman" w:eastAsia="Times New Roman" w:hAnsi="Times New Roman" w:cs="Times New Roman"/>
          <w:b/>
          <w:bCs/>
          <w:sz w:val="28"/>
          <w:szCs w:val="28"/>
          <w:lang w:eastAsia="en-US"/>
        </w:rPr>
        <w:t xml:space="preserve"> </w:t>
      </w:r>
      <w:r w:rsidRPr="007D13E8">
        <w:rPr>
          <w:rFonts w:ascii="Times New Roman" w:eastAsia="Times New Roman" w:hAnsi="Times New Roman" w:cs="Times New Roman"/>
          <w:b/>
          <w:sz w:val="28"/>
          <w:szCs w:val="28"/>
          <w:lang w:eastAsia="en-US"/>
        </w:rPr>
        <w:t>муниципального округа Царицыно на</w:t>
      </w:r>
      <w:r w:rsidRPr="007D13E8">
        <w:rPr>
          <w:rFonts w:ascii="Times New Roman" w:eastAsia="Times New Roman" w:hAnsi="Times New Roman" w:cs="Times New Roman"/>
          <w:i/>
          <w:sz w:val="28"/>
          <w:szCs w:val="28"/>
          <w:lang w:eastAsia="en-US"/>
        </w:rPr>
        <w:t xml:space="preserve"> </w:t>
      </w:r>
      <w:r w:rsidRPr="007D13E8">
        <w:rPr>
          <w:rFonts w:ascii="Times New Roman" w:eastAsia="Times New Roman" w:hAnsi="Times New Roman" w:cs="Times New Roman"/>
          <w:b/>
          <w:sz w:val="28"/>
          <w:szCs w:val="28"/>
          <w:lang w:eastAsia="en-US"/>
        </w:rPr>
        <w:t>2023 год и плановый период 2024 и 2025 годов</w:t>
      </w: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7D13E8">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D13E8">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7D13E8">
        <w:rPr>
          <w:rFonts w:ascii="Times New Roman" w:eastAsia="Calibri" w:hAnsi="Times New Roman" w:cs="Arial"/>
          <w:sz w:val="28"/>
          <w:szCs w:val="28"/>
        </w:rPr>
        <w:br/>
        <w:t xml:space="preserve">«О бюджетном устройстве и бюджетном процессе в городе Москве», </w:t>
      </w:r>
      <w:r w:rsidRPr="007D13E8">
        <w:rPr>
          <w:rFonts w:ascii="Times New Roman" w:eastAsia="Calibri" w:hAnsi="Times New Roman" w:cs="Arial"/>
          <w:sz w:val="28"/>
          <w:szCs w:val="28"/>
        </w:rPr>
        <w:br/>
        <w:t>Законом города Москвы «О бюджете города Москвы на 2023 год и плановый период 2024 и 2025 годов»</w:t>
      </w:r>
      <w:r w:rsidR="000A2CC2">
        <w:rPr>
          <w:rFonts w:ascii="Times New Roman" w:eastAsia="Calibri" w:hAnsi="Times New Roman" w:cs="Arial"/>
          <w:sz w:val="28"/>
          <w:szCs w:val="28"/>
        </w:rPr>
        <w:t xml:space="preserve"> </w:t>
      </w:r>
      <w:r w:rsidR="000A2CC2" w:rsidRPr="000A2CC2">
        <w:rPr>
          <w:rFonts w:ascii="Times New Roman" w:eastAsia="Calibri" w:hAnsi="Times New Roman" w:cs="Arial"/>
          <w:sz w:val="28"/>
          <w:szCs w:val="28"/>
        </w:rPr>
        <w:t>от 02 ноября 2022 года № 30</w:t>
      </w:r>
      <w:r w:rsidRPr="007D13E8">
        <w:rPr>
          <w:rFonts w:ascii="Times New Roman" w:eastAsia="Calibri" w:hAnsi="Times New Roman" w:cs="Arial"/>
          <w:sz w:val="28"/>
          <w:szCs w:val="28"/>
        </w:rPr>
        <w:t>, Уставом муниципального округа Царицыно, Положением о бюджетном процессе в муниципальном округе Царицыно</w:t>
      </w:r>
      <w:r w:rsidRPr="007D13E8">
        <w:rPr>
          <w:rFonts w:ascii="Times New Roman" w:eastAsia="Calibri" w:hAnsi="Times New Roman" w:cs="Arial"/>
          <w:i/>
          <w:sz w:val="28"/>
          <w:szCs w:val="28"/>
        </w:rPr>
        <w:t xml:space="preserve"> </w:t>
      </w:r>
      <w:r w:rsidRPr="007D13E8">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7D13E8">
        <w:rPr>
          <w:rFonts w:ascii="Times New Roman" w:eastAsia="Calibri" w:hAnsi="Times New Roman" w:cs="Arial"/>
          <w:b/>
          <w:sz w:val="28"/>
          <w:szCs w:val="28"/>
        </w:rPr>
        <w:t>Совет депутатов муниципального округа Царицыно решил:</w:t>
      </w:r>
    </w:p>
    <w:p w:rsidR="007D13E8" w:rsidRPr="007D13E8" w:rsidRDefault="007D13E8" w:rsidP="007D13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7D13E8">
        <w:rPr>
          <w:rFonts w:ascii="Times New Roman" w:eastAsia="Times New Roman" w:hAnsi="Times New Roman" w:cs="Times New Roman"/>
          <w:sz w:val="28"/>
          <w:szCs w:val="28"/>
          <w:lang w:eastAsia="en-US"/>
        </w:rPr>
        <w:t>1. </w:t>
      </w:r>
      <w:r w:rsidRPr="007D13E8">
        <w:rPr>
          <w:rFonts w:ascii="Times New Roman" w:eastAsia="Calibri" w:hAnsi="Times New Roman" w:cs="Times New Roman"/>
          <w:sz w:val="28"/>
          <w:szCs w:val="28"/>
          <w:lang w:eastAsia="en-US"/>
        </w:rPr>
        <w:t xml:space="preserve">Утвердить бюджет </w:t>
      </w:r>
      <w:r w:rsidRPr="007D13E8">
        <w:rPr>
          <w:rFonts w:ascii="Times New Roman" w:eastAsia="Times New Roman" w:hAnsi="Times New Roman" w:cs="Times New Roman"/>
          <w:sz w:val="28"/>
          <w:szCs w:val="28"/>
          <w:lang w:eastAsia="en-US"/>
        </w:rPr>
        <w:t>муниципального округа Царицыно</w:t>
      </w:r>
      <w:r w:rsidRPr="007D13E8">
        <w:rPr>
          <w:rFonts w:ascii="Times New Roman" w:eastAsia="Calibri" w:hAnsi="Times New Roman" w:cs="Times New Roman"/>
          <w:sz w:val="28"/>
          <w:szCs w:val="28"/>
          <w:lang w:eastAsia="en-US"/>
        </w:rPr>
        <w:t xml:space="preserve"> на </w:t>
      </w:r>
      <w:r w:rsidRPr="007D13E8">
        <w:rPr>
          <w:rFonts w:ascii="Times New Roman" w:eastAsia="Times New Roman" w:hAnsi="Times New Roman" w:cs="Times New Roman"/>
          <w:sz w:val="28"/>
          <w:szCs w:val="28"/>
          <w:lang w:eastAsia="en-US"/>
        </w:rPr>
        <w:t>2023 год и плановый период 2024 и 2025 годов (далее – местный бюджет, муниципальный округ) со следующими характеристиками и показателями:</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1.1. Основные характеристики местного бюджета на 2023 год:</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1.1.1) общий объем доходов в сумме 25085,0 тыс. рублей;</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1.1.2) общий объем расходов в сумме 25085,0 тыс. рублей;</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 xml:space="preserve">1.1.3) дефицит / профицит в сумме 0,0 тыс. рублей. </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 xml:space="preserve">1.2. Основные характеристики местного бюджета на 2024 год и </w:t>
      </w:r>
      <w:r w:rsidRPr="007D13E8">
        <w:rPr>
          <w:rFonts w:ascii="Times New Roman" w:eastAsia="Calibri" w:hAnsi="Times New Roman" w:cs="Times New Roman"/>
          <w:sz w:val="28"/>
          <w:szCs w:val="28"/>
          <w:lang w:eastAsia="en-US"/>
        </w:rPr>
        <w:br/>
        <w:t>2025 год:</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1.2.1) общий объем доходов на 2024 год в сумме 25964,2 тыс. рублей и на 2025 год в сумме 25627,8 тыс. рублей;</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1.2.2) общий объем расходов на 2024 год в сумме 25964,2 тыс. рублей, в том числе условно утвержденные расходы в сумме 627,1 тыс. рублей и на 2025 год в сумме 25627,8 тыс. рублей, в том числе условно утвержденные расходы в сумме 1254,3 тыс. рублей;</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 xml:space="preserve">1.2.3) дефицит / профицит на 2024 год в сумме 0,0 тыс. рублей и на 2025 год в сумме 0,0 тыс. рублей. </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1.3. Доходы местного бюджета</w:t>
      </w:r>
      <w:r w:rsidRPr="007D13E8">
        <w:rPr>
          <w:rFonts w:ascii="Times New Roman" w:eastAsia="Times New Roman" w:hAnsi="Times New Roman" w:cs="Times New Roman"/>
          <w:sz w:val="28"/>
          <w:szCs w:val="28"/>
          <w:lang w:eastAsia="en-US"/>
        </w:rPr>
        <w:t xml:space="preserve"> на 2023 год и плановый период 2024 и 2025 годов, согласно приложению 1 к настоящему решению</w:t>
      </w:r>
      <w:r w:rsidRPr="007D13E8">
        <w:rPr>
          <w:rFonts w:ascii="Times New Roman" w:eastAsia="Calibri" w:hAnsi="Times New Roman" w:cs="Times New Roman"/>
          <w:sz w:val="28"/>
          <w:szCs w:val="28"/>
          <w:lang w:eastAsia="en-US"/>
        </w:rPr>
        <w:t>.</w:t>
      </w: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Arial"/>
          <w:sz w:val="28"/>
          <w:szCs w:val="28"/>
        </w:rPr>
        <w:t>1.4. В</w:t>
      </w:r>
      <w:r w:rsidRPr="007D13E8">
        <w:rPr>
          <w:rFonts w:ascii="Times New Roman" w:eastAsia="Calibri" w:hAnsi="Times New Roman" w:cs="Times New Roman"/>
          <w:sz w:val="28"/>
          <w:szCs w:val="28"/>
          <w:lang w:eastAsia="en-US"/>
        </w:rPr>
        <w:t>едомственная структура</w:t>
      </w:r>
      <w:r w:rsidRPr="007D13E8">
        <w:rPr>
          <w:rFonts w:ascii="Times New Roman" w:eastAsia="Calibri" w:hAnsi="Times New Roman" w:cs="Times New Roman"/>
          <w:color w:val="FF0000"/>
          <w:sz w:val="28"/>
          <w:szCs w:val="28"/>
          <w:lang w:eastAsia="en-US"/>
        </w:rPr>
        <w:t xml:space="preserve"> </w:t>
      </w:r>
      <w:r w:rsidRPr="007D13E8">
        <w:rPr>
          <w:rFonts w:ascii="Times New Roman" w:eastAsia="Calibri" w:hAnsi="Times New Roman" w:cs="Times New Roman"/>
          <w:sz w:val="28"/>
          <w:szCs w:val="28"/>
          <w:lang w:eastAsia="en-US"/>
        </w:rPr>
        <w:t xml:space="preserve">расходов </w:t>
      </w:r>
      <w:r w:rsidRPr="007D13E8">
        <w:rPr>
          <w:rFonts w:ascii="Times New Roman" w:eastAsia="Calibri" w:hAnsi="Times New Roman" w:cs="Arial"/>
          <w:sz w:val="28"/>
          <w:szCs w:val="28"/>
        </w:rPr>
        <w:t>местного бюджета на 2023 год и плановый период 2024 и 2025 годов согласно приложениям 2 и 3 к настоящему решению</w:t>
      </w:r>
      <w:r w:rsidRPr="007D13E8">
        <w:rPr>
          <w:rFonts w:ascii="Times New Roman" w:eastAsia="Calibri" w:hAnsi="Times New Roman" w:cs="Times New Roman"/>
          <w:sz w:val="28"/>
          <w:szCs w:val="28"/>
          <w:lang w:eastAsia="en-US"/>
        </w:rPr>
        <w:t>.</w:t>
      </w: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7D13E8">
        <w:rPr>
          <w:rFonts w:ascii="Times New Roman" w:eastAsia="Calibri" w:hAnsi="Times New Roman" w:cs="Arial"/>
          <w:sz w:val="28"/>
          <w:szCs w:val="28"/>
        </w:rPr>
        <w:t xml:space="preserve">1.5. Распределение бюджетных ассигнований </w:t>
      </w:r>
      <w:r w:rsidRPr="007D13E8">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w:t>
      </w:r>
      <w:r w:rsidRPr="007D13E8">
        <w:rPr>
          <w:rFonts w:ascii="Times New Roman" w:eastAsia="Calibri" w:hAnsi="Times New Roman" w:cs="Arial"/>
          <w:iCs/>
          <w:sz w:val="28"/>
          <w:szCs w:val="28"/>
        </w:rPr>
        <w:lastRenderedPageBreak/>
        <w:t xml:space="preserve">классификации расходов местного бюджета </w:t>
      </w:r>
      <w:r w:rsidRPr="007D13E8">
        <w:rPr>
          <w:rFonts w:ascii="Times New Roman" w:eastAsia="Calibri" w:hAnsi="Times New Roman" w:cs="Arial"/>
          <w:sz w:val="28"/>
          <w:szCs w:val="28"/>
        </w:rPr>
        <w:t>на 2023 год и плановый период 2024 и 2025 годов согласно приложениям 4 и 5 к настоящему решению.</w:t>
      </w: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7D13E8">
        <w:rPr>
          <w:rFonts w:ascii="Times New Roman" w:eastAsia="Calibri" w:hAnsi="Times New Roman" w:cs="Times New Roman"/>
          <w:sz w:val="28"/>
          <w:szCs w:val="28"/>
        </w:rPr>
        <w:t>1.6. Общий объем бюджетных ассигнований, направляемых на исполнение публичных нормативных обязательств, на 2023 год и плановый период 2024 и 2025 годов в сумме 0,0 тыс. рублей.</w:t>
      </w: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Arial"/>
          <w:sz w:val="28"/>
          <w:szCs w:val="28"/>
        </w:rPr>
        <w:t>1.7. И</w:t>
      </w:r>
      <w:r w:rsidRPr="007D13E8">
        <w:rPr>
          <w:rFonts w:ascii="Times New Roman" w:eastAsia="Calibri" w:hAnsi="Times New Roman" w:cs="Times New Roman"/>
          <w:sz w:val="28"/>
          <w:szCs w:val="28"/>
          <w:lang w:eastAsia="en-US"/>
        </w:rPr>
        <w:t xml:space="preserve">сточники финансирования дефицита местного бюджета </w:t>
      </w:r>
      <w:r w:rsidRPr="007D13E8">
        <w:rPr>
          <w:rFonts w:ascii="Times New Roman" w:eastAsia="Calibri" w:hAnsi="Times New Roman" w:cs="Times New Roman"/>
          <w:sz w:val="28"/>
          <w:szCs w:val="28"/>
        </w:rPr>
        <w:t xml:space="preserve">на </w:t>
      </w:r>
      <w:r w:rsidRPr="007D13E8">
        <w:rPr>
          <w:rFonts w:ascii="Times New Roman" w:eastAsia="Calibri" w:hAnsi="Times New Roman" w:cs="Arial"/>
          <w:sz w:val="28"/>
          <w:szCs w:val="28"/>
        </w:rPr>
        <w:t>2023 год и плановый период 2024 и 2025 годов</w:t>
      </w:r>
      <w:r w:rsidRPr="007D13E8">
        <w:rPr>
          <w:rFonts w:ascii="Times New Roman" w:eastAsia="Calibri" w:hAnsi="Times New Roman" w:cs="Times New Roman"/>
          <w:sz w:val="28"/>
          <w:szCs w:val="28"/>
        </w:rPr>
        <w:t xml:space="preserve"> согласно приложению 6 к настоящему решению</w:t>
      </w:r>
      <w:r w:rsidRPr="007D13E8">
        <w:rPr>
          <w:rFonts w:ascii="Times New Roman" w:eastAsia="Calibri" w:hAnsi="Times New Roman" w:cs="Times New Roman"/>
          <w:sz w:val="28"/>
          <w:szCs w:val="28"/>
          <w:lang w:eastAsia="en-US"/>
        </w:rPr>
        <w:t>.</w:t>
      </w:r>
    </w:p>
    <w:p w:rsidR="007D13E8" w:rsidRPr="007D13E8" w:rsidRDefault="007D13E8" w:rsidP="007D13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7D13E8">
        <w:rPr>
          <w:rFonts w:ascii="Times New Roman" w:eastAsia="Calibri" w:hAnsi="Times New Roman" w:cs="Times New Roman"/>
          <w:sz w:val="28"/>
          <w:szCs w:val="28"/>
          <w:lang w:eastAsia="en-US"/>
        </w:rPr>
        <w:t>1.8. Получение межбюджетных трансфертов из других бюджетов бюджетной системы Российской Федерации в 2023 году в сумме 0,0 тыс. рублей, в 2024 году в сумме 0,0 тыс. рублей, в 2025 году в сумме 0,0 тыс. рублей.</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7D13E8">
        <w:rPr>
          <w:rFonts w:ascii="Times New Roman" w:eastAsia="Times New Roman" w:hAnsi="Times New Roman" w:cs="Times New Roman"/>
          <w:sz w:val="28"/>
          <w:szCs w:val="28"/>
          <w:lang w:eastAsia="en-US"/>
        </w:rPr>
        <w:t>1.9. </w:t>
      </w:r>
      <w:r w:rsidRPr="007D13E8">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7D13E8">
        <w:rPr>
          <w:rFonts w:ascii="Times New Roman" w:eastAsia="Calibri" w:hAnsi="Times New Roman" w:cs="Times New Roman"/>
          <w:sz w:val="28"/>
          <w:szCs w:val="28"/>
          <w:lang w:eastAsia="en-US"/>
        </w:rPr>
        <w:t>в 2023 году в сумме 640,0 тыс. рублей, 2024 году в сумме 640,0 тыс. рублей, 2025 году в сумме 640,0 тыс. рублей</w:t>
      </w:r>
      <w:r w:rsidRPr="007D13E8">
        <w:rPr>
          <w:rFonts w:ascii="Times New Roman" w:eastAsia="Calibri" w:hAnsi="Times New Roman" w:cs="Times New Roman"/>
          <w:iCs/>
          <w:sz w:val="28"/>
          <w:szCs w:val="28"/>
          <w:lang w:eastAsia="en-US"/>
        </w:rPr>
        <w:t>.</w:t>
      </w: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Arial"/>
          <w:iCs/>
          <w:sz w:val="28"/>
          <w:szCs w:val="28"/>
        </w:rPr>
        <w:t>1.10. П</w:t>
      </w:r>
      <w:r w:rsidRPr="007D13E8">
        <w:rPr>
          <w:rFonts w:ascii="Times New Roman" w:eastAsia="Calibri" w:hAnsi="Times New Roman" w:cs="Times New Roman"/>
          <w:sz w:val="28"/>
          <w:szCs w:val="28"/>
          <w:lang w:eastAsia="en-US"/>
        </w:rPr>
        <w:t xml:space="preserve">рограмма муниципальных внутренних </w:t>
      </w:r>
      <w:r w:rsidRPr="007D13E8">
        <w:rPr>
          <w:rFonts w:ascii="Times New Roman" w:eastAsia="Calibri" w:hAnsi="Times New Roman" w:cs="Times New Roman"/>
          <w:iCs/>
          <w:sz w:val="28"/>
          <w:szCs w:val="28"/>
          <w:lang w:eastAsia="en-US"/>
        </w:rPr>
        <w:t xml:space="preserve">заимствований </w:t>
      </w:r>
      <w:r w:rsidRPr="007D13E8">
        <w:rPr>
          <w:rFonts w:ascii="Times New Roman" w:eastAsia="Calibri" w:hAnsi="Times New Roman" w:cs="Arial"/>
          <w:sz w:val="28"/>
          <w:szCs w:val="28"/>
        </w:rPr>
        <w:t xml:space="preserve">муниципального округа </w:t>
      </w:r>
      <w:r w:rsidRPr="007D13E8">
        <w:rPr>
          <w:rFonts w:ascii="Times New Roman" w:eastAsia="Calibri" w:hAnsi="Times New Roman" w:cs="Times New Roman"/>
          <w:sz w:val="28"/>
          <w:szCs w:val="28"/>
          <w:lang w:eastAsia="en-US"/>
        </w:rPr>
        <w:t xml:space="preserve">на 2023 год и плановый период 2024 и 2025 годов </w:t>
      </w:r>
      <w:r w:rsidRPr="007D13E8">
        <w:rPr>
          <w:rFonts w:ascii="Times New Roman" w:eastAsia="Calibri" w:hAnsi="Times New Roman" w:cs="Arial"/>
          <w:sz w:val="28"/>
          <w:szCs w:val="28"/>
        </w:rPr>
        <w:t>согласно приложению 7 к настоящему решению</w:t>
      </w:r>
      <w:r w:rsidRPr="007D13E8">
        <w:rPr>
          <w:rFonts w:ascii="Times New Roman" w:eastAsia="Calibri" w:hAnsi="Times New Roman" w:cs="Times New Roman"/>
          <w:sz w:val="28"/>
          <w:szCs w:val="28"/>
          <w:lang w:eastAsia="en-US"/>
        </w:rPr>
        <w:t>.</w:t>
      </w:r>
    </w:p>
    <w:p w:rsidR="007D13E8" w:rsidRPr="007D13E8" w:rsidRDefault="007D13E8" w:rsidP="007D13E8">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7D13E8">
        <w:rPr>
          <w:rFonts w:ascii="Times New Roman" w:eastAsia="Calibri" w:hAnsi="Times New Roman" w:cs="Times New Roman"/>
          <w:sz w:val="28"/>
          <w:szCs w:val="28"/>
          <w:lang w:eastAsia="en-US"/>
        </w:rPr>
        <w:t>1.11. П</w:t>
      </w:r>
      <w:r w:rsidRPr="007D13E8">
        <w:rPr>
          <w:rFonts w:ascii="Times New Roman" w:eastAsia="Calibri" w:hAnsi="Times New Roman" w:cs="Times New Roman"/>
          <w:iCs/>
          <w:sz w:val="28"/>
          <w:szCs w:val="28"/>
          <w:lang w:eastAsia="en-US"/>
        </w:rPr>
        <w:t xml:space="preserve">рограмма муниципальных гарантий муниципального округа в валюте Российской Федерации </w:t>
      </w:r>
      <w:r w:rsidRPr="007D13E8">
        <w:rPr>
          <w:rFonts w:ascii="Times New Roman" w:eastAsia="Calibri" w:hAnsi="Times New Roman" w:cs="Arial"/>
          <w:sz w:val="28"/>
          <w:szCs w:val="28"/>
        </w:rPr>
        <w:t xml:space="preserve">муниципального округа </w:t>
      </w:r>
      <w:r w:rsidRPr="007D13E8">
        <w:rPr>
          <w:rFonts w:ascii="Times New Roman" w:eastAsia="Calibri" w:hAnsi="Times New Roman" w:cs="Times New Roman"/>
          <w:iCs/>
          <w:sz w:val="28"/>
          <w:szCs w:val="28"/>
          <w:lang w:eastAsia="en-US"/>
        </w:rPr>
        <w:t xml:space="preserve">на 2023 год и плановый период 2024 и 2025 годов </w:t>
      </w:r>
      <w:r w:rsidRPr="007D13E8">
        <w:rPr>
          <w:rFonts w:ascii="Times New Roman" w:eastAsia="Calibri" w:hAnsi="Times New Roman" w:cs="Arial"/>
          <w:sz w:val="28"/>
          <w:szCs w:val="28"/>
        </w:rPr>
        <w:t>согласно приложению 8 к настоящему решению</w:t>
      </w:r>
      <w:r w:rsidRPr="007D13E8">
        <w:rPr>
          <w:rFonts w:ascii="Times New Roman" w:eastAsia="Calibri" w:hAnsi="Times New Roman" w:cs="Times New Roman"/>
          <w:iCs/>
          <w:sz w:val="28"/>
          <w:szCs w:val="28"/>
          <w:lang w:eastAsia="en-US"/>
        </w:rPr>
        <w:t>.</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 xml:space="preserve">1.12. Резервный фонд аппарата Совета депутатов </w:t>
      </w:r>
      <w:r w:rsidRPr="007D13E8">
        <w:rPr>
          <w:rFonts w:ascii="Times New Roman" w:eastAsia="Times New Roman" w:hAnsi="Times New Roman" w:cs="Times New Roman"/>
          <w:sz w:val="28"/>
          <w:szCs w:val="28"/>
          <w:lang w:eastAsia="en-US"/>
        </w:rPr>
        <w:t xml:space="preserve">муниципального округа на 2023 год </w:t>
      </w:r>
      <w:r w:rsidRPr="007D13E8">
        <w:rPr>
          <w:rFonts w:ascii="Times New Roman" w:eastAsia="Calibri" w:hAnsi="Times New Roman" w:cs="Times New Roman"/>
          <w:sz w:val="28"/>
          <w:szCs w:val="28"/>
          <w:lang w:eastAsia="en-US"/>
        </w:rPr>
        <w:t>в сумме 50,0 тыс. рублей, на 2024 год в сумме 50,0 тыс. рублей, на 2025 год в сумме 50,0 тыс. рублей.</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1.13. Верхний предел муниципального внутреннего долга муниципального округа Царицыно, верхний предел долга по муниципальным гарантиям муниципального округа Царицыно в валюте Российской Федерации:</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 на 1 января 2024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 на 1 января 2025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13E8">
        <w:rPr>
          <w:rFonts w:ascii="Times New Roman" w:eastAsia="Calibri" w:hAnsi="Times New Roman" w:cs="Times New Roman"/>
          <w:sz w:val="28"/>
          <w:szCs w:val="28"/>
          <w:lang w:eastAsia="en-US"/>
        </w:rPr>
        <w:t xml:space="preserve">- на 1 января 2026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 </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7D13E8">
        <w:rPr>
          <w:rFonts w:ascii="Times New Roman" w:eastAsia="Calibri" w:hAnsi="Times New Roman" w:cs="Times New Roman"/>
          <w:iCs/>
          <w:sz w:val="28"/>
          <w:szCs w:val="28"/>
          <w:lang w:eastAsia="en-US"/>
        </w:rPr>
        <w:t>1.14. Установить, что свободный остаток средств, образующийся в бюджете муниципального округа на 1 января 2024 года, может быть направлен на покрытие кассового разрыва и на незапланированные расходы.</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7D13E8">
        <w:rPr>
          <w:rFonts w:ascii="Times New Roman" w:eastAsia="Calibri" w:hAnsi="Times New Roman" w:cs="Times New Roman"/>
          <w:iCs/>
          <w:sz w:val="28"/>
          <w:szCs w:val="28"/>
          <w:lang w:eastAsia="en-US"/>
        </w:rPr>
        <w:t>1.15.</w:t>
      </w:r>
      <w:r w:rsidRPr="007D13E8">
        <w:rPr>
          <w:rFonts w:ascii="Calibri" w:eastAsia="Times New Roman" w:hAnsi="Calibri" w:cs="Times New Roman"/>
        </w:rPr>
        <w:t xml:space="preserve"> </w:t>
      </w:r>
      <w:r w:rsidRPr="007D13E8">
        <w:rPr>
          <w:rFonts w:ascii="Times New Roman" w:eastAsia="Calibri" w:hAnsi="Times New Roman" w:cs="Times New Roman"/>
          <w:iCs/>
          <w:sz w:val="28"/>
          <w:szCs w:val="28"/>
          <w:lang w:eastAsia="en-US"/>
        </w:rPr>
        <w:t>Поручить исполнение бюджета муниципального округа Царицыно на 2023 год и плановый период 2024 и 2025 годов аппарату Совета депутатов муниципального округа Царицыно.</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7D13E8">
        <w:rPr>
          <w:rFonts w:ascii="Times New Roman" w:eastAsia="Calibri" w:hAnsi="Times New Roman" w:cs="Times New Roman"/>
          <w:iCs/>
          <w:sz w:val="28"/>
          <w:szCs w:val="28"/>
          <w:lang w:eastAsia="en-US"/>
        </w:rPr>
        <w:t xml:space="preserve">1.16.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sidRPr="007D13E8">
        <w:rPr>
          <w:rFonts w:ascii="Times New Roman" w:eastAsia="Calibri" w:hAnsi="Times New Roman" w:cs="Times New Roman"/>
          <w:iCs/>
          <w:sz w:val="28"/>
          <w:szCs w:val="28"/>
          <w:lang w:eastAsia="en-US"/>
        </w:rPr>
        <w:lastRenderedPageBreak/>
        <w:t>Царицыно Департаменту финансов города Москвы и осуществляются в соответствии с заключенным соглашением.</w:t>
      </w:r>
    </w:p>
    <w:p w:rsidR="007D13E8" w:rsidRPr="007D13E8" w:rsidRDefault="007D13E8" w:rsidP="007D13E8">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7D13E8">
        <w:rPr>
          <w:rFonts w:ascii="Times New Roman" w:eastAsia="Calibri" w:hAnsi="Times New Roman" w:cs="Times New Roman"/>
          <w:iCs/>
          <w:sz w:val="28"/>
          <w:szCs w:val="28"/>
          <w:lang w:eastAsia="en-US"/>
        </w:rPr>
        <w:t>1.17. Изменения в настоящее решение вносятся решением, принимаемым Советом депутатов муниципального округа Царицыно.</w:t>
      </w:r>
    </w:p>
    <w:p w:rsidR="007D13E8" w:rsidRPr="007D13E8" w:rsidRDefault="007D13E8" w:rsidP="007D13E8">
      <w:pPr>
        <w:spacing w:after="0" w:line="240" w:lineRule="auto"/>
        <w:ind w:firstLine="540"/>
        <w:jc w:val="both"/>
        <w:rPr>
          <w:rFonts w:ascii="Times New Roman" w:eastAsia="Times New Roman" w:hAnsi="Times New Roman" w:cs="Times New Roman"/>
          <w:sz w:val="28"/>
          <w:szCs w:val="28"/>
        </w:rPr>
      </w:pPr>
      <w:r w:rsidRPr="007D13E8">
        <w:rPr>
          <w:rFonts w:ascii="Times New Roman" w:eastAsia="Calibri" w:hAnsi="Times New Roman" w:cs="Times New Roman"/>
          <w:iCs/>
          <w:sz w:val="28"/>
          <w:szCs w:val="28"/>
          <w:lang w:eastAsia="en-US"/>
        </w:rPr>
        <w:t xml:space="preserve">  </w:t>
      </w:r>
      <w:r w:rsidRPr="007D13E8">
        <w:rPr>
          <w:rFonts w:ascii="Times New Roman" w:eastAsia="Times New Roman" w:hAnsi="Times New Roman" w:cs="Times New Roman"/>
          <w:sz w:val="28"/>
          <w:szCs w:val="28"/>
        </w:rPr>
        <w:t>2. Настоящее решение вступает в силу с 1 января 2023 года.</w:t>
      </w:r>
    </w:p>
    <w:p w:rsidR="007D13E8" w:rsidRPr="007D13E8" w:rsidRDefault="007D13E8" w:rsidP="007D13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7D13E8">
        <w:rPr>
          <w:rFonts w:ascii="Times New Roman" w:eastAsia="Times New Roman"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7D13E8">
        <w:rPr>
          <w:rFonts w:ascii="Times New Roman" w:eastAsia="Times New Roman" w:hAnsi="Times New Roman" w:cs="Times New Roman"/>
          <w:sz w:val="28"/>
          <w:szCs w:val="28"/>
          <w:lang w:eastAsia="en-US"/>
        </w:rPr>
        <w:tab/>
      </w:r>
      <w:r w:rsidRPr="007D13E8">
        <w:rPr>
          <w:rFonts w:ascii="Times New Roman" w:eastAsia="Times New Roman" w:hAnsi="Times New Roman" w:cs="Times New Roman"/>
          <w:sz w:val="28"/>
          <w:szCs w:val="28"/>
          <w:lang w:eastAsia="en-US"/>
        </w:rPr>
        <w:tab/>
        <w:t xml:space="preserve">4. Контроль за выполнением настоящего решения возложить на главу муниципального округа Царицыно </w:t>
      </w:r>
      <w:proofErr w:type="spellStart"/>
      <w:r w:rsidRPr="007D13E8">
        <w:rPr>
          <w:rFonts w:ascii="Times New Roman" w:eastAsia="Times New Roman" w:hAnsi="Times New Roman" w:cs="Times New Roman"/>
          <w:sz w:val="28"/>
          <w:szCs w:val="28"/>
          <w:lang w:eastAsia="en-US"/>
        </w:rPr>
        <w:t>Хлестова</w:t>
      </w:r>
      <w:proofErr w:type="spellEnd"/>
      <w:r w:rsidRPr="007D13E8">
        <w:rPr>
          <w:rFonts w:ascii="Times New Roman" w:eastAsia="Times New Roman" w:hAnsi="Times New Roman" w:cs="Times New Roman"/>
          <w:sz w:val="28"/>
          <w:szCs w:val="28"/>
          <w:lang w:eastAsia="en-US"/>
        </w:rPr>
        <w:t xml:space="preserve"> Дмитрия Владимировича.</w:t>
      </w:r>
    </w:p>
    <w:p w:rsidR="007D13E8" w:rsidRPr="007D13E8" w:rsidRDefault="007D13E8" w:rsidP="007D13E8">
      <w:pPr>
        <w:spacing w:after="0" w:line="360" w:lineRule="auto"/>
        <w:rPr>
          <w:rFonts w:ascii="Times New Roman" w:eastAsia="Times New Roman" w:hAnsi="Times New Roman" w:cs="Times New Roman"/>
          <w:b/>
          <w:sz w:val="28"/>
          <w:szCs w:val="28"/>
        </w:rPr>
      </w:pPr>
    </w:p>
    <w:p w:rsidR="007D13E8" w:rsidRPr="007D13E8" w:rsidRDefault="007D13E8" w:rsidP="007D13E8">
      <w:pPr>
        <w:spacing w:after="0" w:line="240" w:lineRule="auto"/>
        <w:rPr>
          <w:rFonts w:ascii="Times New Roman" w:eastAsia="Calibri" w:hAnsi="Times New Roman" w:cs="Times New Roman"/>
          <w:b/>
          <w:sz w:val="28"/>
          <w:szCs w:val="28"/>
        </w:rPr>
      </w:pPr>
      <w:r w:rsidRPr="007D13E8">
        <w:rPr>
          <w:rFonts w:ascii="Times New Roman" w:eastAsia="Calibri" w:hAnsi="Times New Roman" w:cs="Times New Roman"/>
          <w:b/>
          <w:sz w:val="28"/>
          <w:szCs w:val="28"/>
        </w:rPr>
        <w:t>Заместитель Председателя Совета</w:t>
      </w:r>
    </w:p>
    <w:p w:rsidR="007D13E8" w:rsidRPr="007D13E8" w:rsidRDefault="007D13E8" w:rsidP="007D13E8">
      <w:pPr>
        <w:spacing w:after="0" w:line="360" w:lineRule="auto"/>
        <w:jc w:val="both"/>
        <w:rPr>
          <w:rFonts w:ascii="Times New Roman" w:eastAsia="Calibri" w:hAnsi="Times New Roman" w:cs="Times New Roman"/>
          <w:b/>
          <w:sz w:val="28"/>
          <w:szCs w:val="28"/>
        </w:rPr>
      </w:pPr>
      <w:r w:rsidRPr="007D13E8">
        <w:rPr>
          <w:rFonts w:ascii="Times New Roman" w:eastAsia="Calibri" w:hAnsi="Times New Roman" w:cs="Times New Roman"/>
          <w:b/>
          <w:sz w:val="28"/>
          <w:szCs w:val="28"/>
        </w:rPr>
        <w:t>депутатов муниципального округа Царицыно                         Е.А. Тишкова</w:t>
      </w:r>
    </w:p>
    <w:p w:rsidR="007D13E8" w:rsidRPr="007D13E8" w:rsidRDefault="007D13E8" w:rsidP="007D13E8">
      <w:pPr>
        <w:spacing w:after="0" w:line="240" w:lineRule="auto"/>
        <w:jc w:val="both"/>
        <w:rPr>
          <w:rFonts w:ascii="Times New Roman" w:eastAsia="Times New Roman" w:hAnsi="Times New Roman" w:cs="Times New Roman"/>
          <w:sz w:val="28"/>
          <w:szCs w:val="28"/>
          <w:lang w:eastAsia="en-US"/>
        </w:rPr>
      </w:pPr>
      <w:r w:rsidRPr="007D13E8">
        <w:rPr>
          <w:rFonts w:ascii="Times New Roman" w:eastAsia="Times New Roman" w:hAnsi="Times New Roman" w:cs="Times New Roman"/>
          <w:b/>
          <w:sz w:val="28"/>
          <w:szCs w:val="28"/>
        </w:rPr>
        <w:t xml:space="preserve"> </w:t>
      </w: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207" w:type="dxa"/>
        <w:tblInd w:w="-284" w:type="dxa"/>
        <w:tblLayout w:type="fixed"/>
        <w:tblLook w:val="04A0" w:firstRow="1" w:lastRow="0" w:firstColumn="1" w:lastColumn="0" w:noHBand="0" w:noVBand="1"/>
      </w:tblPr>
      <w:tblGrid>
        <w:gridCol w:w="10207"/>
      </w:tblGrid>
      <w:tr w:rsidR="007D13E8" w:rsidRPr="007D13E8" w:rsidTr="00C342BE">
        <w:trPr>
          <w:trHeight w:val="300"/>
        </w:trPr>
        <w:tc>
          <w:tcPr>
            <w:tcW w:w="10207" w:type="dxa"/>
            <w:tcBorders>
              <w:top w:val="nil"/>
              <w:left w:val="nil"/>
              <w:bottom w:val="nil"/>
              <w:right w:val="nil"/>
            </w:tcBorders>
            <w:shd w:val="clear" w:color="auto" w:fill="auto"/>
            <w:vAlign w:val="bottom"/>
            <w:hideMark/>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lastRenderedPageBreak/>
              <w:t>Приложение 1</w:t>
            </w:r>
          </w:p>
        </w:tc>
      </w:tr>
      <w:tr w:rsidR="007D13E8" w:rsidRPr="007D13E8" w:rsidTr="00C342BE">
        <w:trPr>
          <w:trHeight w:val="300"/>
        </w:trPr>
        <w:tc>
          <w:tcPr>
            <w:tcW w:w="10207" w:type="dxa"/>
            <w:tcBorders>
              <w:top w:val="nil"/>
              <w:left w:val="nil"/>
              <w:bottom w:val="nil"/>
              <w:right w:val="nil"/>
            </w:tcBorders>
            <w:shd w:val="clear" w:color="auto" w:fill="auto"/>
            <w:noWrap/>
            <w:vAlign w:val="bottom"/>
            <w:hideMark/>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к решению Совета депутатов</w:t>
            </w:r>
          </w:p>
        </w:tc>
      </w:tr>
      <w:tr w:rsidR="007D13E8" w:rsidRPr="007D13E8" w:rsidTr="00C342BE">
        <w:trPr>
          <w:trHeight w:val="300"/>
        </w:trPr>
        <w:tc>
          <w:tcPr>
            <w:tcW w:w="10207" w:type="dxa"/>
            <w:tcBorders>
              <w:top w:val="nil"/>
              <w:left w:val="nil"/>
              <w:bottom w:val="nil"/>
              <w:right w:val="nil"/>
            </w:tcBorders>
            <w:shd w:val="clear" w:color="auto" w:fill="auto"/>
            <w:noWrap/>
            <w:vAlign w:val="bottom"/>
            <w:hideMark/>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муниципального    округа Царицыно</w:t>
            </w:r>
          </w:p>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от 21.12.2022 №ЦА-01-05-16/11</w:t>
            </w:r>
          </w:p>
        </w:tc>
      </w:tr>
    </w:tbl>
    <w:p w:rsidR="007D13E8" w:rsidRPr="007D13E8" w:rsidRDefault="007D13E8" w:rsidP="007D13E8">
      <w:pPr>
        <w:spacing w:after="0" w:line="240" w:lineRule="auto"/>
        <w:jc w:val="center"/>
        <w:rPr>
          <w:rFonts w:ascii="Times New Roman" w:eastAsia="Times New Roman" w:hAnsi="Times New Roman" w:cs="Times New Roman"/>
          <w:b/>
          <w:lang w:eastAsia="ar-SA"/>
        </w:rPr>
      </w:pPr>
    </w:p>
    <w:p w:rsidR="007D13E8" w:rsidRPr="007D13E8" w:rsidRDefault="007D13E8" w:rsidP="007D13E8">
      <w:pPr>
        <w:spacing w:after="0" w:line="240" w:lineRule="auto"/>
        <w:jc w:val="center"/>
        <w:rPr>
          <w:rFonts w:ascii="Times New Roman" w:eastAsia="Times New Roman" w:hAnsi="Times New Roman" w:cs="Times New Roman"/>
          <w:b/>
          <w:lang w:eastAsia="ar-SA"/>
        </w:rPr>
      </w:pPr>
      <w:r w:rsidRPr="007D13E8">
        <w:rPr>
          <w:rFonts w:ascii="Times New Roman" w:eastAsia="Times New Roman" w:hAnsi="Times New Roman" w:cs="Times New Roman"/>
          <w:b/>
          <w:lang w:eastAsia="ar-SA"/>
        </w:rPr>
        <w:t>Доходы бюджета муниципального округа Царицыно</w:t>
      </w:r>
    </w:p>
    <w:p w:rsidR="007D13E8" w:rsidRPr="007D13E8" w:rsidRDefault="007D13E8" w:rsidP="007D13E8">
      <w:pPr>
        <w:spacing w:after="0" w:line="240" w:lineRule="auto"/>
        <w:jc w:val="center"/>
        <w:rPr>
          <w:rFonts w:ascii="Times New Roman" w:eastAsia="Times New Roman" w:hAnsi="Times New Roman" w:cs="Times New Roman"/>
          <w:sz w:val="21"/>
          <w:szCs w:val="21"/>
          <w:lang w:eastAsia="ar-SA"/>
        </w:rPr>
      </w:pPr>
      <w:r w:rsidRPr="007D13E8">
        <w:rPr>
          <w:rFonts w:ascii="Times New Roman" w:eastAsia="Times New Roman" w:hAnsi="Times New Roman" w:cs="Times New Roman"/>
          <w:b/>
          <w:lang w:eastAsia="ar-SA"/>
        </w:rPr>
        <w:t xml:space="preserve"> на 2023 год и плановый период 2024 и 2025 годов</w:t>
      </w:r>
      <w:r w:rsidRPr="007D13E8">
        <w:rPr>
          <w:rFonts w:ascii="Times New Roman" w:eastAsia="Times New Roman" w:hAnsi="Times New Roman" w:cs="Times New Roman"/>
          <w:lang w:eastAsia="ar-SA"/>
        </w:rPr>
        <w:tab/>
      </w:r>
      <w:r w:rsidRPr="007D13E8">
        <w:rPr>
          <w:rFonts w:ascii="Times New Roman" w:eastAsia="Times New Roman" w:hAnsi="Times New Roman" w:cs="Times New Roman"/>
          <w:sz w:val="21"/>
          <w:szCs w:val="21"/>
          <w:lang w:eastAsia="ar-SA"/>
        </w:rPr>
        <w:tab/>
      </w:r>
      <w:r w:rsidRPr="007D13E8">
        <w:rPr>
          <w:rFonts w:ascii="Times New Roman" w:eastAsia="Times New Roman" w:hAnsi="Times New Roman" w:cs="Times New Roman"/>
          <w:sz w:val="21"/>
          <w:szCs w:val="21"/>
          <w:lang w:eastAsia="ar-SA"/>
        </w:rPr>
        <w:tab/>
        <w:t xml:space="preserve"> </w:t>
      </w:r>
    </w:p>
    <w:tbl>
      <w:tblPr>
        <w:tblW w:w="9993" w:type="dxa"/>
        <w:jc w:val="center"/>
        <w:tblLook w:val="04A0" w:firstRow="1" w:lastRow="0" w:firstColumn="1" w:lastColumn="0" w:noHBand="0" w:noVBand="1"/>
      </w:tblPr>
      <w:tblGrid>
        <w:gridCol w:w="2940"/>
        <w:gridCol w:w="4138"/>
        <w:gridCol w:w="992"/>
        <w:gridCol w:w="992"/>
        <w:gridCol w:w="931"/>
      </w:tblGrid>
      <w:tr w:rsidR="007D13E8" w:rsidRPr="007D13E8" w:rsidTr="00C342BE">
        <w:trPr>
          <w:trHeight w:val="247"/>
          <w:jc w:val="center"/>
        </w:trPr>
        <w:tc>
          <w:tcPr>
            <w:tcW w:w="2940" w:type="dxa"/>
            <w:vMerge w:val="restart"/>
            <w:tcBorders>
              <w:top w:val="single" w:sz="8" w:space="0" w:color="auto"/>
              <w:left w:val="single" w:sz="8" w:space="0" w:color="auto"/>
              <w:bottom w:val="single" w:sz="4" w:space="0" w:color="000000"/>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Коды бюджетной классификации</w:t>
            </w:r>
          </w:p>
        </w:tc>
        <w:tc>
          <w:tcPr>
            <w:tcW w:w="4138" w:type="dxa"/>
            <w:vMerge w:val="restart"/>
            <w:tcBorders>
              <w:top w:val="single" w:sz="8" w:space="0" w:color="auto"/>
              <w:left w:val="single" w:sz="4" w:space="0" w:color="auto"/>
              <w:bottom w:val="single" w:sz="4" w:space="0" w:color="000000"/>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Наименование показателей</w:t>
            </w:r>
          </w:p>
        </w:tc>
        <w:tc>
          <w:tcPr>
            <w:tcW w:w="992" w:type="dxa"/>
            <w:tcBorders>
              <w:top w:val="single" w:sz="8" w:space="0" w:color="auto"/>
              <w:left w:val="nil"/>
              <w:bottom w:val="single" w:sz="4" w:space="0" w:color="auto"/>
              <w:right w:val="single" w:sz="4" w:space="0" w:color="auto"/>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2023 год</w:t>
            </w:r>
          </w:p>
        </w:tc>
        <w:tc>
          <w:tcPr>
            <w:tcW w:w="992" w:type="dxa"/>
            <w:tcBorders>
              <w:top w:val="single" w:sz="8" w:space="0" w:color="auto"/>
              <w:left w:val="nil"/>
              <w:bottom w:val="single" w:sz="4" w:space="0" w:color="auto"/>
              <w:right w:val="single" w:sz="4" w:space="0" w:color="auto"/>
            </w:tcBorders>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2024 год</w:t>
            </w:r>
          </w:p>
        </w:tc>
        <w:tc>
          <w:tcPr>
            <w:tcW w:w="931" w:type="dxa"/>
            <w:tcBorders>
              <w:top w:val="single" w:sz="8" w:space="0" w:color="auto"/>
              <w:left w:val="nil"/>
              <w:bottom w:val="single" w:sz="4" w:space="0" w:color="auto"/>
              <w:right w:val="single" w:sz="4" w:space="0" w:color="auto"/>
            </w:tcBorders>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2025 год</w:t>
            </w:r>
          </w:p>
        </w:tc>
      </w:tr>
      <w:tr w:rsidR="007D13E8" w:rsidRPr="007D13E8" w:rsidTr="00C342BE">
        <w:trPr>
          <w:trHeight w:val="236"/>
          <w:jc w:val="center"/>
        </w:trPr>
        <w:tc>
          <w:tcPr>
            <w:tcW w:w="2940" w:type="dxa"/>
            <w:vMerge/>
            <w:tcBorders>
              <w:top w:val="single" w:sz="8" w:space="0" w:color="auto"/>
              <w:left w:val="single" w:sz="8" w:space="0" w:color="auto"/>
              <w:bottom w:val="single" w:sz="4" w:space="0" w:color="000000"/>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p>
        </w:tc>
        <w:tc>
          <w:tcPr>
            <w:tcW w:w="4138" w:type="dxa"/>
            <w:vMerge/>
            <w:tcBorders>
              <w:top w:val="single" w:sz="8" w:space="0" w:color="auto"/>
              <w:left w:val="single" w:sz="4" w:space="0" w:color="auto"/>
              <w:bottom w:val="single" w:sz="4" w:space="0" w:color="000000"/>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тыс. руб.</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тыс. руб.</w:t>
            </w: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тыс. руб.</w:t>
            </w:r>
          </w:p>
        </w:tc>
      </w:tr>
      <w:tr w:rsidR="007D13E8" w:rsidRPr="007D13E8" w:rsidTr="00C342BE">
        <w:trPr>
          <w:trHeight w:val="181"/>
          <w:jc w:val="center"/>
        </w:trPr>
        <w:tc>
          <w:tcPr>
            <w:tcW w:w="2940" w:type="dxa"/>
            <w:tcBorders>
              <w:top w:val="single" w:sz="4" w:space="0" w:color="auto"/>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182 1 00 00000 00 0000 000</w:t>
            </w:r>
          </w:p>
        </w:tc>
        <w:tc>
          <w:tcPr>
            <w:tcW w:w="4138" w:type="dxa"/>
            <w:tcBorders>
              <w:top w:val="single" w:sz="4" w:space="0" w:color="auto"/>
              <w:left w:val="nil"/>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ДОХОДЫ</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25085,0</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 xml:space="preserve">25964,2 </w:t>
            </w: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25627,8</w:t>
            </w:r>
          </w:p>
        </w:tc>
      </w:tr>
      <w:tr w:rsidR="007D13E8" w:rsidRPr="007D13E8" w:rsidTr="00C342BE">
        <w:trPr>
          <w:trHeight w:val="184"/>
          <w:jc w:val="center"/>
        </w:trPr>
        <w:tc>
          <w:tcPr>
            <w:tcW w:w="2940" w:type="dxa"/>
            <w:tcBorders>
              <w:top w:val="nil"/>
              <w:left w:val="single" w:sz="8" w:space="0" w:color="auto"/>
              <w:bottom w:val="nil"/>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в том числе:</w:t>
            </w:r>
          </w:p>
        </w:tc>
        <w:tc>
          <w:tcPr>
            <w:tcW w:w="4138" w:type="dxa"/>
            <w:tcBorders>
              <w:top w:val="nil"/>
              <w:left w:val="nil"/>
              <w:bottom w:val="nil"/>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r>
      <w:tr w:rsidR="007D13E8" w:rsidRPr="007D13E8" w:rsidTr="00C342BE">
        <w:trPr>
          <w:trHeight w:val="265"/>
          <w:jc w:val="center"/>
        </w:trPr>
        <w:tc>
          <w:tcPr>
            <w:tcW w:w="2940" w:type="dxa"/>
            <w:tcBorders>
              <w:top w:val="single" w:sz="4" w:space="0" w:color="auto"/>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182 1 01 00000 00 0000 000</w:t>
            </w:r>
          </w:p>
        </w:tc>
        <w:tc>
          <w:tcPr>
            <w:tcW w:w="4138" w:type="dxa"/>
            <w:tcBorders>
              <w:top w:val="single" w:sz="4" w:space="0" w:color="auto"/>
              <w:left w:val="nil"/>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Налог на прибыль</w:t>
            </w:r>
          </w:p>
        </w:tc>
        <w:tc>
          <w:tcPr>
            <w:tcW w:w="992" w:type="dxa"/>
            <w:tcBorders>
              <w:top w:val="single" w:sz="4" w:space="0" w:color="auto"/>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25085,0</w:t>
            </w:r>
          </w:p>
        </w:tc>
        <w:tc>
          <w:tcPr>
            <w:tcW w:w="992" w:type="dxa"/>
            <w:tcBorders>
              <w:top w:val="single" w:sz="4" w:space="0" w:color="auto"/>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 xml:space="preserve">25964,2 </w:t>
            </w:r>
          </w:p>
        </w:tc>
        <w:tc>
          <w:tcPr>
            <w:tcW w:w="931" w:type="dxa"/>
            <w:tcBorders>
              <w:top w:val="single" w:sz="4" w:space="0" w:color="auto"/>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25627,8</w:t>
            </w:r>
          </w:p>
        </w:tc>
      </w:tr>
      <w:tr w:rsidR="007D13E8" w:rsidRPr="007D13E8" w:rsidTr="00C342BE">
        <w:trPr>
          <w:trHeight w:val="265"/>
          <w:jc w:val="center"/>
        </w:trPr>
        <w:tc>
          <w:tcPr>
            <w:tcW w:w="2940" w:type="dxa"/>
            <w:tcBorders>
              <w:top w:val="single" w:sz="4" w:space="0" w:color="auto"/>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из них:</w:t>
            </w:r>
          </w:p>
        </w:tc>
        <w:tc>
          <w:tcPr>
            <w:tcW w:w="4138" w:type="dxa"/>
            <w:tcBorders>
              <w:top w:val="single" w:sz="4" w:space="0" w:color="auto"/>
              <w:left w:val="nil"/>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r>
      <w:tr w:rsidR="007D13E8" w:rsidRPr="007D13E8" w:rsidTr="00C342BE">
        <w:trPr>
          <w:trHeight w:val="239"/>
          <w:jc w:val="center"/>
        </w:trPr>
        <w:tc>
          <w:tcPr>
            <w:tcW w:w="2940" w:type="dxa"/>
            <w:tcBorders>
              <w:top w:val="nil"/>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182 1 01 0200001 0000 110</w:t>
            </w:r>
          </w:p>
        </w:tc>
        <w:tc>
          <w:tcPr>
            <w:tcW w:w="4138" w:type="dxa"/>
            <w:tcBorders>
              <w:top w:val="nil"/>
              <w:left w:val="nil"/>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Налог на доходы физических лиц</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25085,0</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 xml:space="preserve">25964,2 </w:t>
            </w: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25627,8</w:t>
            </w:r>
          </w:p>
        </w:tc>
      </w:tr>
      <w:tr w:rsidR="007D13E8" w:rsidRPr="007D13E8" w:rsidTr="00C342BE">
        <w:trPr>
          <w:trHeight w:val="286"/>
          <w:jc w:val="center"/>
        </w:trPr>
        <w:tc>
          <w:tcPr>
            <w:tcW w:w="2940" w:type="dxa"/>
            <w:tcBorders>
              <w:top w:val="nil"/>
              <w:left w:val="single" w:sz="8" w:space="0" w:color="auto"/>
              <w:bottom w:val="nil"/>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в том числе:</w:t>
            </w:r>
          </w:p>
        </w:tc>
        <w:tc>
          <w:tcPr>
            <w:tcW w:w="4138" w:type="dxa"/>
            <w:tcBorders>
              <w:top w:val="nil"/>
              <w:left w:val="nil"/>
              <w:bottom w:val="nil"/>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 </w:t>
            </w:r>
          </w:p>
        </w:tc>
        <w:tc>
          <w:tcPr>
            <w:tcW w:w="992" w:type="dxa"/>
            <w:tcBorders>
              <w:top w:val="nil"/>
              <w:left w:val="nil"/>
              <w:bottom w:val="nil"/>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c>
          <w:tcPr>
            <w:tcW w:w="992" w:type="dxa"/>
            <w:tcBorders>
              <w:top w:val="nil"/>
              <w:left w:val="nil"/>
              <w:bottom w:val="nil"/>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c>
          <w:tcPr>
            <w:tcW w:w="931" w:type="dxa"/>
            <w:tcBorders>
              <w:top w:val="nil"/>
              <w:left w:val="nil"/>
              <w:bottom w:val="nil"/>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p>
        </w:tc>
      </w:tr>
      <w:tr w:rsidR="007D13E8" w:rsidRPr="007D13E8" w:rsidTr="00C342BE">
        <w:trPr>
          <w:trHeight w:val="1629"/>
          <w:jc w:val="center"/>
        </w:trPr>
        <w:tc>
          <w:tcPr>
            <w:tcW w:w="2940" w:type="dxa"/>
            <w:tcBorders>
              <w:top w:val="single" w:sz="4" w:space="0" w:color="auto"/>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182 1 01 0201001 0000 110</w:t>
            </w:r>
          </w:p>
        </w:tc>
        <w:tc>
          <w:tcPr>
            <w:tcW w:w="4138" w:type="dxa"/>
            <w:tcBorders>
              <w:top w:val="single" w:sz="4" w:space="0" w:color="auto"/>
              <w:left w:val="nil"/>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tcPr>
          <w:p w:rsidR="007D13E8" w:rsidRPr="007D13E8" w:rsidRDefault="00093FC9" w:rsidP="007D13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007D13E8" w:rsidRPr="007D13E8">
              <w:rPr>
                <w:rFonts w:ascii="Times New Roman" w:eastAsia="Times New Roman" w:hAnsi="Times New Roman" w:cs="Times New Roman"/>
              </w:rPr>
              <w:t>9985,0</w:t>
            </w:r>
          </w:p>
        </w:tc>
        <w:tc>
          <w:tcPr>
            <w:tcW w:w="992" w:type="dxa"/>
            <w:tcBorders>
              <w:top w:val="single" w:sz="4" w:space="0" w:color="auto"/>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20864,2</w:t>
            </w:r>
          </w:p>
        </w:tc>
        <w:tc>
          <w:tcPr>
            <w:tcW w:w="931" w:type="dxa"/>
            <w:tcBorders>
              <w:top w:val="single" w:sz="4" w:space="0" w:color="auto"/>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20527,8</w:t>
            </w:r>
          </w:p>
        </w:tc>
      </w:tr>
      <w:tr w:rsidR="007D13E8" w:rsidRPr="007D13E8" w:rsidTr="00C342BE">
        <w:trPr>
          <w:trHeight w:val="2173"/>
          <w:jc w:val="center"/>
        </w:trPr>
        <w:tc>
          <w:tcPr>
            <w:tcW w:w="2940" w:type="dxa"/>
            <w:tcBorders>
              <w:top w:val="single" w:sz="4" w:space="0" w:color="auto"/>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182 1 01 0202001 0000 110</w:t>
            </w:r>
          </w:p>
        </w:tc>
        <w:tc>
          <w:tcPr>
            <w:tcW w:w="4138" w:type="dxa"/>
            <w:tcBorders>
              <w:top w:val="single" w:sz="4" w:space="0" w:color="auto"/>
              <w:left w:val="nil"/>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100,0</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100,0</w:t>
            </w: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100,0</w:t>
            </w:r>
          </w:p>
        </w:tc>
      </w:tr>
      <w:tr w:rsidR="007D13E8" w:rsidRPr="007D13E8" w:rsidTr="00C342BE">
        <w:trPr>
          <w:trHeight w:val="562"/>
          <w:jc w:val="center"/>
        </w:trPr>
        <w:tc>
          <w:tcPr>
            <w:tcW w:w="2940" w:type="dxa"/>
            <w:tcBorders>
              <w:top w:val="single" w:sz="4" w:space="0" w:color="auto"/>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182 1 01 0203001 0000 110</w:t>
            </w:r>
          </w:p>
        </w:tc>
        <w:tc>
          <w:tcPr>
            <w:tcW w:w="4138" w:type="dxa"/>
            <w:tcBorders>
              <w:top w:val="single" w:sz="4" w:space="0" w:color="auto"/>
              <w:left w:val="nil"/>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rPr>
            </w:pPr>
            <w:r w:rsidRPr="007D13E8">
              <w:rPr>
                <w:rFonts w:ascii="Times New Roman" w:eastAsia="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1000,0</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1000,0</w:t>
            </w: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1000,0</w:t>
            </w:r>
          </w:p>
        </w:tc>
      </w:tr>
      <w:tr w:rsidR="007D13E8" w:rsidRPr="007D13E8" w:rsidTr="00C342BE">
        <w:trPr>
          <w:trHeight w:val="562"/>
          <w:jc w:val="center"/>
        </w:trPr>
        <w:tc>
          <w:tcPr>
            <w:tcW w:w="2940" w:type="dxa"/>
            <w:tcBorders>
              <w:top w:val="single" w:sz="4" w:space="0" w:color="auto"/>
              <w:left w:val="single" w:sz="8" w:space="0" w:color="auto"/>
              <w:bottom w:val="single" w:sz="4" w:space="0" w:color="auto"/>
              <w:right w:val="single" w:sz="4" w:space="0" w:color="000000"/>
            </w:tcBorders>
          </w:tcPr>
          <w:p w:rsidR="007D13E8" w:rsidRPr="007D13E8" w:rsidRDefault="007D13E8" w:rsidP="007D13E8">
            <w:pPr>
              <w:spacing w:after="0" w:line="240" w:lineRule="auto"/>
              <w:jc w:val="both"/>
              <w:rPr>
                <w:rFonts w:ascii="Times New Roman" w:eastAsia="Times New Roman" w:hAnsi="Times New Roman" w:cs="Times New Roman"/>
                <w:lang w:eastAsia="en-US"/>
              </w:rPr>
            </w:pPr>
            <w:r w:rsidRPr="007D13E8">
              <w:rPr>
                <w:rFonts w:ascii="Times New Roman" w:eastAsia="Times New Roman" w:hAnsi="Times New Roman" w:cs="Times New Roman"/>
                <w:lang w:eastAsia="en-US"/>
              </w:rPr>
              <w:t>182 101 0208001 0000 110</w:t>
            </w:r>
          </w:p>
        </w:tc>
        <w:tc>
          <w:tcPr>
            <w:tcW w:w="4138" w:type="dxa"/>
            <w:tcBorders>
              <w:top w:val="single" w:sz="4" w:space="0" w:color="auto"/>
              <w:left w:val="nil"/>
              <w:bottom w:val="single" w:sz="4" w:space="0" w:color="auto"/>
              <w:right w:val="single" w:sz="4" w:space="0" w:color="000000"/>
            </w:tcBorders>
          </w:tcPr>
          <w:p w:rsidR="007D13E8" w:rsidRPr="007D13E8" w:rsidRDefault="007D13E8" w:rsidP="007D13E8">
            <w:pPr>
              <w:spacing w:after="0" w:line="240" w:lineRule="auto"/>
              <w:jc w:val="both"/>
              <w:rPr>
                <w:rFonts w:ascii="Times New Roman" w:eastAsia="Times New Roman" w:hAnsi="Times New Roman" w:cs="Times New Roman"/>
                <w:lang w:eastAsia="en-US"/>
              </w:rPr>
            </w:pPr>
            <w:r w:rsidRPr="007D13E8">
              <w:rPr>
                <w:rFonts w:ascii="Times New Roman" w:eastAsia="Times New Roman" w:hAnsi="Times New Roman" w:cs="Times New Roman"/>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4000,0</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4000,0</w:t>
            </w: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rPr>
            </w:pPr>
            <w:r w:rsidRPr="007D13E8">
              <w:rPr>
                <w:rFonts w:ascii="Times New Roman" w:eastAsia="Times New Roman" w:hAnsi="Times New Roman" w:cs="Times New Roman"/>
              </w:rPr>
              <w:t>4000,0</w:t>
            </w:r>
          </w:p>
        </w:tc>
      </w:tr>
      <w:tr w:rsidR="007D13E8" w:rsidRPr="007D13E8" w:rsidTr="00C342BE">
        <w:trPr>
          <w:trHeight w:val="424"/>
          <w:jc w:val="center"/>
        </w:trPr>
        <w:tc>
          <w:tcPr>
            <w:tcW w:w="2940" w:type="dxa"/>
            <w:tcBorders>
              <w:top w:val="single" w:sz="4" w:space="0" w:color="auto"/>
              <w:left w:val="single" w:sz="8" w:space="0" w:color="auto"/>
              <w:bottom w:val="single" w:sz="4" w:space="0" w:color="auto"/>
              <w:right w:val="single" w:sz="4" w:space="0" w:color="000000"/>
            </w:tcBorders>
            <w:hideMark/>
          </w:tcPr>
          <w:p w:rsidR="007D13E8" w:rsidRPr="007D13E8" w:rsidRDefault="007D13E8" w:rsidP="007D13E8">
            <w:pPr>
              <w:spacing w:after="0" w:line="240" w:lineRule="auto"/>
              <w:jc w:val="both"/>
              <w:rPr>
                <w:rFonts w:ascii="Times New Roman" w:eastAsia="Times New Roman" w:hAnsi="Times New Roman" w:cs="Times New Roman"/>
                <w:b/>
              </w:rPr>
            </w:pPr>
            <w:r w:rsidRPr="007D13E8">
              <w:rPr>
                <w:rFonts w:ascii="Times New Roman" w:eastAsia="Times New Roman" w:hAnsi="Times New Roman" w:cs="Times New Roman"/>
                <w:b/>
              </w:rPr>
              <w:t>ИТОГО ДОХОДОВ</w:t>
            </w:r>
          </w:p>
        </w:tc>
        <w:tc>
          <w:tcPr>
            <w:tcW w:w="4138" w:type="dxa"/>
            <w:tcBorders>
              <w:top w:val="nil"/>
              <w:left w:val="nil"/>
              <w:bottom w:val="single" w:sz="4" w:space="0" w:color="auto"/>
              <w:right w:val="single" w:sz="4" w:space="0" w:color="auto"/>
            </w:tcBorders>
            <w:noWrap/>
            <w:hideMark/>
          </w:tcPr>
          <w:p w:rsidR="007D13E8" w:rsidRPr="007D13E8" w:rsidRDefault="007D13E8" w:rsidP="007D13E8">
            <w:pPr>
              <w:spacing w:after="0" w:line="240" w:lineRule="auto"/>
              <w:jc w:val="both"/>
              <w:rPr>
                <w:rFonts w:ascii="Times New Roman" w:eastAsia="Times New Roman" w:hAnsi="Times New Roman" w:cs="Times New Roman"/>
                <w:b/>
              </w:rPr>
            </w:pPr>
            <w:r w:rsidRPr="007D13E8">
              <w:rPr>
                <w:rFonts w:ascii="Times New Roman" w:eastAsia="Times New Roman" w:hAnsi="Times New Roman" w:cs="Times New Roman"/>
                <w:b/>
              </w:rPr>
              <w:t> </w:t>
            </w:r>
          </w:p>
          <w:p w:rsidR="007D13E8" w:rsidRPr="007D13E8" w:rsidRDefault="007D13E8" w:rsidP="007D13E8">
            <w:pPr>
              <w:spacing w:after="0" w:line="240" w:lineRule="auto"/>
              <w:jc w:val="both"/>
              <w:rPr>
                <w:rFonts w:ascii="Times New Roman" w:eastAsia="Times New Roman" w:hAnsi="Times New Roman" w:cs="Times New Roman"/>
                <w:b/>
              </w:rPr>
            </w:pPr>
            <w:r w:rsidRPr="007D13E8">
              <w:rPr>
                <w:rFonts w:ascii="Times New Roman" w:eastAsia="Times New Roman" w:hAnsi="Times New Roman" w:cs="Times New Roman"/>
                <w:b/>
              </w:rPr>
              <w:t> </w:t>
            </w:r>
          </w:p>
          <w:p w:rsidR="007D13E8" w:rsidRPr="007D13E8" w:rsidRDefault="007D13E8" w:rsidP="007D13E8">
            <w:pPr>
              <w:spacing w:after="0" w:line="240" w:lineRule="auto"/>
              <w:jc w:val="both"/>
              <w:rPr>
                <w:rFonts w:ascii="Times New Roman" w:eastAsia="Times New Roman" w:hAnsi="Times New Roman" w:cs="Times New Roman"/>
                <w:b/>
              </w:rPr>
            </w:pPr>
            <w:r w:rsidRPr="007D13E8">
              <w:rPr>
                <w:rFonts w:ascii="Times New Roman" w:eastAsia="Times New Roman" w:hAnsi="Times New Roman" w:cs="Times New Roman"/>
                <w:b/>
              </w:rPr>
              <w:t> </w:t>
            </w:r>
          </w:p>
        </w:tc>
        <w:tc>
          <w:tcPr>
            <w:tcW w:w="992" w:type="dxa"/>
            <w:tcBorders>
              <w:top w:val="nil"/>
              <w:left w:val="single" w:sz="4" w:space="0" w:color="auto"/>
              <w:bottom w:val="single" w:sz="4" w:space="0" w:color="auto"/>
              <w:right w:val="single" w:sz="4" w:space="0" w:color="auto"/>
            </w:tcBorders>
            <w:noWrap/>
            <w:hideMark/>
          </w:tcPr>
          <w:p w:rsidR="007D13E8" w:rsidRPr="007D13E8" w:rsidRDefault="007D13E8" w:rsidP="007D13E8">
            <w:pPr>
              <w:spacing w:after="0" w:line="240" w:lineRule="auto"/>
              <w:jc w:val="right"/>
              <w:rPr>
                <w:rFonts w:ascii="Times New Roman" w:eastAsia="Times New Roman" w:hAnsi="Times New Roman" w:cs="Times New Roman"/>
                <w:b/>
              </w:rPr>
            </w:pPr>
            <w:r w:rsidRPr="007D13E8">
              <w:rPr>
                <w:rFonts w:ascii="Times New Roman" w:eastAsia="Times New Roman" w:hAnsi="Times New Roman" w:cs="Times New Roman"/>
                <w:b/>
              </w:rPr>
              <w:t>25085,0</w:t>
            </w:r>
          </w:p>
        </w:tc>
        <w:tc>
          <w:tcPr>
            <w:tcW w:w="992"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b/>
              </w:rPr>
            </w:pPr>
            <w:r w:rsidRPr="007D13E8">
              <w:rPr>
                <w:rFonts w:ascii="Times New Roman" w:eastAsia="Times New Roman" w:hAnsi="Times New Roman" w:cs="Times New Roman"/>
                <w:b/>
              </w:rPr>
              <w:t>25964,2</w:t>
            </w:r>
          </w:p>
        </w:tc>
        <w:tc>
          <w:tcPr>
            <w:tcW w:w="931" w:type="dxa"/>
            <w:tcBorders>
              <w:top w:val="nil"/>
              <w:left w:val="nil"/>
              <w:bottom w:val="single" w:sz="4" w:space="0" w:color="auto"/>
              <w:right w:val="single" w:sz="4" w:space="0" w:color="auto"/>
            </w:tcBorders>
          </w:tcPr>
          <w:p w:rsidR="007D13E8" w:rsidRPr="007D13E8" w:rsidRDefault="007D13E8" w:rsidP="007D13E8">
            <w:pPr>
              <w:spacing w:after="0" w:line="240" w:lineRule="auto"/>
              <w:jc w:val="right"/>
              <w:rPr>
                <w:rFonts w:ascii="Times New Roman" w:eastAsia="Times New Roman" w:hAnsi="Times New Roman" w:cs="Times New Roman"/>
                <w:b/>
              </w:rPr>
            </w:pPr>
            <w:r w:rsidRPr="007D13E8">
              <w:rPr>
                <w:rFonts w:ascii="Times New Roman" w:eastAsia="Times New Roman" w:hAnsi="Times New Roman" w:cs="Times New Roman"/>
                <w:b/>
              </w:rPr>
              <w:t>25627,8</w:t>
            </w:r>
          </w:p>
        </w:tc>
      </w:tr>
    </w:tbl>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10282" w:type="dxa"/>
        <w:tblInd w:w="-426" w:type="dxa"/>
        <w:tblLayout w:type="fixed"/>
        <w:tblLook w:val="04A0" w:firstRow="1" w:lastRow="0" w:firstColumn="1" w:lastColumn="0" w:noHBand="0" w:noVBand="1"/>
      </w:tblPr>
      <w:tblGrid>
        <w:gridCol w:w="10282"/>
      </w:tblGrid>
      <w:tr w:rsidR="007D13E8" w:rsidRPr="007D13E8" w:rsidTr="00C342BE">
        <w:trPr>
          <w:trHeight w:val="191"/>
        </w:trPr>
        <w:tc>
          <w:tcPr>
            <w:tcW w:w="10282" w:type="dxa"/>
            <w:tcBorders>
              <w:top w:val="nil"/>
              <w:left w:val="nil"/>
              <w:bottom w:val="nil"/>
              <w:right w:val="nil"/>
            </w:tcBorders>
            <w:shd w:val="clear" w:color="auto" w:fill="auto"/>
            <w:noWrap/>
            <w:vAlign w:val="bottom"/>
            <w:hideMark/>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Приложение 2</w:t>
            </w:r>
          </w:p>
        </w:tc>
      </w:tr>
      <w:tr w:rsidR="007D13E8" w:rsidRPr="007D13E8" w:rsidTr="00C342BE">
        <w:trPr>
          <w:trHeight w:val="191"/>
        </w:trPr>
        <w:tc>
          <w:tcPr>
            <w:tcW w:w="10282"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к решению Совета депутатов</w:t>
            </w:r>
          </w:p>
        </w:tc>
      </w:tr>
      <w:tr w:rsidR="007D13E8" w:rsidRPr="007D13E8" w:rsidTr="00C342BE">
        <w:trPr>
          <w:trHeight w:val="339"/>
        </w:trPr>
        <w:tc>
          <w:tcPr>
            <w:tcW w:w="10282"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муниципального    округа Царицыно</w:t>
            </w:r>
          </w:p>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от 21 декабря 2022 №ЦА-01-05-16/11</w:t>
            </w:r>
          </w:p>
        </w:tc>
      </w:tr>
    </w:tbl>
    <w:p w:rsidR="007D13E8" w:rsidRPr="007D13E8" w:rsidRDefault="007D13E8" w:rsidP="007D13E8">
      <w:pPr>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Ведомственная структура расходов</w:t>
      </w:r>
    </w:p>
    <w:p w:rsidR="007D13E8" w:rsidRPr="007D13E8" w:rsidRDefault="007D13E8" w:rsidP="007D13E8">
      <w:pPr>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 xml:space="preserve">бюджета </w:t>
      </w:r>
      <w:r w:rsidRPr="007D13E8">
        <w:rPr>
          <w:rFonts w:ascii="Times New Roman" w:eastAsia="Times New Roman" w:hAnsi="Times New Roman" w:cs="Times New Roman"/>
          <w:b/>
          <w:lang w:eastAsia="en-US"/>
        </w:rPr>
        <w:t>муниципального округа Царицыно на 2023 год</w:t>
      </w:r>
    </w:p>
    <w:tbl>
      <w:tblPr>
        <w:tblStyle w:val="16132"/>
        <w:tblW w:w="10320" w:type="dxa"/>
        <w:tblInd w:w="-431" w:type="dxa"/>
        <w:tblLayout w:type="fixed"/>
        <w:tblLook w:val="04A0" w:firstRow="1" w:lastRow="0" w:firstColumn="1" w:lastColumn="0" w:noHBand="0" w:noVBand="1"/>
      </w:tblPr>
      <w:tblGrid>
        <w:gridCol w:w="4934"/>
        <w:gridCol w:w="850"/>
        <w:gridCol w:w="567"/>
        <w:gridCol w:w="567"/>
        <w:gridCol w:w="1559"/>
        <w:gridCol w:w="709"/>
        <w:gridCol w:w="1134"/>
      </w:tblGrid>
      <w:tr w:rsidR="007D13E8" w:rsidRPr="007D13E8" w:rsidTr="00C342BE">
        <w:tc>
          <w:tcPr>
            <w:tcW w:w="4934" w:type="dxa"/>
            <w:vAlign w:val="center"/>
          </w:tcPr>
          <w:p w:rsidR="007D13E8" w:rsidRPr="007D13E8" w:rsidRDefault="007D13E8" w:rsidP="007D13E8">
            <w:pPr>
              <w:rPr>
                <w:rFonts w:eastAsia="Calibri"/>
                <w:lang w:eastAsia="en-US"/>
              </w:rPr>
            </w:pPr>
            <w:r w:rsidRPr="007D13E8">
              <w:rPr>
                <w:rFonts w:eastAsia="Calibri"/>
                <w:lang w:eastAsia="en-US"/>
              </w:rPr>
              <w:t>Наименование</w:t>
            </w:r>
          </w:p>
        </w:tc>
        <w:tc>
          <w:tcPr>
            <w:tcW w:w="850" w:type="dxa"/>
          </w:tcPr>
          <w:p w:rsidR="007D13E8" w:rsidRPr="007D13E8" w:rsidRDefault="007D13E8" w:rsidP="007D13E8">
            <w:pPr>
              <w:rPr>
                <w:rFonts w:eastAsia="Calibri"/>
                <w:lang w:eastAsia="en-US"/>
              </w:rPr>
            </w:pPr>
            <w:r w:rsidRPr="007D13E8">
              <w:rPr>
                <w:rFonts w:eastAsia="Calibri"/>
                <w:lang w:eastAsia="en-US"/>
              </w:rPr>
              <w:t>Код ведомства</w:t>
            </w:r>
          </w:p>
        </w:tc>
        <w:tc>
          <w:tcPr>
            <w:tcW w:w="567" w:type="dxa"/>
            <w:vAlign w:val="center"/>
          </w:tcPr>
          <w:p w:rsidR="007D13E8" w:rsidRPr="007D13E8" w:rsidRDefault="007D13E8" w:rsidP="007D13E8">
            <w:pPr>
              <w:rPr>
                <w:rFonts w:eastAsia="Calibri"/>
                <w:lang w:eastAsia="en-US"/>
              </w:rPr>
            </w:pPr>
            <w:proofErr w:type="spellStart"/>
            <w:r w:rsidRPr="007D13E8">
              <w:rPr>
                <w:rFonts w:eastAsia="Calibri"/>
                <w:lang w:eastAsia="en-US"/>
              </w:rPr>
              <w:t>Рз</w:t>
            </w:r>
            <w:proofErr w:type="spellEnd"/>
          </w:p>
        </w:tc>
        <w:tc>
          <w:tcPr>
            <w:tcW w:w="567" w:type="dxa"/>
            <w:vAlign w:val="center"/>
          </w:tcPr>
          <w:p w:rsidR="007D13E8" w:rsidRPr="007D13E8" w:rsidRDefault="007D13E8" w:rsidP="007D13E8">
            <w:pPr>
              <w:rPr>
                <w:rFonts w:eastAsia="Calibri"/>
                <w:lang w:eastAsia="en-US"/>
              </w:rPr>
            </w:pPr>
            <w:r w:rsidRPr="007D13E8">
              <w:rPr>
                <w:rFonts w:eastAsia="Calibri"/>
                <w:lang w:eastAsia="en-US"/>
              </w:rPr>
              <w:t>ПР</w:t>
            </w:r>
          </w:p>
        </w:tc>
        <w:tc>
          <w:tcPr>
            <w:tcW w:w="1559" w:type="dxa"/>
            <w:vAlign w:val="center"/>
          </w:tcPr>
          <w:p w:rsidR="007D13E8" w:rsidRPr="007D13E8" w:rsidRDefault="007D13E8" w:rsidP="007D13E8">
            <w:pPr>
              <w:rPr>
                <w:rFonts w:eastAsia="Calibri"/>
                <w:lang w:eastAsia="en-US"/>
              </w:rPr>
            </w:pPr>
            <w:r w:rsidRPr="007D13E8">
              <w:rPr>
                <w:rFonts w:eastAsia="Calibri"/>
                <w:lang w:eastAsia="en-US"/>
              </w:rPr>
              <w:t>ЦСР</w:t>
            </w:r>
          </w:p>
        </w:tc>
        <w:tc>
          <w:tcPr>
            <w:tcW w:w="709" w:type="dxa"/>
            <w:vAlign w:val="center"/>
          </w:tcPr>
          <w:p w:rsidR="007D13E8" w:rsidRPr="007D13E8" w:rsidRDefault="007D13E8" w:rsidP="007D13E8">
            <w:pPr>
              <w:rPr>
                <w:rFonts w:eastAsia="Calibri"/>
                <w:lang w:eastAsia="en-US"/>
              </w:rPr>
            </w:pPr>
            <w:r w:rsidRPr="007D13E8">
              <w:rPr>
                <w:rFonts w:eastAsia="Calibri"/>
                <w:lang w:eastAsia="en-US"/>
              </w:rPr>
              <w:t>ВР</w:t>
            </w:r>
          </w:p>
        </w:tc>
        <w:tc>
          <w:tcPr>
            <w:tcW w:w="1134" w:type="dxa"/>
            <w:vAlign w:val="center"/>
          </w:tcPr>
          <w:p w:rsidR="007D13E8" w:rsidRPr="007D13E8" w:rsidRDefault="007D13E8" w:rsidP="007D13E8">
            <w:pPr>
              <w:rPr>
                <w:rFonts w:eastAsia="Calibri"/>
                <w:lang w:eastAsia="en-US"/>
              </w:rPr>
            </w:pPr>
            <w:r w:rsidRPr="007D13E8">
              <w:rPr>
                <w:rFonts w:eastAsia="Calibri"/>
                <w:lang w:eastAsia="en-US"/>
              </w:rPr>
              <w:t xml:space="preserve">Сумма </w:t>
            </w:r>
            <w:proofErr w:type="spellStart"/>
            <w:r w:rsidRPr="007D13E8">
              <w:rPr>
                <w:rFonts w:eastAsia="Calibri"/>
                <w:lang w:eastAsia="en-US"/>
              </w:rPr>
              <w:t>тыс.руб</w:t>
            </w:r>
            <w:proofErr w:type="spellEnd"/>
            <w:r w:rsidRPr="007D13E8">
              <w:rPr>
                <w:rFonts w:eastAsia="Calibri"/>
                <w:lang w:eastAsia="en-US"/>
              </w:rPr>
              <w:t>.</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ОБЩЕГОСУДАРСТВЕННЫЕ ВОПРОСЫ</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00</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19296,9</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195,0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 xml:space="preserve">Депутаты Совета депутатов внутригородского муниципального образования </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1559" w:type="dxa"/>
          </w:tcPr>
          <w:p w:rsidR="007D13E8" w:rsidRPr="007D13E8" w:rsidRDefault="007D13E8" w:rsidP="007D13E8">
            <w:pPr>
              <w:rPr>
                <w:rFonts w:eastAsia="Calibri"/>
                <w:lang w:eastAsia="en-US"/>
              </w:rPr>
            </w:pPr>
            <w:r w:rsidRPr="007D13E8">
              <w:rPr>
                <w:rFonts w:eastAsia="Calibri"/>
                <w:lang w:eastAsia="en-US"/>
              </w:rPr>
              <w:t>31 А 01 00200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p>
          <w:p w:rsidR="007D13E8" w:rsidRPr="007D13E8" w:rsidRDefault="007D13E8" w:rsidP="007D13E8">
            <w:pPr>
              <w:jc w:val="right"/>
              <w:rPr>
                <w:rFonts w:eastAsia="Calibri"/>
                <w:lang w:eastAsia="en-US"/>
              </w:rPr>
            </w:pPr>
            <w:r w:rsidRPr="007D13E8">
              <w:rPr>
                <w:rFonts w:eastAsia="Calibri"/>
                <w:lang w:eastAsia="en-US"/>
              </w:rPr>
              <w:t>195,0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1559" w:type="dxa"/>
          </w:tcPr>
          <w:p w:rsidR="007D13E8" w:rsidRPr="007D13E8" w:rsidRDefault="007D13E8" w:rsidP="007D13E8">
            <w:pPr>
              <w:rPr>
                <w:rFonts w:eastAsia="Calibri"/>
                <w:lang w:eastAsia="en-US"/>
              </w:rPr>
            </w:pPr>
            <w:r w:rsidRPr="007D13E8">
              <w:rPr>
                <w:rFonts w:eastAsia="Calibri"/>
                <w:lang w:eastAsia="en-US"/>
              </w:rPr>
              <w:t>31 А 01 00200</w:t>
            </w:r>
          </w:p>
        </w:tc>
        <w:tc>
          <w:tcPr>
            <w:tcW w:w="709" w:type="dxa"/>
          </w:tcPr>
          <w:p w:rsidR="007D13E8" w:rsidRPr="007D13E8" w:rsidRDefault="007D13E8" w:rsidP="007D13E8">
            <w:pPr>
              <w:rPr>
                <w:rFonts w:eastAsia="Calibri"/>
                <w:lang w:eastAsia="en-US"/>
              </w:rPr>
            </w:pPr>
            <w:r w:rsidRPr="007D13E8">
              <w:rPr>
                <w:rFonts w:eastAsia="Calibri"/>
                <w:lang w:eastAsia="en-US"/>
              </w:rPr>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195,0</w:t>
            </w:r>
          </w:p>
        </w:tc>
      </w:tr>
      <w:tr w:rsidR="007D13E8" w:rsidRPr="007D13E8" w:rsidTr="00C342BE">
        <w:trPr>
          <w:trHeight w:val="486"/>
        </w:trPr>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1559" w:type="dxa"/>
          </w:tcPr>
          <w:p w:rsidR="007D13E8" w:rsidRPr="007D13E8" w:rsidRDefault="007D13E8" w:rsidP="007D13E8">
            <w:pPr>
              <w:rPr>
                <w:rFonts w:eastAsia="Calibri"/>
                <w:lang w:eastAsia="en-US"/>
              </w:rPr>
            </w:pPr>
            <w:r w:rsidRPr="007D13E8">
              <w:rPr>
                <w:rFonts w:eastAsia="Calibri"/>
                <w:lang w:eastAsia="en-US"/>
              </w:rPr>
              <w:t>31 А 01 00200</w:t>
            </w:r>
          </w:p>
        </w:tc>
        <w:tc>
          <w:tcPr>
            <w:tcW w:w="709" w:type="dxa"/>
          </w:tcPr>
          <w:p w:rsidR="007D13E8" w:rsidRPr="007D13E8" w:rsidRDefault="007D13E8" w:rsidP="007D13E8">
            <w:pPr>
              <w:rPr>
                <w:rFonts w:eastAsia="Calibri"/>
                <w:lang w:eastAsia="en-US"/>
              </w:rPr>
            </w:pPr>
            <w:r w:rsidRPr="007D13E8">
              <w:rPr>
                <w:rFonts w:eastAsia="Calibri"/>
                <w:lang w:eastAsia="en-US"/>
              </w:rPr>
              <w:t>240</w:t>
            </w:r>
          </w:p>
        </w:tc>
        <w:tc>
          <w:tcPr>
            <w:tcW w:w="1134" w:type="dxa"/>
          </w:tcPr>
          <w:p w:rsidR="007D13E8" w:rsidRPr="007D13E8" w:rsidRDefault="007D13E8" w:rsidP="007D13E8">
            <w:pPr>
              <w:jc w:val="right"/>
              <w:rPr>
                <w:rFonts w:eastAsia="Calibri"/>
                <w:lang w:eastAsia="en-US"/>
              </w:rPr>
            </w:pPr>
          </w:p>
          <w:p w:rsidR="007D13E8" w:rsidRPr="007D13E8" w:rsidRDefault="007D13E8" w:rsidP="007D13E8">
            <w:pPr>
              <w:jc w:val="right"/>
              <w:rPr>
                <w:rFonts w:eastAsia="Calibri"/>
                <w:lang w:eastAsia="en-US"/>
              </w:rPr>
            </w:pPr>
            <w:r w:rsidRPr="007D13E8">
              <w:rPr>
                <w:rFonts w:eastAsia="Calibri"/>
                <w:lang w:eastAsia="en-US"/>
              </w:rPr>
              <w:t>195,0</w:t>
            </w:r>
          </w:p>
        </w:tc>
      </w:tr>
      <w:tr w:rsidR="007D13E8" w:rsidRPr="007D13E8" w:rsidTr="00C342BE">
        <w:tc>
          <w:tcPr>
            <w:tcW w:w="4934" w:type="dxa"/>
            <w:vAlign w:val="bottom"/>
          </w:tcPr>
          <w:p w:rsidR="007D13E8" w:rsidRPr="007D13E8" w:rsidRDefault="007D13E8" w:rsidP="007D13E8">
            <w:pPr>
              <w:jc w:val="both"/>
              <w:rPr>
                <w:rFonts w:eastAsia="Calibri"/>
                <w:color w:val="000000"/>
                <w:lang w:eastAsia="en-US"/>
              </w:rPr>
            </w:pPr>
            <w:r w:rsidRPr="007D13E8">
              <w:rPr>
                <w:rFonts w:eastAsia="Calibr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18922,6</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 xml:space="preserve">Руководитель аппарата Совета депутатов </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00100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5257,0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00100</w:t>
            </w:r>
          </w:p>
        </w:tc>
        <w:tc>
          <w:tcPr>
            <w:tcW w:w="709" w:type="dxa"/>
          </w:tcPr>
          <w:p w:rsidR="007D13E8" w:rsidRPr="007D13E8" w:rsidRDefault="007D13E8" w:rsidP="007D13E8">
            <w:pPr>
              <w:rPr>
                <w:rFonts w:eastAsia="Calibri"/>
                <w:lang w:eastAsia="en-US"/>
              </w:rPr>
            </w:pPr>
            <w:r w:rsidRPr="007D13E8">
              <w:rPr>
                <w:rFonts w:eastAsia="Calibri"/>
                <w:lang w:eastAsia="en-US"/>
              </w:rPr>
              <w:t>100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4959,0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Расходы на выплаты персоналу государственных (муниципальных) органов</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00100</w:t>
            </w:r>
          </w:p>
        </w:tc>
        <w:tc>
          <w:tcPr>
            <w:tcW w:w="709" w:type="dxa"/>
          </w:tcPr>
          <w:p w:rsidR="007D13E8" w:rsidRPr="007D13E8" w:rsidRDefault="007D13E8" w:rsidP="007D13E8">
            <w:pPr>
              <w:rPr>
                <w:rFonts w:eastAsia="Calibri"/>
                <w:lang w:eastAsia="en-US"/>
              </w:rPr>
            </w:pPr>
            <w:r w:rsidRPr="007D13E8">
              <w:rPr>
                <w:rFonts w:eastAsia="Calibri"/>
                <w:lang w:eastAsia="en-US"/>
              </w:rPr>
              <w:t>120</w:t>
            </w:r>
          </w:p>
        </w:tc>
        <w:tc>
          <w:tcPr>
            <w:tcW w:w="1134" w:type="dxa"/>
          </w:tcPr>
          <w:p w:rsidR="007D13E8" w:rsidRPr="007D13E8" w:rsidRDefault="007D13E8" w:rsidP="007D13E8">
            <w:pPr>
              <w:jc w:val="right"/>
              <w:rPr>
                <w:rFonts w:eastAsia="Calibri"/>
                <w:lang w:eastAsia="en-US"/>
              </w:rPr>
            </w:pPr>
            <w:r w:rsidRPr="007D13E8">
              <w:rPr>
                <w:rFonts w:eastAsia="Calibri"/>
                <w:lang w:eastAsia="en-US"/>
              </w:rPr>
              <w:t>4959,0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00100</w:t>
            </w:r>
          </w:p>
        </w:tc>
        <w:tc>
          <w:tcPr>
            <w:tcW w:w="709" w:type="dxa"/>
          </w:tcPr>
          <w:p w:rsidR="007D13E8" w:rsidRPr="007D13E8" w:rsidRDefault="007D13E8" w:rsidP="007D13E8">
            <w:pPr>
              <w:rPr>
                <w:rFonts w:eastAsia="Calibri"/>
                <w:lang w:eastAsia="en-US"/>
              </w:rPr>
            </w:pPr>
            <w:r w:rsidRPr="007D13E8">
              <w:rPr>
                <w:rFonts w:eastAsia="Calibri"/>
                <w:lang w:eastAsia="en-US"/>
              </w:rPr>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298,0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00100</w:t>
            </w:r>
          </w:p>
        </w:tc>
        <w:tc>
          <w:tcPr>
            <w:tcW w:w="709" w:type="dxa"/>
          </w:tcPr>
          <w:p w:rsidR="007D13E8" w:rsidRPr="007D13E8" w:rsidRDefault="007D13E8" w:rsidP="007D13E8">
            <w:pPr>
              <w:rPr>
                <w:rFonts w:eastAsia="Calibri"/>
                <w:lang w:eastAsia="en-US"/>
              </w:rPr>
            </w:pPr>
            <w:r w:rsidRPr="007D13E8">
              <w:rPr>
                <w:rFonts w:eastAsia="Calibri"/>
                <w:lang w:eastAsia="en-US"/>
              </w:rPr>
              <w:t>240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298,0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 xml:space="preserve">Обеспечение деятельности </w:t>
            </w:r>
            <w:r w:rsidRPr="007D13E8">
              <w:rPr>
                <w:rFonts w:eastAsia="Calibri"/>
                <w:i/>
                <w:color w:val="000000"/>
                <w:lang w:eastAsia="en-US"/>
              </w:rPr>
              <w:t xml:space="preserve">аппаратов Совета депутатов </w:t>
            </w:r>
            <w:r w:rsidRPr="007D13E8">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13199,6</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100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12015,8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Расходы на выплаты персоналу государственных (муниципальных) органов</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120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12015,8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1173,8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240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1173,8</w:t>
            </w:r>
          </w:p>
        </w:tc>
      </w:tr>
      <w:tr w:rsidR="007D13E8" w:rsidRPr="007D13E8" w:rsidTr="00C342BE">
        <w:tc>
          <w:tcPr>
            <w:tcW w:w="4934"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eastAsia="Calibri"/>
                <w:lang w:eastAsia="en-US"/>
              </w:rPr>
            </w:pPr>
            <w:r w:rsidRPr="007D13E8">
              <w:rPr>
                <w:rFonts w:eastAsia="Calibri"/>
                <w:lang w:eastAsia="en-US"/>
              </w:rPr>
              <w:t>Иные бюджетные ассигнования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800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10,0</w:t>
            </w:r>
          </w:p>
        </w:tc>
      </w:tr>
      <w:tr w:rsidR="007D13E8" w:rsidRPr="007D13E8" w:rsidTr="00C342BE">
        <w:tc>
          <w:tcPr>
            <w:tcW w:w="4934"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eastAsia="Calibri"/>
                <w:lang w:eastAsia="en-US"/>
              </w:rPr>
            </w:pPr>
            <w:r w:rsidRPr="007D13E8">
              <w:rPr>
                <w:rFonts w:eastAsia="Calibri"/>
                <w:lang w:eastAsia="en-US"/>
              </w:rPr>
              <w:t>Уплата налогов, сборов и иных платежей</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850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Прочие расходы в сфере здравоохранения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Г 01 01100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466,0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Г 01 01100</w:t>
            </w:r>
          </w:p>
        </w:tc>
        <w:tc>
          <w:tcPr>
            <w:tcW w:w="709" w:type="dxa"/>
          </w:tcPr>
          <w:p w:rsidR="007D13E8" w:rsidRPr="007D13E8" w:rsidRDefault="007D13E8" w:rsidP="007D13E8">
            <w:pPr>
              <w:rPr>
                <w:rFonts w:eastAsia="Calibri"/>
                <w:lang w:eastAsia="en-US"/>
              </w:rPr>
            </w:pPr>
            <w:r w:rsidRPr="007D13E8">
              <w:rPr>
                <w:rFonts w:eastAsia="Calibri"/>
                <w:lang w:eastAsia="en-US"/>
              </w:rPr>
              <w:t>100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466,0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Расходы на выплаты персоналу государственных (муниципальных) органов</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Г 01 01100</w:t>
            </w:r>
          </w:p>
        </w:tc>
        <w:tc>
          <w:tcPr>
            <w:tcW w:w="709" w:type="dxa"/>
          </w:tcPr>
          <w:p w:rsidR="007D13E8" w:rsidRPr="007D13E8" w:rsidRDefault="007D13E8" w:rsidP="007D13E8">
            <w:pPr>
              <w:rPr>
                <w:rFonts w:eastAsia="Calibri"/>
                <w:lang w:eastAsia="en-US"/>
              </w:rPr>
            </w:pPr>
            <w:r w:rsidRPr="007D13E8">
              <w:rPr>
                <w:rFonts w:eastAsia="Calibri"/>
                <w:lang w:eastAsia="en-US"/>
              </w:rPr>
              <w:t>120</w:t>
            </w:r>
          </w:p>
        </w:tc>
        <w:tc>
          <w:tcPr>
            <w:tcW w:w="1134" w:type="dxa"/>
          </w:tcPr>
          <w:p w:rsidR="007D13E8" w:rsidRPr="007D13E8" w:rsidRDefault="007D13E8" w:rsidP="007D13E8">
            <w:pPr>
              <w:jc w:val="right"/>
              <w:rPr>
                <w:rFonts w:eastAsia="Calibri"/>
                <w:lang w:eastAsia="en-US"/>
              </w:rPr>
            </w:pPr>
            <w:r w:rsidRPr="007D13E8">
              <w:rPr>
                <w:rFonts w:eastAsia="Calibri"/>
                <w:lang w:eastAsia="en-US"/>
              </w:rPr>
              <w:t>466,0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Резервные фонды</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11</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Borders>
              <w:top w:val="nil"/>
              <w:left w:val="single" w:sz="4" w:space="0" w:color="auto"/>
              <w:bottom w:val="single" w:sz="4" w:space="0" w:color="auto"/>
              <w:right w:val="single" w:sz="4" w:space="0" w:color="auto"/>
            </w:tcBorders>
          </w:tcPr>
          <w:p w:rsidR="007D13E8" w:rsidRPr="007D13E8" w:rsidRDefault="007D13E8" w:rsidP="007D13E8">
            <w:pPr>
              <w:jc w:val="both"/>
            </w:pPr>
            <w:r w:rsidRPr="007D13E8">
              <w:t>Резервный фонд, предусмотренный органами местного самоуправления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11</w:t>
            </w:r>
          </w:p>
        </w:tc>
        <w:tc>
          <w:tcPr>
            <w:tcW w:w="1559" w:type="dxa"/>
          </w:tcPr>
          <w:p w:rsidR="007D13E8" w:rsidRPr="007D13E8" w:rsidRDefault="007D13E8" w:rsidP="007D13E8">
            <w:pPr>
              <w:rPr>
                <w:rFonts w:eastAsia="Calibri"/>
                <w:lang w:eastAsia="en-US"/>
              </w:rPr>
            </w:pPr>
            <w:r w:rsidRPr="007D13E8">
              <w:rPr>
                <w:rFonts w:eastAsia="Calibri"/>
                <w:lang w:eastAsia="en-US"/>
              </w:rPr>
              <w:t>32 А 01 00000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бюджетные ассигнования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11</w:t>
            </w:r>
          </w:p>
        </w:tc>
        <w:tc>
          <w:tcPr>
            <w:tcW w:w="1559" w:type="dxa"/>
          </w:tcPr>
          <w:p w:rsidR="007D13E8" w:rsidRPr="007D13E8" w:rsidRDefault="007D13E8" w:rsidP="007D13E8">
            <w:pPr>
              <w:rPr>
                <w:rFonts w:eastAsia="Calibri"/>
                <w:lang w:eastAsia="en-US"/>
              </w:rPr>
            </w:pPr>
            <w:r w:rsidRPr="007D13E8">
              <w:rPr>
                <w:rFonts w:eastAsia="Calibri"/>
                <w:lang w:eastAsia="en-US"/>
              </w:rPr>
              <w:t>32 А 01 00000</w:t>
            </w:r>
          </w:p>
        </w:tc>
        <w:tc>
          <w:tcPr>
            <w:tcW w:w="709" w:type="dxa"/>
          </w:tcPr>
          <w:p w:rsidR="007D13E8" w:rsidRPr="007D13E8" w:rsidRDefault="007D13E8" w:rsidP="007D13E8">
            <w:pPr>
              <w:rPr>
                <w:rFonts w:eastAsia="Calibri"/>
                <w:lang w:eastAsia="en-US"/>
              </w:rPr>
            </w:pPr>
            <w:r w:rsidRPr="007D13E8">
              <w:rPr>
                <w:rFonts w:eastAsia="Calibri"/>
                <w:lang w:eastAsia="en-US"/>
              </w:rPr>
              <w:t>850</w:t>
            </w: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lastRenderedPageBreak/>
              <w:t>Резервные средства</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11</w:t>
            </w:r>
          </w:p>
        </w:tc>
        <w:tc>
          <w:tcPr>
            <w:tcW w:w="1559" w:type="dxa"/>
          </w:tcPr>
          <w:p w:rsidR="007D13E8" w:rsidRPr="007D13E8" w:rsidRDefault="007D13E8" w:rsidP="007D13E8">
            <w:pPr>
              <w:rPr>
                <w:rFonts w:eastAsia="Calibri"/>
                <w:lang w:eastAsia="en-US"/>
              </w:rPr>
            </w:pPr>
            <w:r w:rsidRPr="007D13E8">
              <w:rPr>
                <w:rFonts w:eastAsia="Calibri"/>
                <w:lang w:eastAsia="en-US"/>
              </w:rPr>
              <w:t>32 А 01 00000</w:t>
            </w:r>
          </w:p>
        </w:tc>
        <w:tc>
          <w:tcPr>
            <w:tcW w:w="709" w:type="dxa"/>
          </w:tcPr>
          <w:p w:rsidR="007D13E8" w:rsidRPr="007D13E8" w:rsidRDefault="007D13E8" w:rsidP="007D13E8">
            <w:pPr>
              <w:rPr>
                <w:rFonts w:eastAsia="Calibri"/>
                <w:lang w:eastAsia="en-US"/>
              </w:rPr>
            </w:pPr>
            <w:r w:rsidRPr="007D13E8">
              <w:rPr>
                <w:rFonts w:eastAsia="Calibri"/>
                <w:lang w:eastAsia="en-US"/>
              </w:rPr>
              <w:t>870</w:t>
            </w: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Другие общегосударственные вопросы</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13</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129,3</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13</w:t>
            </w:r>
          </w:p>
        </w:tc>
        <w:tc>
          <w:tcPr>
            <w:tcW w:w="1559" w:type="dxa"/>
          </w:tcPr>
          <w:p w:rsidR="007D13E8" w:rsidRPr="007D13E8" w:rsidRDefault="007D13E8" w:rsidP="007D13E8">
            <w:pPr>
              <w:rPr>
                <w:rFonts w:eastAsia="Calibri"/>
                <w:lang w:eastAsia="en-US"/>
              </w:rPr>
            </w:pPr>
            <w:r w:rsidRPr="007D13E8">
              <w:rPr>
                <w:rFonts w:eastAsia="Calibri"/>
                <w:lang w:eastAsia="en-US"/>
              </w:rPr>
              <w:t>31 Б 01 00400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129,3</w:t>
            </w:r>
          </w:p>
        </w:tc>
      </w:tr>
      <w:tr w:rsidR="007D13E8" w:rsidRPr="007D13E8" w:rsidTr="00C342BE">
        <w:tc>
          <w:tcPr>
            <w:tcW w:w="4934" w:type="dxa"/>
            <w:vAlign w:val="bottom"/>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бюджетные ассигнования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13</w:t>
            </w:r>
          </w:p>
        </w:tc>
        <w:tc>
          <w:tcPr>
            <w:tcW w:w="1559" w:type="dxa"/>
          </w:tcPr>
          <w:p w:rsidR="007D13E8" w:rsidRPr="007D13E8" w:rsidRDefault="007D13E8" w:rsidP="007D13E8">
            <w:pPr>
              <w:rPr>
                <w:rFonts w:eastAsia="Calibri"/>
                <w:lang w:eastAsia="en-US"/>
              </w:rPr>
            </w:pPr>
            <w:r w:rsidRPr="007D13E8">
              <w:rPr>
                <w:rFonts w:eastAsia="Calibri"/>
                <w:lang w:eastAsia="en-US"/>
              </w:rPr>
              <w:t>31 Б 01 00400</w:t>
            </w:r>
          </w:p>
        </w:tc>
        <w:tc>
          <w:tcPr>
            <w:tcW w:w="709" w:type="dxa"/>
          </w:tcPr>
          <w:p w:rsidR="007D13E8" w:rsidRPr="007D13E8" w:rsidRDefault="007D13E8" w:rsidP="007D13E8">
            <w:pPr>
              <w:rPr>
                <w:rFonts w:eastAsia="Calibri"/>
                <w:lang w:eastAsia="en-US"/>
              </w:rPr>
            </w:pPr>
            <w:r w:rsidRPr="007D13E8">
              <w:rPr>
                <w:rFonts w:eastAsia="Calibri"/>
                <w:lang w:eastAsia="en-US"/>
              </w:rPr>
              <w:t>800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129,3</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Уплата налогов, сборов и иных платежей</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567" w:type="dxa"/>
          </w:tcPr>
          <w:p w:rsidR="007D13E8" w:rsidRPr="007D13E8" w:rsidRDefault="007D13E8" w:rsidP="007D13E8">
            <w:pPr>
              <w:rPr>
                <w:rFonts w:eastAsia="Calibri"/>
                <w:lang w:eastAsia="en-US"/>
              </w:rPr>
            </w:pPr>
            <w:r w:rsidRPr="007D13E8">
              <w:rPr>
                <w:rFonts w:eastAsia="Calibri"/>
                <w:lang w:eastAsia="en-US"/>
              </w:rPr>
              <w:t>13</w:t>
            </w:r>
          </w:p>
        </w:tc>
        <w:tc>
          <w:tcPr>
            <w:tcW w:w="1559" w:type="dxa"/>
          </w:tcPr>
          <w:p w:rsidR="007D13E8" w:rsidRPr="007D13E8" w:rsidRDefault="007D13E8" w:rsidP="007D13E8">
            <w:pPr>
              <w:rPr>
                <w:rFonts w:eastAsia="Calibri"/>
                <w:lang w:eastAsia="en-US"/>
              </w:rPr>
            </w:pPr>
            <w:r w:rsidRPr="007D13E8">
              <w:rPr>
                <w:rFonts w:eastAsia="Calibri"/>
                <w:lang w:eastAsia="en-US"/>
              </w:rPr>
              <w:t>31 Б 01 00400</w:t>
            </w:r>
          </w:p>
        </w:tc>
        <w:tc>
          <w:tcPr>
            <w:tcW w:w="709" w:type="dxa"/>
          </w:tcPr>
          <w:p w:rsidR="007D13E8" w:rsidRPr="007D13E8" w:rsidRDefault="007D13E8" w:rsidP="007D13E8">
            <w:pPr>
              <w:rPr>
                <w:rFonts w:eastAsia="Calibri"/>
                <w:lang w:eastAsia="en-US"/>
              </w:rPr>
            </w:pPr>
            <w:r w:rsidRPr="007D13E8">
              <w:rPr>
                <w:rFonts w:eastAsia="Calibri"/>
                <w:lang w:eastAsia="en-US"/>
              </w:rPr>
              <w:t>850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129,3</w:t>
            </w:r>
          </w:p>
        </w:tc>
      </w:tr>
      <w:tr w:rsidR="007D13E8" w:rsidRPr="007D13E8" w:rsidTr="00C342BE">
        <w:tc>
          <w:tcPr>
            <w:tcW w:w="4934" w:type="dxa"/>
          </w:tcPr>
          <w:p w:rsidR="007D13E8" w:rsidRPr="007D13E8" w:rsidRDefault="007D13E8" w:rsidP="007D13E8">
            <w:r w:rsidRPr="007D13E8">
              <w:t>Национальная безопасность и   правоохранительная деятельность</w:t>
            </w:r>
          </w:p>
        </w:tc>
        <w:tc>
          <w:tcPr>
            <w:tcW w:w="850" w:type="dxa"/>
          </w:tcPr>
          <w:p w:rsidR="007D13E8" w:rsidRPr="007D13E8" w:rsidRDefault="007D13E8" w:rsidP="007D13E8">
            <w:r w:rsidRPr="007D13E8">
              <w:t>900</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567" w:type="dxa"/>
          </w:tcPr>
          <w:p w:rsidR="007D13E8" w:rsidRPr="007D13E8" w:rsidRDefault="007D13E8" w:rsidP="007D13E8">
            <w:pPr>
              <w:rPr>
                <w:rFonts w:eastAsia="Calibri"/>
                <w:lang w:eastAsia="en-US"/>
              </w:rPr>
            </w:pPr>
            <w:r w:rsidRPr="007D13E8">
              <w:rPr>
                <w:rFonts w:eastAsia="Calibri"/>
                <w:lang w:eastAsia="en-US"/>
              </w:rPr>
              <w:t>00</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870,0</w:t>
            </w:r>
          </w:p>
        </w:tc>
      </w:tr>
      <w:tr w:rsidR="007D13E8" w:rsidRPr="007D13E8" w:rsidTr="00C342BE">
        <w:tc>
          <w:tcPr>
            <w:tcW w:w="4934" w:type="dxa"/>
          </w:tcPr>
          <w:p w:rsidR="007D13E8" w:rsidRPr="007D13E8" w:rsidRDefault="007D13E8" w:rsidP="007D13E8">
            <w:r w:rsidRPr="007D13E8">
              <w:t>Другие вопросы в области       национальной безопасности и   правоохранительной деятельности</w:t>
            </w:r>
          </w:p>
        </w:tc>
        <w:tc>
          <w:tcPr>
            <w:tcW w:w="850" w:type="dxa"/>
          </w:tcPr>
          <w:p w:rsidR="007D13E8" w:rsidRPr="007D13E8" w:rsidRDefault="007D13E8" w:rsidP="007D13E8">
            <w:r w:rsidRPr="007D13E8">
              <w:t>900</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567" w:type="dxa"/>
          </w:tcPr>
          <w:p w:rsidR="007D13E8" w:rsidRPr="007D13E8" w:rsidRDefault="007D13E8" w:rsidP="007D13E8">
            <w:pPr>
              <w:rPr>
                <w:rFonts w:eastAsia="Calibri"/>
                <w:lang w:eastAsia="en-US"/>
              </w:rPr>
            </w:pPr>
            <w:r w:rsidRPr="007D13E8">
              <w:rPr>
                <w:rFonts w:eastAsia="Calibri"/>
                <w:lang w:eastAsia="en-US"/>
              </w:rPr>
              <w:t>14</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870,0</w:t>
            </w:r>
          </w:p>
        </w:tc>
      </w:tr>
      <w:tr w:rsidR="007D13E8" w:rsidRPr="007D13E8" w:rsidTr="00C342BE">
        <w:tc>
          <w:tcPr>
            <w:tcW w:w="4934" w:type="dxa"/>
          </w:tcPr>
          <w:p w:rsidR="007D13E8" w:rsidRPr="007D13E8" w:rsidRDefault="007D13E8" w:rsidP="007D13E8">
            <w:r w:rsidRPr="007D13E8">
              <w:t>Мероприятия по гражданской обороне, предупреждение чрезвычайных ситуаций, обеспечение пожарной безопасности</w:t>
            </w:r>
          </w:p>
        </w:tc>
        <w:tc>
          <w:tcPr>
            <w:tcW w:w="850" w:type="dxa"/>
          </w:tcPr>
          <w:p w:rsidR="007D13E8" w:rsidRPr="007D13E8" w:rsidRDefault="007D13E8" w:rsidP="007D13E8">
            <w:r w:rsidRPr="007D13E8">
              <w:t>900</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567" w:type="dxa"/>
          </w:tcPr>
          <w:p w:rsidR="007D13E8" w:rsidRPr="007D13E8" w:rsidRDefault="007D13E8" w:rsidP="007D13E8">
            <w:pPr>
              <w:rPr>
                <w:rFonts w:eastAsia="Calibri"/>
                <w:lang w:eastAsia="en-US"/>
              </w:rPr>
            </w:pPr>
            <w:r w:rsidRPr="007D13E8">
              <w:rPr>
                <w:rFonts w:eastAsia="Calibri"/>
                <w:lang w:eastAsia="en-US"/>
              </w:rPr>
              <w:t>14</w:t>
            </w:r>
          </w:p>
        </w:tc>
        <w:tc>
          <w:tcPr>
            <w:tcW w:w="1559"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pPr>
            <w:r w:rsidRPr="007D13E8">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pPr>
          </w:p>
        </w:tc>
        <w:tc>
          <w:tcPr>
            <w:tcW w:w="1134" w:type="dxa"/>
          </w:tcPr>
          <w:p w:rsidR="007D13E8" w:rsidRPr="007D13E8" w:rsidRDefault="007D13E8" w:rsidP="007D13E8">
            <w:pPr>
              <w:jc w:val="right"/>
              <w:rPr>
                <w:rFonts w:eastAsia="Calibri"/>
                <w:lang w:eastAsia="en-US"/>
              </w:rPr>
            </w:pPr>
            <w:r w:rsidRPr="007D13E8">
              <w:rPr>
                <w:rFonts w:eastAsia="Calibri"/>
                <w:lang w:eastAsia="en-US"/>
              </w:rPr>
              <w:t>870,0</w:t>
            </w:r>
          </w:p>
        </w:tc>
      </w:tr>
      <w:tr w:rsidR="007D13E8" w:rsidRPr="007D13E8" w:rsidTr="00C342BE">
        <w:tc>
          <w:tcPr>
            <w:tcW w:w="4934" w:type="dxa"/>
          </w:tcPr>
          <w:p w:rsidR="007D13E8" w:rsidRPr="007D13E8" w:rsidRDefault="007D13E8" w:rsidP="007D13E8">
            <w:r w:rsidRPr="007D13E8">
              <w:t>Закупка товаров, работ и услуг для обеспечения государственных (муниципальных) нужд</w:t>
            </w:r>
          </w:p>
        </w:tc>
        <w:tc>
          <w:tcPr>
            <w:tcW w:w="850" w:type="dxa"/>
          </w:tcPr>
          <w:p w:rsidR="007D13E8" w:rsidRPr="007D13E8" w:rsidRDefault="007D13E8" w:rsidP="007D13E8">
            <w:r w:rsidRPr="007D13E8">
              <w:t>900</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567" w:type="dxa"/>
          </w:tcPr>
          <w:p w:rsidR="007D13E8" w:rsidRPr="007D13E8" w:rsidRDefault="007D13E8" w:rsidP="007D13E8">
            <w:pPr>
              <w:rPr>
                <w:rFonts w:eastAsia="Calibri"/>
                <w:lang w:eastAsia="en-US"/>
              </w:rPr>
            </w:pPr>
            <w:r w:rsidRPr="007D13E8">
              <w:rPr>
                <w:rFonts w:eastAsia="Calibri"/>
                <w:lang w:eastAsia="en-US"/>
              </w:rPr>
              <w:t>14</w:t>
            </w:r>
          </w:p>
        </w:tc>
        <w:tc>
          <w:tcPr>
            <w:tcW w:w="1559"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pPr>
            <w:r w:rsidRPr="007D13E8">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pPr>
            <w:r w:rsidRPr="007D13E8">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870,0</w:t>
            </w:r>
          </w:p>
        </w:tc>
      </w:tr>
      <w:tr w:rsidR="007D13E8" w:rsidRPr="007D13E8" w:rsidTr="00C342BE">
        <w:tc>
          <w:tcPr>
            <w:tcW w:w="4934" w:type="dxa"/>
          </w:tcPr>
          <w:p w:rsidR="007D13E8" w:rsidRPr="007D13E8" w:rsidRDefault="007D13E8" w:rsidP="007D13E8">
            <w:r w:rsidRPr="007D13E8">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r w:rsidRPr="007D13E8">
              <w:t>900</w:t>
            </w:r>
          </w:p>
        </w:tc>
        <w:tc>
          <w:tcPr>
            <w:tcW w:w="567" w:type="dxa"/>
          </w:tcPr>
          <w:p w:rsidR="007D13E8" w:rsidRPr="007D13E8" w:rsidRDefault="007D13E8" w:rsidP="007D13E8">
            <w:pPr>
              <w:rPr>
                <w:rFonts w:eastAsia="Calibri"/>
                <w:lang w:eastAsia="en-US"/>
              </w:rPr>
            </w:pPr>
            <w:r w:rsidRPr="007D13E8">
              <w:rPr>
                <w:rFonts w:eastAsia="Calibri"/>
                <w:lang w:eastAsia="en-US"/>
              </w:rPr>
              <w:t>03</w:t>
            </w:r>
          </w:p>
        </w:tc>
        <w:tc>
          <w:tcPr>
            <w:tcW w:w="567" w:type="dxa"/>
          </w:tcPr>
          <w:p w:rsidR="007D13E8" w:rsidRPr="007D13E8" w:rsidRDefault="007D13E8" w:rsidP="007D13E8">
            <w:pPr>
              <w:rPr>
                <w:rFonts w:eastAsia="Calibri"/>
                <w:lang w:eastAsia="en-US"/>
              </w:rPr>
            </w:pPr>
            <w:r w:rsidRPr="007D13E8">
              <w:rPr>
                <w:rFonts w:eastAsia="Calibri"/>
                <w:lang w:eastAsia="en-US"/>
              </w:rPr>
              <w:t>14</w:t>
            </w:r>
          </w:p>
        </w:tc>
        <w:tc>
          <w:tcPr>
            <w:tcW w:w="1559"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pPr>
            <w:r w:rsidRPr="007D13E8">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pPr>
            <w:r w:rsidRPr="007D13E8">
              <w:t>240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870,0</w:t>
            </w:r>
          </w:p>
        </w:tc>
      </w:tr>
      <w:tr w:rsidR="007D13E8" w:rsidRPr="007D13E8" w:rsidTr="00C342BE">
        <w:trPr>
          <w:trHeight w:val="64"/>
        </w:trPr>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Образование</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07</w:t>
            </w:r>
          </w:p>
        </w:tc>
        <w:tc>
          <w:tcPr>
            <w:tcW w:w="567" w:type="dxa"/>
          </w:tcPr>
          <w:p w:rsidR="007D13E8" w:rsidRPr="007D13E8" w:rsidRDefault="007D13E8" w:rsidP="007D13E8">
            <w:pPr>
              <w:rPr>
                <w:rFonts w:eastAsia="Calibri"/>
                <w:lang w:eastAsia="en-US"/>
              </w:rPr>
            </w:pPr>
            <w:r w:rsidRPr="007D13E8">
              <w:rPr>
                <w:rFonts w:eastAsia="Calibri"/>
                <w:lang w:eastAsia="en-US"/>
              </w:rPr>
              <w:t>00</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Профессиональная подготовка, переподготовка и повышение квалификации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07</w:t>
            </w:r>
          </w:p>
        </w:tc>
        <w:tc>
          <w:tcPr>
            <w:tcW w:w="567" w:type="dxa"/>
          </w:tcPr>
          <w:p w:rsidR="007D13E8" w:rsidRPr="007D13E8" w:rsidRDefault="007D13E8" w:rsidP="007D13E8">
            <w:pPr>
              <w:rPr>
                <w:rFonts w:eastAsia="Calibri"/>
                <w:lang w:eastAsia="en-US"/>
              </w:rPr>
            </w:pPr>
            <w:r w:rsidRPr="007D13E8">
              <w:rPr>
                <w:rFonts w:eastAsia="Calibri"/>
                <w:lang w:eastAsia="en-US"/>
              </w:rPr>
              <w:t>05</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07</w:t>
            </w:r>
          </w:p>
        </w:tc>
        <w:tc>
          <w:tcPr>
            <w:tcW w:w="567" w:type="dxa"/>
          </w:tcPr>
          <w:p w:rsidR="007D13E8" w:rsidRPr="007D13E8" w:rsidRDefault="007D13E8" w:rsidP="007D13E8">
            <w:pPr>
              <w:rPr>
                <w:rFonts w:eastAsia="Calibri"/>
                <w:lang w:eastAsia="en-US"/>
              </w:rPr>
            </w:pPr>
            <w:r w:rsidRPr="007D13E8">
              <w:rPr>
                <w:rFonts w:eastAsia="Calibri"/>
                <w:lang w:eastAsia="en-US"/>
              </w:rPr>
              <w:t>05</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07</w:t>
            </w:r>
          </w:p>
        </w:tc>
        <w:tc>
          <w:tcPr>
            <w:tcW w:w="567" w:type="dxa"/>
          </w:tcPr>
          <w:p w:rsidR="007D13E8" w:rsidRPr="007D13E8" w:rsidRDefault="007D13E8" w:rsidP="007D13E8">
            <w:pPr>
              <w:rPr>
                <w:rFonts w:eastAsia="Calibri"/>
                <w:lang w:eastAsia="en-US"/>
              </w:rPr>
            </w:pPr>
            <w:r w:rsidRPr="007D13E8">
              <w:rPr>
                <w:rFonts w:eastAsia="Calibri"/>
                <w:lang w:eastAsia="en-US"/>
              </w:rPr>
              <w:t>05</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07</w:t>
            </w:r>
          </w:p>
        </w:tc>
        <w:tc>
          <w:tcPr>
            <w:tcW w:w="567" w:type="dxa"/>
          </w:tcPr>
          <w:p w:rsidR="007D13E8" w:rsidRPr="007D13E8" w:rsidRDefault="007D13E8" w:rsidP="007D13E8">
            <w:pPr>
              <w:rPr>
                <w:rFonts w:eastAsia="Calibri"/>
                <w:lang w:eastAsia="en-US"/>
              </w:rPr>
            </w:pPr>
            <w:r w:rsidRPr="007D13E8">
              <w:rPr>
                <w:rFonts w:eastAsia="Calibri"/>
                <w:lang w:eastAsia="en-US"/>
              </w:rPr>
              <w:t>05</w:t>
            </w:r>
          </w:p>
        </w:tc>
        <w:tc>
          <w:tcPr>
            <w:tcW w:w="1559" w:type="dxa"/>
          </w:tcPr>
          <w:p w:rsidR="007D13E8" w:rsidRPr="007D13E8" w:rsidRDefault="007D13E8" w:rsidP="007D13E8">
            <w:pPr>
              <w:rPr>
                <w:rFonts w:eastAsia="Calibri"/>
                <w:lang w:eastAsia="en-US"/>
              </w:rPr>
            </w:pPr>
            <w:r w:rsidRPr="007D13E8">
              <w:rPr>
                <w:rFonts w:eastAsia="Calibri"/>
                <w:lang w:eastAsia="en-US"/>
              </w:rPr>
              <w:t>31 Б 01 00500</w:t>
            </w:r>
          </w:p>
        </w:tc>
        <w:tc>
          <w:tcPr>
            <w:tcW w:w="709" w:type="dxa"/>
          </w:tcPr>
          <w:p w:rsidR="007D13E8" w:rsidRPr="007D13E8" w:rsidRDefault="007D13E8" w:rsidP="007D13E8">
            <w:pPr>
              <w:rPr>
                <w:rFonts w:eastAsia="Calibri"/>
                <w:lang w:eastAsia="en-US"/>
              </w:rPr>
            </w:pPr>
            <w:r w:rsidRPr="007D13E8">
              <w:rPr>
                <w:rFonts w:eastAsia="Calibri"/>
                <w:lang w:eastAsia="en-US"/>
              </w:rPr>
              <w:t>240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50,0</w:t>
            </w:r>
          </w:p>
        </w:tc>
      </w:tr>
      <w:tr w:rsidR="007D13E8" w:rsidRPr="007D13E8" w:rsidTr="00C342BE">
        <w:trPr>
          <w:trHeight w:val="330"/>
        </w:trPr>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КУЛЬТУРА, КИНЕМАТОГРАФИЯ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08</w:t>
            </w:r>
          </w:p>
        </w:tc>
        <w:tc>
          <w:tcPr>
            <w:tcW w:w="567" w:type="dxa"/>
          </w:tcPr>
          <w:p w:rsidR="007D13E8" w:rsidRPr="007D13E8" w:rsidRDefault="007D13E8" w:rsidP="007D13E8">
            <w:pPr>
              <w:rPr>
                <w:rFonts w:eastAsia="Calibri"/>
                <w:lang w:eastAsia="en-US"/>
              </w:rPr>
            </w:pPr>
            <w:r w:rsidRPr="007D13E8">
              <w:rPr>
                <w:rFonts w:eastAsia="Calibri"/>
                <w:lang w:eastAsia="en-US"/>
              </w:rPr>
              <w:t>00</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2556,3</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Другие вопросы в области культуры, кинематографии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08</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2556,3</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Праздничные и социально значимые мероприятия для населения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08</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Е 01 00500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2556,3</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08</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Е 01 00500</w:t>
            </w:r>
          </w:p>
        </w:tc>
        <w:tc>
          <w:tcPr>
            <w:tcW w:w="709" w:type="dxa"/>
          </w:tcPr>
          <w:p w:rsidR="007D13E8" w:rsidRPr="007D13E8" w:rsidRDefault="007D13E8" w:rsidP="007D13E8">
            <w:pPr>
              <w:rPr>
                <w:rFonts w:eastAsia="Calibri"/>
                <w:lang w:eastAsia="en-US"/>
              </w:rPr>
            </w:pPr>
            <w:r w:rsidRPr="007D13E8">
              <w:rPr>
                <w:rFonts w:eastAsia="Calibri"/>
                <w:lang w:eastAsia="en-US"/>
              </w:rPr>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2556,3</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08</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Е 01 00500</w:t>
            </w:r>
          </w:p>
        </w:tc>
        <w:tc>
          <w:tcPr>
            <w:tcW w:w="709" w:type="dxa"/>
          </w:tcPr>
          <w:p w:rsidR="007D13E8" w:rsidRPr="007D13E8" w:rsidRDefault="007D13E8" w:rsidP="007D13E8">
            <w:pPr>
              <w:rPr>
                <w:rFonts w:eastAsia="Calibri"/>
                <w:lang w:eastAsia="en-US"/>
              </w:rPr>
            </w:pPr>
            <w:r w:rsidRPr="007D13E8">
              <w:rPr>
                <w:rFonts w:eastAsia="Calibri"/>
                <w:lang w:eastAsia="en-US"/>
              </w:rPr>
              <w:t>240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2556,3</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СОЦИАЛЬНАЯ ПОЛИТИКА</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00</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1170,8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Пенсионное обеспечение</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640,0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Доплаты к пенсиям муниципальным служащим города Москвы</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1559" w:type="dxa"/>
          </w:tcPr>
          <w:p w:rsidR="007D13E8" w:rsidRPr="007D13E8" w:rsidRDefault="007D13E8" w:rsidP="007D13E8">
            <w:pPr>
              <w:rPr>
                <w:rFonts w:eastAsia="Calibri"/>
                <w:lang w:eastAsia="en-US"/>
              </w:rPr>
            </w:pPr>
            <w:r w:rsidRPr="007D13E8">
              <w:rPr>
                <w:rFonts w:eastAsia="Calibri"/>
                <w:lang w:eastAsia="en-US"/>
              </w:rPr>
              <w:t>35 П 01 01500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640,0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Межбюджетные трансферты</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1559" w:type="dxa"/>
          </w:tcPr>
          <w:p w:rsidR="007D13E8" w:rsidRPr="007D13E8" w:rsidRDefault="007D13E8" w:rsidP="007D13E8">
            <w:pPr>
              <w:rPr>
                <w:rFonts w:eastAsia="Calibri"/>
                <w:lang w:eastAsia="en-US"/>
              </w:rPr>
            </w:pPr>
            <w:r w:rsidRPr="007D13E8">
              <w:rPr>
                <w:rFonts w:eastAsia="Calibri"/>
                <w:lang w:eastAsia="en-US"/>
              </w:rPr>
              <w:t>35 П 01 01500</w:t>
            </w:r>
          </w:p>
        </w:tc>
        <w:tc>
          <w:tcPr>
            <w:tcW w:w="709" w:type="dxa"/>
          </w:tcPr>
          <w:p w:rsidR="007D13E8" w:rsidRPr="007D13E8" w:rsidRDefault="007D13E8" w:rsidP="007D13E8">
            <w:pPr>
              <w:rPr>
                <w:rFonts w:eastAsia="Calibri"/>
                <w:lang w:eastAsia="en-US"/>
              </w:rPr>
            </w:pPr>
            <w:r w:rsidRPr="007D13E8">
              <w:rPr>
                <w:rFonts w:eastAsia="Calibri"/>
                <w:lang w:eastAsia="en-US"/>
              </w:rPr>
              <w:t>500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640,0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межбюджетные трансферты</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01</w:t>
            </w:r>
          </w:p>
        </w:tc>
        <w:tc>
          <w:tcPr>
            <w:tcW w:w="1559" w:type="dxa"/>
          </w:tcPr>
          <w:p w:rsidR="007D13E8" w:rsidRPr="007D13E8" w:rsidRDefault="007D13E8" w:rsidP="007D13E8">
            <w:pPr>
              <w:rPr>
                <w:rFonts w:eastAsia="Calibri"/>
                <w:lang w:eastAsia="en-US"/>
              </w:rPr>
            </w:pPr>
            <w:r w:rsidRPr="007D13E8">
              <w:rPr>
                <w:rFonts w:eastAsia="Calibri"/>
                <w:lang w:eastAsia="en-US"/>
              </w:rPr>
              <w:t>35 П 01 01500</w:t>
            </w:r>
          </w:p>
        </w:tc>
        <w:tc>
          <w:tcPr>
            <w:tcW w:w="709" w:type="dxa"/>
          </w:tcPr>
          <w:p w:rsidR="007D13E8" w:rsidRPr="007D13E8" w:rsidRDefault="007D13E8" w:rsidP="007D13E8">
            <w:pPr>
              <w:rPr>
                <w:rFonts w:eastAsia="Calibri"/>
                <w:lang w:eastAsia="en-US"/>
              </w:rPr>
            </w:pPr>
            <w:r w:rsidRPr="007D13E8">
              <w:rPr>
                <w:rFonts w:eastAsia="Calibri"/>
                <w:lang w:eastAsia="en-US"/>
              </w:rPr>
              <w:t>540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640,0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Другие вопросы в области социальной политики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06</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530,8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Социальные гарантии муниципальным служащим, вышедшим на пенсию</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06</w:t>
            </w:r>
          </w:p>
        </w:tc>
        <w:tc>
          <w:tcPr>
            <w:tcW w:w="1559" w:type="dxa"/>
          </w:tcPr>
          <w:p w:rsidR="007D13E8" w:rsidRPr="007D13E8" w:rsidRDefault="007D13E8" w:rsidP="007D13E8">
            <w:pPr>
              <w:rPr>
                <w:rFonts w:eastAsia="Calibri"/>
                <w:lang w:eastAsia="en-US"/>
              </w:rPr>
            </w:pPr>
            <w:r w:rsidRPr="007D13E8">
              <w:rPr>
                <w:rFonts w:eastAsia="Calibri"/>
                <w:lang w:eastAsia="en-US"/>
              </w:rPr>
              <w:t>35 П 01 01800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pPr>
            <w:r w:rsidRPr="007D13E8">
              <w:t>530,8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Социальное обеспечение и иные выплаты населению</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06</w:t>
            </w:r>
          </w:p>
        </w:tc>
        <w:tc>
          <w:tcPr>
            <w:tcW w:w="1559" w:type="dxa"/>
          </w:tcPr>
          <w:p w:rsidR="007D13E8" w:rsidRPr="007D13E8" w:rsidRDefault="007D13E8" w:rsidP="007D13E8">
            <w:pPr>
              <w:rPr>
                <w:rFonts w:eastAsia="Calibri"/>
                <w:lang w:eastAsia="en-US"/>
              </w:rPr>
            </w:pPr>
            <w:r w:rsidRPr="007D13E8">
              <w:rPr>
                <w:rFonts w:eastAsia="Calibri"/>
                <w:lang w:eastAsia="en-US"/>
              </w:rPr>
              <w:t>35 П 01 01800</w:t>
            </w:r>
          </w:p>
        </w:tc>
        <w:tc>
          <w:tcPr>
            <w:tcW w:w="709" w:type="dxa"/>
          </w:tcPr>
          <w:p w:rsidR="007D13E8" w:rsidRPr="007D13E8" w:rsidRDefault="007D13E8" w:rsidP="007D13E8">
            <w:pPr>
              <w:rPr>
                <w:rFonts w:eastAsia="Calibri"/>
                <w:lang w:eastAsia="en-US"/>
              </w:rPr>
            </w:pPr>
            <w:r w:rsidRPr="007D13E8">
              <w:rPr>
                <w:rFonts w:eastAsia="Calibri"/>
                <w:lang w:eastAsia="en-US"/>
              </w:rPr>
              <w:t>300</w:t>
            </w:r>
          </w:p>
        </w:tc>
        <w:tc>
          <w:tcPr>
            <w:tcW w:w="1134" w:type="dxa"/>
          </w:tcPr>
          <w:p w:rsidR="007D13E8" w:rsidRPr="007D13E8" w:rsidRDefault="007D13E8" w:rsidP="007D13E8">
            <w:pPr>
              <w:jc w:val="right"/>
            </w:pPr>
            <w:r w:rsidRPr="007D13E8">
              <w:t>530,8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Социальные выплаты гражданам, кроме публичных нормативных социальных выплат</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10</w:t>
            </w:r>
          </w:p>
        </w:tc>
        <w:tc>
          <w:tcPr>
            <w:tcW w:w="567" w:type="dxa"/>
          </w:tcPr>
          <w:p w:rsidR="007D13E8" w:rsidRPr="007D13E8" w:rsidRDefault="007D13E8" w:rsidP="007D13E8">
            <w:pPr>
              <w:rPr>
                <w:rFonts w:eastAsia="Calibri"/>
                <w:lang w:eastAsia="en-US"/>
              </w:rPr>
            </w:pPr>
            <w:r w:rsidRPr="007D13E8">
              <w:rPr>
                <w:rFonts w:eastAsia="Calibri"/>
                <w:lang w:eastAsia="en-US"/>
              </w:rPr>
              <w:t>06</w:t>
            </w:r>
          </w:p>
        </w:tc>
        <w:tc>
          <w:tcPr>
            <w:tcW w:w="1559" w:type="dxa"/>
          </w:tcPr>
          <w:p w:rsidR="007D13E8" w:rsidRPr="007D13E8" w:rsidRDefault="007D13E8" w:rsidP="007D13E8">
            <w:pPr>
              <w:rPr>
                <w:rFonts w:eastAsia="Calibri"/>
                <w:lang w:eastAsia="en-US"/>
              </w:rPr>
            </w:pPr>
            <w:r w:rsidRPr="007D13E8">
              <w:rPr>
                <w:rFonts w:eastAsia="Calibri"/>
                <w:lang w:eastAsia="en-US"/>
              </w:rPr>
              <w:t>35 П 01 01800</w:t>
            </w:r>
          </w:p>
        </w:tc>
        <w:tc>
          <w:tcPr>
            <w:tcW w:w="709" w:type="dxa"/>
          </w:tcPr>
          <w:p w:rsidR="007D13E8" w:rsidRPr="007D13E8" w:rsidRDefault="007D13E8" w:rsidP="007D13E8">
            <w:pPr>
              <w:rPr>
                <w:rFonts w:eastAsia="Calibri"/>
                <w:lang w:eastAsia="en-US"/>
              </w:rPr>
            </w:pPr>
            <w:r w:rsidRPr="007D13E8">
              <w:rPr>
                <w:rFonts w:eastAsia="Calibri"/>
                <w:lang w:eastAsia="en-US"/>
              </w:rPr>
              <w:t>320</w:t>
            </w:r>
          </w:p>
        </w:tc>
        <w:tc>
          <w:tcPr>
            <w:tcW w:w="1134" w:type="dxa"/>
          </w:tcPr>
          <w:p w:rsidR="007D13E8" w:rsidRPr="007D13E8" w:rsidRDefault="007D13E8" w:rsidP="007D13E8">
            <w:pPr>
              <w:jc w:val="right"/>
            </w:pPr>
            <w:r w:rsidRPr="007D13E8">
              <w:t>530,8</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СРЕДСТВА МАССОВОЙ ИНФОРМАЦИИ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00</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1141,0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Периодическая печать и издательства</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02</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40,0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Информирование жителей округа</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02</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40,0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02</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r w:rsidRPr="007D13E8">
              <w:rPr>
                <w:rFonts w:eastAsia="Calibri"/>
                <w:lang w:eastAsia="en-US"/>
              </w:rPr>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02</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r w:rsidRPr="007D13E8">
              <w:rPr>
                <w:rFonts w:eastAsia="Calibri"/>
                <w:lang w:eastAsia="en-US"/>
              </w:rPr>
              <w:t>240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бюджетные ассигнования</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02</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r w:rsidRPr="007D13E8">
              <w:rPr>
                <w:rFonts w:eastAsia="Calibri"/>
                <w:lang w:eastAsia="en-US"/>
              </w:rPr>
              <w:t>800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40,0</w:t>
            </w:r>
          </w:p>
        </w:tc>
      </w:tr>
      <w:tr w:rsidR="007D13E8" w:rsidRPr="007D13E8" w:rsidTr="00C342BE">
        <w:tc>
          <w:tcPr>
            <w:tcW w:w="4934" w:type="dxa"/>
            <w:vAlign w:val="bottom"/>
          </w:tcPr>
          <w:p w:rsidR="007D13E8" w:rsidRPr="007D13E8" w:rsidRDefault="007D13E8" w:rsidP="007D13E8">
            <w:pPr>
              <w:jc w:val="both"/>
              <w:rPr>
                <w:rFonts w:eastAsia="Calibri"/>
                <w:color w:val="000000"/>
                <w:lang w:eastAsia="en-US"/>
              </w:rPr>
            </w:pPr>
            <w:r w:rsidRPr="007D13E8">
              <w:rPr>
                <w:rFonts w:eastAsia="Calibri"/>
                <w:color w:val="000000"/>
                <w:lang w:eastAsia="en-US"/>
              </w:rPr>
              <w:t>Уплата налогов, сборов и иных платежей</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02</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r w:rsidRPr="007D13E8">
              <w:rPr>
                <w:rFonts w:eastAsia="Calibri"/>
                <w:lang w:eastAsia="en-US"/>
              </w:rPr>
              <w:t>850</w:t>
            </w:r>
          </w:p>
        </w:tc>
        <w:tc>
          <w:tcPr>
            <w:tcW w:w="1134" w:type="dxa"/>
          </w:tcPr>
          <w:p w:rsidR="007D13E8" w:rsidRPr="007D13E8" w:rsidRDefault="007D13E8" w:rsidP="007D13E8">
            <w:pPr>
              <w:jc w:val="right"/>
              <w:rPr>
                <w:rFonts w:eastAsia="Calibri"/>
                <w:lang w:eastAsia="en-US"/>
              </w:rPr>
            </w:pPr>
            <w:r w:rsidRPr="007D13E8">
              <w:rPr>
                <w:rFonts w:eastAsia="Calibri"/>
                <w:lang w:eastAsia="en-US"/>
              </w:rPr>
              <w:t>40,0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Другие вопросы в области средств массовой информации</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1101,0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Информирование жителей округа</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p>
        </w:tc>
        <w:tc>
          <w:tcPr>
            <w:tcW w:w="1134" w:type="dxa"/>
          </w:tcPr>
          <w:p w:rsidR="007D13E8" w:rsidRPr="007D13E8" w:rsidRDefault="007D13E8" w:rsidP="007D13E8">
            <w:pPr>
              <w:jc w:val="right"/>
              <w:rPr>
                <w:rFonts w:eastAsia="Calibri"/>
                <w:lang w:eastAsia="en-US"/>
              </w:rPr>
            </w:pPr>
            <w:r w:rsidRPr="007D13E8">
              <w:rPr>
                <w:rFonts w:eastAsia="Calibri"/>
                <w:lang w:eastAsia="en-US"/>
              </w:rPr>
              <w:t>1101,0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r w:rsidRPr="007D13E8">
              <w:rPr>
                <w:rFonts w:eastAsia="Calibri"/>
                <w:lang w:eastAsia="en-US"/>
              </w:rPr>
              <w:t>200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1101,0</w:t>
            </w:r>
          </w:p>
        </w:tc>
      </w:tr>
      <w:tr w:rsidR="007D13E8" w:rsidRPr="007D13E8" w:rsidTr="00C342BE">
        <w:tc>
          <w:tcPr>
            <w:tcW w:w="4934" w:type="dxa"/>
          </w:tcPr>
          <w:p w:rsidR="007D13E8" w:rsidRPr="007D13E8" w:rsidRDefault="007D13E8" w:rsidP="007D13E8">
            <w:pPr>
              <w:jc w:val="both"/>
              <w:rPr>
                <w:rFonts w:eastAsia="Calibri"/>
                <w:color w:val="000000"/>
                <w:lang w:eastAsia="en-US"/>
              </w:rPr>
            </w:pPr>
            <w:r w:rsidRPr="007D13E8">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rPr>
                <w:rFonts w:eastAsia="Calibri"/>
                <w:lang w:eastAsia="en-US"/>
              </w:rPr>
            </w:pPr>
            <w:r w:rsidRPr="007D13E8">
              <w:rPr>
                <w:rFonts w:eastAsia="Calibri"/>
                <w:lang w:eastAsia="en-US"/>
              </w:rPr>
              <w:t>900</w:t>
            </w:r>
          </w:p>
        </w:tc>
        <w:tc>
          <w:tcPr>
            <w:tcW w:w="567" w:type="dxa"/>
          </w:tcPr>
          <w:p w:rsidR="007D13E8" w:rsidRPr="007D13E8" w:rsidRDefault="007D13E8" w:rsidP="007D13E8">
            <w:pPr>
              <w:rPr>
                <w:rFonts w:eastAsia="Calibri"/>
                <w:lang w:eastAsia="en-US"/>
              </w:rPr>
            </w:pPr>
            <w:r w:rsidRPr="007D13E8">
              <w:rPr>
                <w:rFonts w:eastAsia="Calibri"/>
                <w:lang w:eastAsia="en-US"/>
              </w:rPr>
              <w:t>12</w:t>
            </w:r>
          </w:p>
        </w:tc>
        <w:tc>
          <w:tcPr>
            <w:tcW w:w="567" w:type="dxa"/>
          </w:tcPr>
          <w:p w:rsidR="007D13E8" w:rsidRPr="007D13E8" w:rsidRDefault="007D13E8" w:rsidP="007D13E8">
            <w:pPr>
              <w:rPr>
                <w:rFonts w:eastAsia="Calibri"/>
                <w:lang w:eastAsia="en-US"/>
              </w:rPr>
            </w:pPr>
            <w:r w:rsidRPr="007D13E8">
              <w:rPr>
                <w:rFonts w:eastAsia="Calibri"/>
                <w:lang w:eastAsia="en-US"/>
              </w:rPr>
              <w:t>04</w:t>
            </w:r>
          </w:p>
        </w:tc>
        <w:tc>
          <w:tcPr>
            <w:tcW w:w="1559" w:type="dxa"/>
          </w:tcPr>
          <w:p w:rsidR="007D13E8" w:rsidRPr="007D13E8" w:rsidRDefault="007D13E8" w:rsidP="007D13E8">
            <w:pPr>
              <w:rPr>
                <w:rFonts w:eastAsia="Calibri"/>
                <w:lang w:eastAsia="en-US"/>
              </w:rPr>
            </w:pPr>
            <w:r w:rsidRPr="007D13E8">
              <w:rPr>
                <w:rFonts w:eastAsia="Calibri"/>
                <w:lang w:eastAsia="en-US"/>
              </w:rPr>
              <w:t>35 Е 01 00300</w:t>
            </w:r>
          </w:p>
        </w:tc>
        <w:tc>
          <w:tcPr>
            <w:tcW w:w="709" w:type="dxa"/>
          </w:tcPr>
          <w:p w:rsidR="007D13E8" w:rsidRPr="007D13E8" w:rsidRDefault="007D13E8" w:rsidP="007D13E8">
            <w:pPr>
              <w:rPr>
                <w:rFonts w:eastAsia="Calibri"/>
                <w:lang w:eastAsia="en-US"/>
              </w:rPr>
            </w:pPr>
            <w:r w:rsidRPr="007D13E8">
              <w:rPr>
                <w:rFonts w:eastAsia="Calibri"/>
                <w:lang w:eastAsia="en-US"/>
              </w:rPr>
              <w:t>240</w:t>
            </w:r>
          </w:p>
        </w:tc>
        <w:tc>
          <w:tcPr>
            <w:tcW w:w="1134" w:type="dxa"/>
          </w:tcPr>
          <w:p w:rsidR="007D13E8" w:rsidRPr="007D13E8" w:rsidRDefault="007D13E8" w:rsidP="007D13E8">
            <w:pPr>
              <w:jc w:val="right"/>
              <w:rPr>
                <w:rFonts w:eastAsia="Calibri"/>
                <w:lang w:eastAsia="en-US"/>
              </w:rPr>
            </w:pPr>
            <w:r w:rsidRPr="007D13E8">
              <w:rPr>
                <w:rFonts w:eastAsia="Calibri"/>
                <w:lang w:eastAsia="en-US"/>
              </w:rPr>
              <w:t>1101,0</w:t>
            </w:r>
          </w:p>
        </w:tc>
      </w:tr>
      <w:tr w:rsidR="007D13E8" w:rsidRPr="007D13E8" w:rsidTr="00C342BE">
        <w:tc>
          <w:tcPr>
            <w:tcW w:w="9186" w:type="dxa"/>
            <w:gridSpan w:val="6"/>
          </w:tcPr>
          <w:p w:rsidR="007D13E8" w:rsidRPr="007D13E8" w:rsidRDefault="007D13E8" w:rsidP="007D13E8">
            <w:pPr>
              <w:rPr>
                <w:rFonts w:eastAsia="Calibri"/>
                <w:b/>
                <w:lang w:eastAsia="en-US"/>
              </w:rPr>
            </w:pPr>
            <w:r w:rsidRPr="007D13E8">
              <w:rPr>
                <w:rFonts w:eastAsia="Calibri"/>
                <w:b/>
                <w:color w:val="000000"/>
                <w:lang w:eastAsia="en-US"/>
              </w:rPr>
              <w:t>ИТОГО РАСХОДЫ</w:t>
            </w:r>
          </w:p>
        </w:tc>
        <w:tc>
          <w:tcPr>
            <w:tcW w:w="1134" w:type="dxa"/>
            <w:vAlign w:val="center"/>
          </w:tcPr>
          <w:p w:rsidR="007D13E8" w:rsidRPr="007D13E8" w:rsidRDefault="007D13E8" w:rsidP="007D13E8">
            <w:pPr>
              <w:jc w:val="right"/>
              <w:rPr>
                <w:rFonts w:eastAsia="Calibri"/>
                <w:b/>
                <w:lang w:eastAsia="en-US"/>
              </w:rPr>
            </w:pPr>
            <w:r w:rsidRPr="007D13E8">
              <w:rPr>
                <w:rFonts w:eastAsia="Calibri"/>
                <w:b/>
                <w:lang w:eastAsia="en-US"/>
              </w:rPr>
              <w:t xml:space="preserve"> 25085,0</w:t>
            </w:r>
          </w:p>
        </w:tc>
      </w:tr>
    </w:tbl>
    <w:tbl>
      <w:tblPr>
        <w:tblW w:w="10348" w:type="dxa"/>
        <w:tblInd w:w="-567" w:type="dxa"/>
        <w:tblLayout w:type="fixed"/>
        <w:tblLook w:val="04A0" w:firstRow="1" w:lastRow="0" w:firstColumn="1" w:lastColumn="0" w:noHBand="0" w:noVBand="1"/>
      </w:tblPr>
      <w:tblGrid>
        <w:gridCol w:w="10348"/>
      </w:tblGrid>
      <w:tr w:rsidR="007D13E8" w:rsidRPr="007D13E8" w:rsidTr="00C342BE">
        <w:trPr>
          <w:trHeight w:val="191"/>
        </w:trPr>
        <w:tc>
          <w:tcPr>
            <w:tcW w:w="10348" w:type="dxa"/>
            <w:tcBorders>
              <w:top w:val="nil"/>
              <w:left w:val="nil"/>
              <w:bottom w:val="nil"/>
              <w:right w:val="nil"/>
            </w:tcBorders>
            <w:shd w:val="clear" w:color="auto" w:fill="auto"/>
            <w:noWrap/>
            <w:vAlign w:val="bottom"/>
            <w:hideMark/>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lastRenderedPageBreak/>
              <w:t>Приложение 3</w:t>
            </w:r>
          </w:p>
        </w:tc>
      </w:tr>
      <w:tr w:rsidR="007D13E8" w:rsidRPr="007D13E8" w:rsidTr="00C342BE">
        <w:trPr>
          <w:trHeight w:val="191"/>
        </w:trPr>
        <w:tc>
          <w:tcPr>
            <w:tcW w:w="10348"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к решению Совета депутатов</w:t>
            </w:r>
          </w:p>
        </w:tc>
      </w:tr>
      <w:tr w:rsidR="007D13E8" w:rsidRPr="007D13E8" w:rsidTr="00C342BE">
        <w:trPr>
          <w:trHeight w:val="191"/>
        </w:trPr>
        <w:tc>
          <w:tcPr>
            <w:tcW w:w="10348"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муниципального    округа Царицыно</w:t>
            </w:r>
          </w:p>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от 21 декабря 2022 №ЦА-01-05-16/11</w:t>
            </w:r>
          </w:p>
        </w:tc>
      </w:tr>
    </w:tbl>
    <w:p w:rsidR="007D13E8" w:rsidRPr="007D13E8" w:rsidRDefault="007D13E8" w:rsidP="007D13E8">
      <w:pPr>
        <w:autoSpaceDE w:val="0"/>
        <w:autoSpaceDN w:val="0"/>
        <w:adjustRightInd w:val="0"/>
        <w:spacing w:after="0" w:line="240" w:lineRule="auto"/>
        <w:jc w:val="center"/>
        <w:rPr>
          <w:rFonts w:ascii="Times New Roman" w:eastAsia="Times New Roman" w:hAnsi="Times New Roman" w:cs="Times New Roman"/>
          <w:b/>
          <w:lang w:eastAsia="en-US"/>
        </w:rPr>
      </w:pPr>
      <w:r w:rsidRPr="007D13E8">
        <w:rPr>
          <w:rFonts w:ascii="Times New Roman" w:eastAsia="Calibri" w:hAnsi="Times New Roman" w:cs="Times New Roman"/>
          <w:b/>
          <w:lang w:eastAsia="en-US"/>
        </w:rPr>
        <w:t xml:space="preserve">Ведомственная структура расходов бюджета </w:t>
      </w:r>
      <w:r w:rsidRPr="007D13E8">
        <w:rPr>
          <w:rFonts w:ascii="Times New Roman" w:eastAsia="Times New Roman" w:hAnsi="Times New Roman" w:cs="Times New Roman"/>
          <w:b/>
          <w:lang w:eastAsia="en-US"/>
        </w:rPr>
        <w:t>муниципального округа Царицыно</w:t>
      </w:r>
    </w:p>
    <w:p w:rsidR="007D13E8" w:rsidRPr="007D13E8" w:rsidRDefault="007D13E8" w:rsidP="007D13E8">
      <w:pPr>
        <w:autoSpaceDE w:val="0"/>
        <w:autoSpaceDN w:val="0"/>
        <w:adjustRightInd w:val="0"/>
        <w:spacing w:after="0" w:line="240" w:lineRule="auto"/>
        <w:jc w:val="center"/>
        <w:rPr>
          <w:rFonts w:ascii="Times New Roman" w:eastAsia="Times New Roman" w:hAnsi="Times New Roman" w:cs="Times New Roman"/>
          <w:b/>
          <w:lang w:eastAsia="en-US"/>
        </w:rPr>
      </w:pPr>
      <w:r w:rsidRPr="007D13E8">
        <w:rPr>
          <w:rFonts w:ascii="Times New Roman" w:eastAsia="Times New Roman" w:hAnsi="Times New Roman" w:cs="Times New Roman"/>
          <w:b/>
          <w:lang w:eastAsia="en-US"/>
        </w:rPr>
        <w:t xml:space="preserve"> на </w:t>
      </w:r>
      <w:r w:rsidRPr="007D13E8">
        <w:rPr>
          <w:rFonts w:ascii="Times New Roman" w:eastAsia="Calibri" w:hAnsi="Times New Roman" w:cs="Times New Roman"/>
          <w:b/>
          <w:lang w:eastAsia="en-US"/>
        </w:rPr>
        <w:t>плановый период 2024 и 2025 годов</w:t>
      </w:r>
    </w:p>
    <w:tbl>
      <w:tblPr>
        <w:tblStyle w:val="16142"/>
        <w:tblW w:w="10348" w:type="dxa"/>
        <w:tblInd w:w="-572" w:type="dxa"/>
        <w:tblLayout w:type="fixed"/>
        <w:tblLook w:val="04A0" w:firstRow="1" w:lastRow="0" w:firstColumn="1" w:lastColumn="0" w:noHBand="0" w:noVBand="1"/>
      </w:tblPr>
      <w:tblGrid>
        <w:gridCol w:w="4366"/>
        <w:gridCol w:w="850"/>
        <w:gridCol w:w="426"/>
        <w:gridCol w:w="567"/>
        <w:gridCol w:w="1559"/>
        <w:gridCol w:w="567"/>
        <w:gridCol w:w="992"/>
        <w:gridCol w:w="1021"/>
      </w:tblGrid>
      <w:tr w:rsidR="007D13E8" w:rsidRPr="007D13E8" w:rsidTr="00C342BE">
        <w:trPr>
          <w:trHeight w:val="660"/>
        </w:trPr>
        <w:tc>
          <w:tcPr>
            <w:tcW w:w="4366" w:type="dxa"/>
            <w:vMerge w:val="restart"/>
          </w:tcPr>
          <w:p w:rsidR="007D13E8" w:rsidRPr="007D13E8" w:rsidRDefault="007D13E8" w:rsidP="007D13E8">
            <w:pPr>
              <w:rPr>
                <w:rFonts w:eastAsia="Calibri"/>
                <w:sz w:val="21"/>
                <w:szCs w:val="21"/>
                <w:lang w:eastAsia="en-US"/>
              </w:rPr>
            </w:pPr>
            <w:r w:rsidRPr="007D13E8">
              <w:rPr>
                <w:rFonts w:eastAsia="Calibri"/>
                <w:sz w:val="21"/>
                <w:szCs w:val="21"/>
                <w:lang w:eastAsia="en-US"/>
              </w:rPr>
              <w:t>Наименование</w:t>
            </w:r>
          </w:p>
        </w:tc>
        <w:tc>
          <w:tcPr>
            <w:tcW w:w="850" w:type="dxa"/>
            <w:vMerge w:val="restart"/>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Код ведомства</w:t>
            </w:r>
          </w:p>
        </w:tc>
        <w:tc>
          <w:tcPr>
            <w:tcW w:w="426" w:type="dxa"/>
            <w:vMerge w:val="restart"/>
          </w:tcPr>
          <w:p w:rsidR="007D13E8" w:rsidRPr="007D13E8" w:rsidRDefault="007D13E8" w:rsidP="007D13E8">
            <w:pPr>
              <w:jc w:val="center"/>
              <w:rPr>
                <w:rFonts w:eastAsia="Calibri"/>
                <w:sz w:val="21"/>
                <w:szCs w:val="21"/>
                <w:lang w:eastAsia="en-US"/>
              </w:rPr>
            </w:pPr>
            <w:proofErr w:type="spellStart"/>
            <w:r w:rsidRPr="007D13E8">
              <w:rPr>
                <w:rFonts w:eastAsia="Calibri"/>
                <w:sz w:val="21"/>
                <w:szCs w:val="21"/>
                <w:lang w:eastAsia="en-US"/>
              </w:rPr>
              <w:t>Рз</w:t>
            </w:r>
            <w:proofErr w:type="spellEnd"/>
          </w:p>
        </w:tc>
        <w:tc>
          <w:tcPr>
            <w:tcW w:w="567" w:type="dxa"/>
            <w:vMerge w:val="restart"/>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ПР</w:t>
            </w:r>
          </w:p>
        </w:tc>
        <w:tc>
          <w:tcPr>
            <w:tcW w:w="1559" w:type="dxa"/>
            <w:vMerge w:val="restart"/>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ЦСР</w:t>
            </w:r>
          </w:p>
        </w:tc>
        <w:tc>
          <w:tcPr>
            <w:tcW w:w="567" w:type="dxa"/>
            <w:vMerge w:val="restart"/>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ВР</w:t>
            </w:r>
          </w:p>
        </w:tc>
        <w:tc>
          <w:tcPr>
            <w:tcW w:w="2013" w:type="dxa"/>
            <w:gridSpan w:val="2"/>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Сумма тыс. рублей</w:t>
            </w:r>
          </w:p>
        </w:tc>
      </w:tr>
      <w:tr w:rsidR="007D13E8" w:rsidRPr="007D13E8" w:rsidTr="00C342BE">
        <w:trPr>
          <w:trHeight w:val="215"/>
        </w:trPr>
        <w:tc>
          <w:tcPr>
            <w:tcW w:w="4366" w:type="dxa"/>
            <w:vMerge/>
          </w:tcPr>
          <w:p w:rsidR="007D13E8" w:rsidRPr="007D13E8" w:rsidRDefault="007D13E8" w:rsidP="007D13E8">
            <w:pPr>
              <w:rPr>
                <w:rFonts w:eastAsia="Calibri"/>
                <w:sz w:val="21"/>
                <w:szCs w:val="21"/>
                <w:lang w:eastAsia="en-US"/>
              </w:rPr>
            </w:pPr>
          </w:p>
        </w:tc>
        <w:tc>
          <w:tcPr>
            <w:tcW w:w="850" w:type="dxa"/>
            <w:vMerge/>
          </w:tcPr>
          <w:p w:rsidR="007D13E8" w:rsidRPr="007D13E8" w:rsidRDefault="007D13E8" w:rsidP="007D13E8">
            <w:pPr>
              <w:rPr>
                <w:rFonts w:eastAsia="Calibri"/>
                <w:sz w:val="21"/>
                <w:szCs w:val="21"/>
                <w:lang w:eastAsia="en-US"/>
              </w:rPr>
            </w:pPr>
          </w:p>
        </w:tc>
        <w:tc>
          <w:tcPr>
            <w:tcW w:w="426" w:type="dxa"/>
            <w:vMerge/>
          </w:tcPr>
          <w:p w:rsidR="007D13E8" w:rsidRPr="007D13E8" w:rsidRDefault="007D13E8" w:rsidP="007D13E8">
            <w:pPr>
              <w:rPr>
                <w:rFonts w:eastAsia="Calibri"/>
                <w:sz w:val="21"/>
                <w:szCs w:val="21"/>
                <w:lang w:eastAsia="en-US"/>
              </w:rPr>
            </w:pPr>
          </w:p>
        </w:tc>
        <w:tc>
          <w:tcPr>
            <w:tcW w:w="567" w:type="dxa"/>
            <w:vMerge/>
          </w:tcPr>
          <w:p w:rsidR="007D13E8" w:rsidRPr="007D13E8" w:rsidRDefault="007D13E8" w:rsidP="007D13E8">
            <w:pPr>
              <w:rPr>
                <w:rFonts w:eastAsia="Calibri"/>
                <w:sz w:val="21"/>
                <w:szCs w:val="21"/>
                <w:lang w:eastAsia="en-US"/>
              </w:rPr>
            </w:pPr>
          </w:p>
        </w:tc>
        <w:tc>
          <w:tcPr>
            <w:tcW w:w="1559" w:type="dxa"/>
            <w:vMerge/>
          </w:tcPr>
          <w:p w:rsidR="007D13E8" w:rsidRPr="007D13E8" w:rsidRDefault="007D13E8" w:rsidP="007D13E8">
            <w:pPr>
              <w:rPr>
                <w:rFonts w:eastAsia="Calibri"/>
                <w:sz w:val="21"/>
                <w:szCs w:val="21"/>
                <w:lang w:eastAsia="en-US"/>
              </w:rPr>
            </w:pPr>
          </w:p>
        </w:tc>
        <w:tc>
          <w:tcPr>
            <w:tcW w:w="567" w:type="dxa"/>
            <w:vMerge/>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2024</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2025</w:t>
            </w:r>
          </w:p>
        </w:tc>
      </w:tr>
      <w:tr w:rsidR="007D13E8" w:rsidRPr="007D13E8" w:rsidTr="00C342BE">
        <w:tc>
          <w:tcPr>
            <w:tcW w:w="4366" w:type="dxa"/>
          </w:tcPr>
          <w:p w:rsidR="007D13E8" w:rsidRPr="007D13E8" w:rsidRDefault="007D13E8" w:rsidP="007D13E8">
            <w:pPr>
              <w:rPr>
                <w:rFonts w:eastAsia="Calibri"/>
                <w:b/>
                <w:color w:val="000000"/>
                <w:sz w:val="21"/>
                <w:szCs w:val="21"/>
                <w:lang w:eastAsia="en-US"/>
              </w:rPr>
            </w:pPr>
            <w:r w:rsidRPr="007D13E8">
              <w:rPr>
                <w:rFonts w:eastAsia="Calibri"/>
                <w:b/>
                <w:color w:val="000000"/>
                <w:sz w:val="21"/>
                <w:szCs w:val="21"/>
                <w:lang w:eastAsia="en-US"/>
              </w:rPr>
              <w:t>ОБЩЕГОСУДАРСТВЕННЫЕ ВОПРОСЫ</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00</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20176,1</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19839,7</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03</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Депутаты Совета депутатов внутригородского муниципального образования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03</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А 01 00200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03</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А 01 00200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03</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А 01 00200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240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195,0</w:t>
            </w:r>
          </w:p>
        </w:tc>
      </w:tr>
      <w:tr w:rsidR="007D13E8" w:rsidRPr="007D13E8" w:rsidTr="00C342BE">
        <w:tc>
          <w:tcPr>
            <w:tcW w:w="4366" w:type="dxa"/>
          </w:tcPr>
          <w:p w:rsidR="007D13E8" w:rsidRPr="007D13E8" w:rsidRDefault="007D13E8" w:rsidP="007D13E8">
            <w:pPr>
              <w:jc w:val="both"/>
              <w:rPr>
                <w:rFonts w:eastAsia="Calibri"/>
                <w:b/>
                <w:color w:val="000000"/>
                <w:sz w:val="21"/>
                <w:szCs w:val="21"/>
                <w:lang w:eastAsia="en-US"/>
              </w:rPr>
            </w:pPr>
            <w:r w:rsidRPr="007D13E8">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19801,8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19465,4</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 xml:space="preserve">Руководитель аппарата Совета депутатов </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00100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6136,2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5799,8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00100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5838,2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5501,8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00100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5838,2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5501,8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00100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298,0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298,0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00100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240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298,0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298,0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13199,6</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13199,6</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12015,8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12015,8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12015,8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12015,8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1173,8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1173,8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240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1173,8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1173,8</w:t>
            </w:r>
          </w:p>
        </w:tc>
      </w:tr>
      <w:tr w:rsidR="007D13E8" w:rsidRPr="007D13E8" w:rsidTr="00C342BE">
        <w:tc>
          <w:tcPr>
            <w:tcW w:w="4366" w:type="dxa"/>
            <w:tcBorders>
              <w:top w:val="single" w:sz="4" w:space="0" w:color="auto"/>
              <w:left w:val="single" w:sz="4" w:space="0" w:color="auto"/>
              <w:bottom w:val="single" w:sz="4" w:space="0" w:color="auto"/>
              <w:right w:val="single" w:sz="4" w:space="0" w:color="auto"/>
            </w:tcBorders>
          </w:tcPr>
          <w:p w:rsidR="007D13E8" w:rsidRPr="007D13E8" w:rsidRDefault="007D13E8" w:rsidP="007D13E8">
            <w:pPr>
              <w:jc w:val="both"/>
              <w:rPr>
                <w:rFonts w:eastAsia="Calibri"/>
                <w:sz w:val="21"/>
                <w:szCs w:val="21"/>
                <w:lang w:eastAsia="en-US"/>
              </w:rPr>
            </w:pPr>
            <w:r w:rsidRPr="007D13E8">
              <w:rPr>
                <w:rFonts w:eastAsia="Calibri"/>
                <w:sz w:val="21"/>
                <w:szCs w:val="21"/>
                <w:lang w:eastAsia="en-US"/>
              </w:rPr>
              <w:t>Иные бюджетные ассигнования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10,0</w:t>
            </w:r>
          </w:p>
        </w:tc>
      </w:tr>
      <w:tr w:rsidR="007D13E8" w:rsidRPr="007D13E8" w:rsidTr="00C342BE">
        <w:tc>
          <w:tcPr>
            <w:tcW w:w="4366"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eastAsia="Calibri"/>
                <w:sz w:val="21"/>
                <w:szCs w:val="21"/>
                <w:lang w:eastAsia="en-US"/>
              </w:rPr>
            </w:pPr>
            <w:r w:rsidRPr="007D13E8">
              <w:rPr>
                <w:rFonts w:eastAsia="Calibri"/>
                <w:sz w:val="21"/>
                <w:szCs w:val="21"/>
                <w:lang w:eastAsia="en-US"/>
              </w:rPr>
              <w:t>Уплата налогов, сборов и иных платежей</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850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Прочие расходы в сфере здравоохранения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Г 01 01100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466,0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466,0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 xml:space="preserve">Расходы на выплаты персоналу в целях обеспечения выполнения функций </w:t>
            </w:r>
            <w:r w:rsidRPr="007D13E8">
              <w:rPr>
                <w:rFonts w:eastAsia="Calibri"/>
                <w:color w:val="000000"/>
                <w:sz w:val="21"/>
                <w:szCs w:val="21"/>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lastRenderedPageBreak/>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Г 01 01100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466,0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466,0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Г 01 01100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466,0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466,0</w:t>
            </w:r>
          </w:p>
        </w:tc>
      </w:tr>
      <w:tr w:rsidR="007D13E8" w:rsidRPr="007D13E8" w:rsidTr="00C342BE">
        <w:tc>
          <w:tcPr>
            <w:tcW w:w="4366" w:type="dxa"/>
          </w:tcPr>
          <w:p w:rsidR="007D13E8" w:rsidRPr="007D13E8" w:rsidRDefault="007D13E8" w:rsidP="007D13E8">
            <w:pPr>
              <w:jc w:val="both"/>
              <w:rPr>
                <w:rFonts w:eastAsia="Calibri"/>
                <w:b/>
                <w:color w:val="000000"/>
                <w:sz w:val="21"/>
                <w:szCs w:val="21"/>
                <w:lang w:eastAsia="en-US"/>
              </w:rPr>
            </w:pPr>
            <w:r w:rsidRPr="007D13E8">
              <w:rPr>
                <w:rFonts w:eastAsia="Calibri"/>
                <w:b/>
                <w:color w:val="000000"/>
                <w:sz w:val="21"/>
                <w:szCs w:val="21"/>
                <w:lang w:eastAsia="en-US"/>
              </w:rPr>
              <w:t>Резервные фонды</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11</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Borders>
              <w:top w:val="nil"/>
              <w:left w:val="single" w:sz="4" w:space="0" w:color="auto"/>
              <w:bottom w:val="single" w:sz="4" w:space="0" w:color="auto"/>
              <w:right w:val="single" w:sz="4" w:space="0" w:color="auto"/>
            </w:tcBorders>
          </w:tcPr>
          <w:p w:rsidR="007D13E8" w:rsidRPr="007D13E8" w:rsidRDefault="007D13E8" w:rsidP="007D13E8">
            <w:pPr>
              <w:jc w:val="both"/>
              <w:rPr>
                <w:sz w:val="21"/>
                <w:szCs w:val="21"/>
              </w:rPr>
            </w:pPr>
            <w:r w:rsidRPr="007D13E8">
              <w:rPr>
                <w:sz w:val="21"/>
                <w:szCs w:val="21"/>
              </w:rPr>
              <w:t>Резервный фонд, предусмотренный органами местного самоуправления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11</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32 А 01 00000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бюджетные ассигнования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11</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32 А 01 00000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850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Резервные средства</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11</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32 А 01 00000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870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Другие общегосударственные вопросы</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13</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13</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00400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бюджетные ассигнования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13</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00400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Уплата налогов, сборов и иных платежей</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13</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00400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850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129,3</w:t>
            </w:r>
          </w:p>
        </w:tc>
      </w:tr>
      <w:tr w:rsidR="007D13E8" w:rsidRPr="007D13E8" w:rsidTr="00C342BE">
        <w:tc>
          <w:tcPr>
            <w:tcW w:w="4366" w:type="dxa"/>
          </w:tcPr>
          <w:p w:rsidR="007D13E8" w:rsidRPr="007D13E8" w:rsidRDefault="007D13E8" w:rsidP="007D13E8">
            <w:r w:rsidRPr="007D13E8">
              <w:t>Национальная безопасность и   правоохранительная деятельность</w:t>
            </w:r>
          </w:p>
        </w:tc>
        <w:tc>
          <w:tcPr>
            <w:tcW w:w="850" w:type="dxa"/>
          </w:tcPr>
          <w:p w:rsidR="007D13E8" w:rsidRPr="007D13E8" w:rsidRDefault="007D13E8" w:rsidP="007D13E8">
            <w:pPr>
              <w:jc w:val="center"/>
            </w:pPr>
            <w:r w:rsidRPr="007D13E8">
              <w:t>900</w:t>
            </w:r>
          </w:p>
        </w:tc>
        <w:tc>
          <w:tcPr>
            <w:tcW w:w="426" w:type="dxa"/>
          </w:tcPr>
          <w:p w:rsidR="007D13E8" w:rsidRPr="007D13E8" w:rsidRDefault="007D13E8" w:rsidP="007D13E8">
            <w:pPr>
              <w:jc w:val="center"/>
            </w:pPr>
            <w:r w:rsidRPr="007D13E8">
              <w:t>03</w:t>
            </w:r>
          </w:p>
        </w:tc>
        <w:tc>
          <w:tcPr>
            <w:tcW w:w="567" w:type="dxa"/>
          </w:tcPr>
          <w:p w:rsidR="007D13E8" w:rsidRPr="007D13E8" w:rsidRDefault="007D13E8" w:rsidP="007D13E8">
            <w:pPr>
              <w:jc w:val="center"/>
            </w:pPr>
            <w:r w:rsidRPr="007D13E8">
              <w:t>00</w:t>
            </w:r>
          </w:p>
        </w:tc>
        <w:tc>
          <w:tcPr>
            <w:tcW w:w="1559" w:type="dxa"/>
          </w:tcPr>
          <w:p w:rsidR="007D13E8" w:rsidRPr="007D13E8" w:rsidRDefault="007D13E8" w:rsidP="007D13E8">
            <w:pPr>
              <w:jc w:val="center"/>
            </w:pPr>
          </w:p>
        </w:tc>
        <w:tc>
          <w:tcPr>
            <w:tcW w:w="567" w:type="dxa"/>
          </w:tcPr>
          <w:p w:rsidR="007D13E8" w:rsidRPr="007D13E8" w:rsidRDefault="007D13E8" w:rsidP="007D13E8">
            <w:pPr>
              <w:jc w:val="center"/>
            </w:pPr>
          </w:p>
        </w:tc>
        <w:tc>
          <w:tcPr>
            <w:tcW w:w="992" w:type="dxa"/>
          </w:tcPr>
          <w:p w:rsidR="007D13E8" w:rsidRPr="007D13E8" w:rsidRDefault="007D13E8" w:rsidP="007D13E8">
            <w:pPr>
              <w:jc w:val="right"/>
            </w:pPr>
            <w:r w:rsidRPr="007D13E8">
              <w:t>870,0</w:t>
            </w:r>
          </w:p>
        </w:tc>
        <w:tc>
          <w:tcPr>
            <w:tcW w:w="1021" w:type="dxa"/>
          </w:tcPr>
          <w:p w:rsidR="007D13E8" w:rsidRPr="007D13E8" w:rsidRDefault="007D13E8" w:rsidP="007D13E8">
            <w:pPr>
              <w:jc w:val="right"/>
            </w:pPr>
            <w:r w:rsidRPr="007D13E8">
              <w:t>870,0</w:t>
            </w:r>
          </w:p>
        </w:tc>
      </w:tr>
      <w:tr w:rsidR="007D13E8" w:rsidRPr="007D13E8" w:rsidTr="00C342BE">
        <w:tc>
          <w:tcPr>
            <w:tcW w:w="4366" w:type="dxa"/>
          </w:tcPr>
          <w:p w:rsidR="007D13E8" w:rsidRPr="007D13E8" w:rsidRDefault="007D13E8" w:rsidP="007D13E8">
            <w:r w:rsidRPr="007D13E8">
              <w:t>Другие вопросы в области       национальной безопасности и   правоохранительной деятельности</w:t>
            </w:r>
          </w:p>
        </w:tc>
        <w:tc>
          <w:tcPr>
            <w:tcW w:w="850" w:type="dxa"/>
          </w:tcPr>
          <w:p w:rsidR="007D13E8" w:rsidRPr="007D13E8" w:rsidRDefault="007D13E8" w:rsidP="007D13E8">
            <w:pPr>
              <w:jc w:val="center"/>
            </w:pPr>
            <w:r w:rsidRPr="007D13E8">
              <w:t>900</w:t>
            </w:r>
          </w:p>
        </w:tc>
        <w:tc>
          <w:tcPr>
            <w:tcW w:w="426" w:type="dxa"/>
          </w:tcPr>
          <w:p w:rsidR="007D13E8" w:rsidRPr="007D13E8" w:rsidRDefault="007D13E8" w:rsidP="007D13E8">
            <w:pPr>
              <w:jc w:val="center"/>
            </w:pPr>
            <w:r w:rsidRPr="007D13E8">
              <w:t>03</w:t>
            </w:r>
          </w:p>
        </w:tc>
        <w:tc>
          <w:tcPr>
            <w:tcW w:w="567" w:type="dxa"/>
          </w:tcPr>
          <w:p w:rsidR="007D13E8" w:rsidRPr="007D13E8" w:rsidRDefault="007D13E8" w:rsidP="007D13E8">
            <w:pPr>
              <w:jc w:val="center"/>
            </w:pPr>
            <w:r w:rsidRPr="007D13E8">
              <w:t>14</w:t>
            </w:r>
          </w:p>
        </w:tc>
        <w:tc>
          <w:tcPr>
            <w:tcW w:w="1559" w:type="dxa"/>
          </w:tcPr>
          <w:p w:rsidR="007D13E8" w:rsidRPr="007D13E8" w:rsidRDefault="007D13E8" w:rsidP="007D13E8">
            <w:pPr>
              <w:jc w:val="center"/>
            </w:pPr>
          </w:p>
        </w:tc>
        <w:tc>
          <w:tcPr>
            <w:tcW w:w="567" w:type="dxa"/>
          </w:tcPr>
          <w:p w:rsidR="007D13E8" w:rsidRPr="007D13E8" w:rsidRDefault="007D13E8" w:rsidP="007D13E8">
            <w:pPr>
              <w:jc w:val="center"/>
            </w:pPr>
          </w:p>
        </w:tc>
        <w:tc>
          <w:tcPr>
            <w:tcW w:w="992" w:type="dxa"/>
          </w:tcPr>
          <w:p w:rsidR="007D13E8" w:rsidRPr="007D13E8" w:rsidRDefault="007D13E8" w:rsidP="007D13E8">
            <w:pPr>
              <w:jc w:val="right"/>
            </w:pPr>
            <w:r w:rsidRPr="007D13E8">
              <w:t>870,0</w:t>
            </w:r>
          </w:p>
        </w:tc>
        <w:tc>
          <w:tcPr>
            <w:tcW w:w="1021" w:type="dxa"/>
          </w:tcPr>
          <w:p w:rsidR="007D13E8" w:rsidRPr="007D13E8" w:rsidRDefault="007D13E8" w:rsidP="007D13E8">
            <w:pPr>
              <w:jc w:val="right"/>
            </w:pPr>
            <w:r w:rsidRPr="007D13E8">
              <w:t>870,0</w:t>
            </w:r>
          </w:p>
        </w:tc>
      </w:tr>
      <w:tr w:rsidR="007D13E8" w:rsidRPr="007D13E8" w:rsidTr="00C342BE">
        <w:tc>
          <w:tcPr>
            <w:tcW w:w="4366" w:type="dxa"/>
          </w:tcPr>
          <w:p w:rsidR="007D13E8" w:rsidRPr="007D13E8" w:rsidRDefault="007D13E8" w:rsidP="007D13E8">
            <w:r w:rsidRPr="007D13E8">
              <w:t>Мероприятия по гражданской обороне, предупреждение чрезвычайных ситуаций, обеспечение пожарной безопасности</w:t>
            </w:r>
          </w:p>
        </w:tc>
        <w:tc>
          <w:tcPr>
            <w:tcW w:w="850" w:type="dxa"/>
          </w:tcPr>
          <w:p w:rsidR="007D13E8" w:rsidRPr="007D13E8" w:rsidRDefault="007D13E8" w:rsidP="007D13E8">
            <w:pPr>
              <w:jc w:val="center"/>
            </w:pPr>
            <w:r w:rsidRPr="007D13E8">
              <w:t>900</w:t>
            </w:r>
          </w:p>
        </w:tc>
        <w:tc>
          <w:tcPr>
            <w:tcW w:w="426" w:type="dxa"/>
          </w:tcPr>
          <w:p w:rsidR="007D13E8" w:rsidRPr="007D13E8" w:rsidRDefault="007D13E8" w:rsidP="007D13E8">
            <w:pPr>
              <w:jc w:val="center"/>
            </w:pPr>
            <w:r w:rsidRPr="007D13E8">
              <w:t>03</w:t>
            </w:r>
          </w:p>
        </w:tc>
        <w:tc>
          <w:tcPr>
            <w:tcW w:w="567" w:type="dxa"/>
          </w:tcPr>
          <w:p w:rsidR="007D13E8" w:rsidRPr="007D13E8" w:rsidRDefault="007D13E8" w:rsidP="007D13E8">
            <w:pPr>
              <w:jc w:val="center"/>
            </w:pPr>
            <w:r w:rsidRPr="007D13E8">
              <w:t>14</w:t>
            </w:r>
          </w:p>
        </w:tc>
        <w:tc>
          <w:tcPr>
            <w:tcW w:w="1559" w:type="dxa"/>
          </w:tcPr>
          <w:p w:rsidR="007D13E8" w:rsidRPr="007D13E8" w:rsidRDefault="007D13E8" w:rsidP="007D13E8">
            <w:pPr>
              <w:jc w:val="center"/>
            </w:pPr>
            <w:r w:rsidRPr="007D13E8">
              <w:t>35Е 0101400</w:t>
            </w:r>
          </w:p>
        </w:tc>
        <w:tc>
          <w:tcPr>
            <w:tcW w:w="567" w:type="dxa"/>
          </w:tcPr>
          <w:p w:rsidR="007D13E8" w:rsidRPr="007D13E8" w:rsidRDefault="007D13E8" w:rsidP="007D13E8">
            <w:pPr>
              <w:jc w:val="center"/>
            </w:pPr>
          </w:p>
        </w:tc>
        <w:tc>
          <w:tcPr>
            <w:tcW w:w="992" w:type="dxa"/>
          </w:tcPr>
          <w:p w:rsidR="007D13E8" w:rsidRPr="007D13E8" w:rsidRDefault="007D13E8" w:rsidP="007D13E8">
            <w:pPr>
              <w:jc w:val="right"/>
            </w:pPr>
            <w:r w:rsidRPr="007D13E8">
              <w:t>870,0</w:t>
            </w:r>
          </w:p>
        </w:tc>
        <w:tc>
          <w:tcPr>
            <w:tcW w:w="1021" w:type="dxa"/>
          </w:tcPr>
          <w:p w:rsidR="007D13E8" w:rsidRPr="007D13E8" w:rsidRDefault="007D13E8" w:rsidP="007D13E8">
            <w:pPr>
              <w:jc w:val="right"/>
            </w:pPr>
            <w:r w:rsidRPr="007D13E8">
              <w:t>870,0</w:t>
            </w:r>
          </w:p>
        </w:tc>
      </w:tr>
      <w:tr w:rsidR="007D13E8" w:rsidRPr="007D13E8" w:rsidTr="00C342BE">
        <w:tc>
          <w:tcPr>
            <w:tcW w:w="4366" w:type="dxa"/>
          </w:tcPr>
          <w:p w:rsidR="007D13E8" w:rsidRPr="007D13E8" w:rsidRDefault="007D13E8" w:rsidP="007D13E8">
            <w:r w:rsidRPr="007D13E8">
              <w:t>Закупка товаров, работ и услуг для обеспечения государственных (муниципальных) нужд</w:t>
            </w:r>
          </w:p>
        </w:tc>
        <w:tc>
          <w:tcPr>
            <w:tcW w:w="850" w:type="dxa"/>
          </w:tcPr>
          <w:p w:rsidR="007D13E8" w:rsidRPr="007D13E8" w:rsidRDefault="007D13E8" w:rsidP="007D13E8">
            <w:pPr>
              <w:jc w:val="center"/>
            </w:pPr>
            <w:r w:rsidRPr="007D13E8">
              <w:t>900</w:t>
            </w:r>
          </w:p>
        </w:tc>
        <w:tc>
          <w:tcPr>
            <w:tcW w:w="426" w:type="dxa"/>
          </w:tcPr>
          <w:p w:rsidR="007D13E8" w:rsidRPr="007D13E8" w:rsidRDefault="007D13E8" w:rsidP="007D13E8">
            <w:pPr>
              <w:jc w:val="center"/>
            </w:pPr>
            <w:r w:rsidRPr="007D13E8">
              <w:t>03</w:t>
            </w:r>
          </w:p>
        </w:tc>
        <w:tc>
          <w:tcPr>
            <w:tcW w:w="567" w:type="dxa"/>
          </w:tcPr>
          <w:p w:rsidR="007D13E8" w:rsidRPr="007D13E8" w:rsidRDefault="007D13E8" w:rsidP="007D13E8">
            <w:pPr>
              <w:jc w:val="center"/>
            </w:pPr>
            <w:r w:rsidRPr="007D13E8">
              <w:t>14</w:t>
            </w:r>
          </w:p>
        </w:tc>
        <w:tc>
          <w:tcPr>
            <w:tcW w:w="1559" w:type="dxa"/>
          </w:tcPr>
          <w:p w:rsidR="007D13E8" w:rsidRPr="007D13E8" w:rsidRDefault="007D13E8" w:rsidP="007D13E8">
            <w:pPr>
              <w:jc w:val="center"/>
            </w:pPr>
            <w:r w:rsidRPr="007D13E8">
              <w:t>35Е 0101400</w:t>
            </w:r>
          </w:p>
        </w:tc>
        <w:tc>
          <w:tcPr>
            <w:tcW w:w="567" w:type="dxa"/>
          </w:tcPr>
          <w:p w:rsidR="007D13E8" w:rsidRPr="007D13E8" w:rsidRDefault="007D13E8" w:rsidP="007D13E8">
            <w:pPr>
              <w:jc w:val="center"/>
            </w:pPr>
            <w:r w:rsidRPr="007D13E8">
              <w:t>200</w:t>
            </w:r>
          </w:p>
        </w:tc>
        <w:tc>
          <w:tcPr>
            <w:tcW w:w="992" w:type="dxa"/>
          </w:tcPr>
          <w:p w:rsidR="007D13E8" w:rsidRPr="007D13E8" w:rsidRDefault="007D13E8" w:rsidP="007D13E8">
            <w:pPr>
              <w:jc w:val="right"/>
            </w:pPr>
            <w:r w:rsidRPr="007D13E8">
              <w:t>870,0</w:t>
            </w:r>
          </w:p>
        </w:tc>
        <w:tc>
          <w:tcPr>
            <w:tcW w:w="1021" w:type="dxa"/>
          </w:tcPr>
          <w:p w:rsidR="007D13E8" w:rsidRPr="007D13E8" w:rsidRDefault="007D13E8" w:rsidP="007D13E8">
            <w:pPr>
              <w:jc w:val="right"/>
            </w:pPr>
            <w:r w:rsidRPr="007D13E8">
              <w:t>870,0</w:t>
            </w:r>
          </w:p>
        </w:tc>
      </w:tr>
      <w:tr w:rsidR="007D13E8" w:rsidRPr="007D13E8" w:rsidTr="00C342BE">
        <w:tc>
          <w:tcPr>
            <w:tcW w:w="4366" w:type="dxa"/>
          </w:tcPr>
          <w:p w:rsidR="007D13E8" w:rsidRPr="007D13E8" w:rsidRDefault="007D13E8" w:rsidP="007D13E8">
            <w:r w:rsidRPr="007D13E8">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jc w:val="center"/>
            </w:pPr>
            <w:r w:rsidRPr="007D13E8">
              <w:t>900</w:t>
            </w:r>
          </w:p>
        </w:tc>
        <w:tc>
          <w:tcPr>
            <w:tcW w:w="426" w:type="dxa"/>
          </w:tcPr>
          <w:p w:rsidR="007D13E8" w:rsidRPr="007D13E8" w:rsidRDefault="007D13E8" w:rsidP="007D13E8">
            <w:pPr>
              <w:jc w:val="center"/>
            </w:pPr>
            <w:r w:rsidRPr="007D13E8">
              <w:t>03</w:t>
            </w:r>
          </w:p>
        </w:tc>
        <w:tc>
          <w:tcPr>
            <w:tcW w:w="567" w:type="dxa"/>
          </w:tcPr>
          <w:p w:rsidR="007D13E8" w:rsidRPr="007D13E8" w:rsidRDefault="007D13E8" w:rsidP="007D13E8">
            <w:pPr>
              <w:jc w:val="center"/>
            </w:pPr>
            <w:r w:rsidRPr="007D13E8">
              <w:t>14</w:t>
            </w:r>
          </w:p>
        </w:tc>
        <w:tc>
          <w:tcPr>
            <w:tcW w:w="1559" w:type="dxa"/>
          </w:tcPr>
          <w:p w:rsidR="007D13E8" w:rsidRPr="007D13E8" w:rsidRDefault="007D13E8" w:rsidP="007D13E8">
            <w:pPr>
              <w:jc w:val="center"/>
            </w:pPr>
            <w:r w:rsidRPr="007D13E8">
              <w:t>35Е 0101400</w:t>
            </w:r>
          </w:p>
        </w:tc>
        <w:tc>
          <w:tcPr>
            <w:tcW w:w="567" w:type="dxa"/>
          </w:tcPr>
          <w:p w:rsidR="007D13E8" w:rsidRPr="007D13E8" w:rsidRDefault="007D13E8" w:rsidP="007D13E8">
            <w:pPr>
              <w:jc w:val="center"/>
            </w:pPr>
            <w:r w:rsidRPr="007D13E8">
              <w:t>240</w:t>
            </w:r>
          </w:p>
        </w:tc>
        <w:tc>
          <w:tcPr>
            <w:tcW w:w="992" w:type="dxa"/>
          </w:tcPr>
          <w:p w:rsidR="007D13E8" w:rsidRPr="007D13E8" w:rsidRDefault="007D13E8" w:rsidP="007D13E8">
            <w:pPr>
              <w:jc w:val="right"/>
            </w:pPr>
            <w:r w:rsidRPr="007D13E8">
              <w:t>870,0</w:t>
            </w:r>
          </w:p>
        </w:tc>
        <w:tc>
          <w:tcPr>
            <w:tcW w:w="1021" w:type="dxa"/>
          </w:tcPr>
          <w:p w:rsidR="007D13E8" w:rsidRPr="007D13E8" w:rsidRDefault="007D13E8" w:rsidP="007D13E8">
            <w:pPr>
              <w:jc w:val="right"/>
            </w:pPr>
            <w:r w:rsidRPr="007D13E8">
              <w:t>870,0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Образование</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07</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00</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Профессиональная подготовка, переподготовка и повышение квалификации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07</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05</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07</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05</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07</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05</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07</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05</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31 Б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240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50,0</w:t>
            </w:r>
          </w:p>
        </w:tc>
      </w:tr>
      <w:tr w:rsidR="007D13E8" w:rsidRPr="007D13E8" w:rsidTr="00C342BE">
        <w:tc>
          <w:tcPr>
            <w:tcW w:w="4366" w:type="dxa"/>
          </w:tcPr>
          <w:p w:rsidR="007D13E8" w:rsidRPr="007D13E8" w:rsidRDefault="007D13E8" w:rsidP="007D13E8">
            <w:pPr>
              <w:jc w:val="both"/>
              <w:rPr>
                <w:rFonts w:eastAsia="Calibri"/>
                <w:b/>
                <w:color w:val="000000"/>
                <w:sz w:val="21"/>
                <w:szCs w:val="21"/>
                <w:lang w:eastAsia="en-US"/>
              </w:rPr>
            </w:pPr>
            <w:r w:rsidRPr="007D13E8">
              <w:rPr>
                <w:rFonts w:eastAsia="Calibri"/>
                <w:b/>
                <w:color w:val="000000"/>
                <w:sz w:val="21"/>
                <w:szCs w:val="21"/>
                <w:lang w:eastAsia="en-US"/>
              </w:rPr>
              <w:t>КУЛЬТУРА, КИНЕМАТОГРАФИЯ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08</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00</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1907,2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 xml:space="preserve"> 1274,9</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Другие вопросы в области культуры, кинематографии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08</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1907,2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 xml:space="preserve"> 1274,9</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Праздничные и социально значимые мероприятия для населения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08</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00500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1907,2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 xml:space="preserve"> 1274,9</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08</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1907,2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 xml:space="preserve"> 1274,9</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08</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240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1907,2</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 xml:space="preserve"> 1274,9</w:t>
            </w:r>
          </w:p>
        </w:tc>
      </w:tr>
      <w:tr w:rsidR="007D13E8" w:rsidRPr="007D13E8" w:rsidTr="00C342BE">
        <w:tc>
          <w:tcPr>
            <w:tcW w:w="4366" w:type="dxa"/>
          </w:tcPr>
          <w:p w:rsidR="007D13E8" w:rsidRPr="007D13E8" w:rsidRDefault="007D13E8" w:rsidP="007D13E8">
            <w:pPr>
              <w:jc w:val="both"/>
              <w:rPr>
                <w:rFonts w:eastAsia="Calibri"/>
                <w:b/>
                <w:color w:val="000000"/>
                <w:sz w:val="21"/>
                <w:szCs w:val="21"/>
                <w:lang w:eastAsia="en-US"/>
              </w:rPr>
            </w:pPr>
            <w:r w:rsidRPr="007D13E8">
              <w:rPr>
                <w:rFonts w:eastAsia="Calibri"/>
                <w:b/>
                <w:color w:val="000000"/>
                <w:sz w:val="21"/>
                <w:szCs w:val="21"/>
                <w:lang w:eastAsia="en-US"/>
              </w:rPr>
              <w:t>СОЦИАЛЬНАЯ ПОЛИТИКА</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00</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1170,8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1170,8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Пенсионное обеспечение</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Доплаты к пенсиям муниципальным служащим города Москвы</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П 01 01500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Межбюджетные трансферты</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П 01 01500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500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межбюджетные трансферты</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01</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П 01 01500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540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640,0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Другие вопросы в области социальной политики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06</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 </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Социальные гарантии муниципальным служащим, вышедшим на пенсию</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06</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П 01 01800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 xml:space="preserve">Социальное обеспечение и иные выплаты </w:t>
            </w:r>
            <w:r w:rsidRPr="007D13E8">
              <w:rPr>
                <w:rFonts w:eastAsia="Calibri"/>
                <w:color w:val="000000"/>
                <w:sz w:val="21"/>
                <w:szCs w:val="21"/>
                <w:lang w:eastAsia="en-US"/>
              </w:rPr>
              <w:lastRenderedPageBreak/>
              <w:t>населению</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lastRenderedPageBreak/>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06</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П 01 01800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300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Социальные выплаты гражданам, кроме публичных нормативных социальных выплат</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06</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П 01 01800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320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530,8</w:t>
            </w:r>
          </w:p>
        </w:tc>
      </w:tr>
      <w:tr w:rsidR="007D13E8" w:rsidRPr="007D13E8" w:rsidTr="00C342BE">
        <w:tc>
          <w:tcPr>
            <w:tcW w:w="4366" w:type="dxa"/>
          </w:tcPr>
          <w:p w:rsidR="007D13E8" w:rsidRPr="007D13E8" w:rsidRDefault="007D13E8" w:rsidP="007D13E8">
            <w:pPr>
              <w:jc w:val="both"/>
              <w:rPr>
                <w:rFonts w:eastAsia="Calibri"/>
                <w:b/>
                <w:color w:val="000000"/>
                <w:sz w:val="21"/>
                <w:szCs w:val="21"/>
                <w:lang w:eastAsia="en-US"/>
              </w:rPr>
            </w:pPr>
            <w:r w:rsidRPr="007D13E8">
              <w:rPr>
                <w:rFonts w:eastAsia="Calibri"/>
                <w:b/>
                <w:color w:val="000000"/>
                <w:sz w:val="21"/>
                <w:szCs w:val="21"/>
                <w:lang w:eastAsia="en-US"/>
              </w:rPr>
              <w:t>СРЕДСТВА МАССОВОЙ ИНФОРМАЦИИ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00</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1141,0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1141,0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Периодическая печать и издательства</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02</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Информирование жителей округа</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02</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00300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бюджетные ассигнования</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02</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00300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Уплата налогов, сборов и иных платежей</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02</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00300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850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40,0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Другие вопросы в области средств массовой информации</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Информирование жителей округа</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00300</w:t>
            </w:r>
          </w:p>
        </w:tc>
        <w:tc>
          <w:tcPr>
            <w:tcW w:w="567" w:type="dxa"/>
          </w:tcPr>
          <w:p w:rsidR="007D13E8" w:rsidRPr="007D13E8" w:rsidRDefault="007D13E8" w:rsidP="007D13E8">
            <w:pPr>
              <w:rPr>
                <w:rFonts w:eastAsia="Calibri"/>
                <w:sz w:val="21"/>
                <w:szCs w:val="21"/>
                <w:lang w:eastAsia="en-US"/>
              </w:rPr>
            </w:pP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00300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200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r>
      <w:tr w:rsidR="007D13E8" w:rsidRPr="007D13E8" w:rsidTr="00C342BE">
        <w:tc>
          <w:tcPr>
            <w:tcW w:w="4366" w:type="dxa"/>
          </w:tcPr>
          <w:p w:rsidR="007D13E8" w:rsidRPr="007D13E8" w:rsidRDefault="007D13E8" w:rsidP="007D13E8">
            <w:pPr>
              <w:jc w:val="both"/>
              <w:rPr>
                <w:rFonts w:eastAsia="Calibri"/>
                <w:color w:val="000000"/>
                <w:sz w:val="21"/>
                <w:szCs w:val="21"/>
                <w:lang w:eastAsia="en-US"/>
              </w:rPr>
            </w:pPr>
            <w:r w:rsidRPr="007D13E8">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7D13E8" w:rsidRPr="007D13E8" w:rsidRDefault="007D13E8" w:rsidP="007D13E8">
            <w:pPr>
              <w:jc w:val="center"/>
              <w:rPr>
                <w:rFonts w:eastAsia="Calibri"/>
                <w:sz w:val="21"/>
                <w:szCs w:val="21"/>
                <w:lang w:eastAsia="en-US"/>
              </w:rPr>
            </w:pPr>
            <w:r w:rsidRPr="007D13E8">
              <w:rPr>
                <w:rFonts w:eastAsia="Calibri"/>
                <w:sz w:val="21"/>
                <w:szCs w:val="21"/>
                <w:lang w:eastAsia="en-US"/>
              </w:rPr>
              <w:t>900</w:t>
            </w:r>
          </w:p>
        </w:tc>
        <w:tc>
          <w:tcPr>
            <w:tcW w:w="426" w:type="dxa"/>
          </w:tcPr>
          <w:p w:rsidR="007D13E8" w:rsidRPr="007D13E8" w:rsidRDefault="007D13E8" w:rsidP="007D13E8">
            <w:pPr>
              <w:rPr>
                <w:rFonts w:eastAsia="Calibri"/>
                <w:sz w:val="21"/>
                <w:szCs w:val="21"/>
                <w:lang w:eastAsia="en-US"/>
              </w:rPr>
            </w:pPr>
            <w:r w:rsidRPr="007D13E8">
              <w:rPr>
                <w:rFonts w:eastAsia="Calibri"/>
                <w:sz w:val="21"/>
                <w:szCs w:val="21"/>
                <w:lang w:eastAsia="en-US"/>
              </w:rPr>
              <w:t>12</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04</w:t>
            </w:r>
          </w:p>
        </w:tc>
        <w:tc>
          <w:tcPr>
            <w:tcW w:w="1559" w:type="dxa"/>
          </w:tcPr>
          <w:p w:rsidR="007D13E8" w:rsidRPr="007D13E8" w:rsidRDefault="007D13E8" w:rsidP="007D13E8">
            <w:pPr>
              <w:rPr>
                <w:rFonts w:eastAsia="Calibri"/>
                <w:sz w:val="21"/>
                <w:szCs w:val="21"/>
                <w:lang w:eastAsia="en-US"/>
              </w:rPr>
            </w:pPr>
            <w:r w:rsidRPr="007D13E8">
              <w:rPr>
                <w:rFonts w:eastAsia="Calibri"/>
                <w:sz w:val="21"/>
                <w:szCs w:val="21"/>
                <w:lang w:eastAsia="en-US"/>
              </w:rPr>
              <w:t>35 Е 01 00300</w:t>
            </w:r>
          </w:p>
        </w:tc>
        <w:tc>
          <w:tcPr>
            <w:tcW w:w="567" w:type="dxa"/>
          </w:tcPr>
          <w:p w:rsidR="007D13E8" w:rsidRPr="007D13E8" w:rsidRDefault="007D13E8" w:rsidP="007D13E8">
            <w:pPr>
              <w:rPr>
                <w:rFonts w:eastAsia="Calibri"/>
                <w:sz w:val="21"/>
                <w:szCs w:val="21"/>
                <w:lang w:eastAsia="en-US"/>
              </w:rPr>
            </w:pPr>
            <w:r w:rsidRPr="007D13E8">
              <w:rPr>
                <w:rFonts w:eastAsia="Calibri"/>
                <w:sz w:val="21"/>
                <w:szCs w:val="21"/>
                <w:lang w:eastAsia="en-US"/>
              </w:rPr>
              <w:t>240</w:t>
            </w:r>
          </w:p>
        </w:tc>
        <w:tc>
          <w:tcPr>
            <w:tcW w:w="992"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c>
          <w:tcPr>
            <w:tcW w:w="1021" w:type="dxa"/>
          </w:tcPr>
          <w:p w:rsidR="007D13E8" w:rsidRPr="007D13E8" w:rsidRDefault="007D13E8" w:rsidP="007D13E8">
            <w:pPr>
              <w:jc w:val="right"/>
              <w:rPr>
                <w:rFonts w:eastAsia="Calibri"/>
                <w:sz w:val="21"/>
                <w:szCs w:val="21"/>
                <w:lang w:eastAsia="en-US"/>
              </w:rPr>
            </w:pPr>
            <w:r w:rsidRPr="007D13E8">
              <w:rPr>
                <w:rFonts w:eastAsia="Calibri"/>
                <w:sz w:val="21"/>
                <w:szCs w:val="21"/>
                <w:lang w:eastAsia="en-US"/>
              </w:rPr>
              <w:t>1101,0</w:t>
            </w:r>
          </w:p>
        </w:tc>
      </w:tr>
      <w:tr w:rsidR="007D13E8" w:rsidRPr="007D13E8" w:rsidTr="00C342BE">
        <w:tc>
          <w:tcPr>
            <w:tcW w:w="4366" w:type="dxa"/>
          </w:tcPr>
          <w:p w:rsidR="007D13E8" w:rsidRPr="007D13E8" w:rsidRDefault="007D13E8" w:rsidP="007D13E8">
            <w:pPr>
              <w:rPr>
                <w:rFonts w:eastAsia="Calibri"/>
                <w:b/>
                <w:color w:val="000000"/>
                <w:sz w:val="21"/>
                <w:szCs w:val="21"/>
                <w:lang w:eastAsia="en-US"/>
              </w:rPr>
            </w:pPr>
            <w:r w:rsidRPr="007D13E8">
              <w:rPr>
                <w:rFonts w:eastAsia="Calibri"/>
                <w:b/>
                <w:color w:val="000000"/>
                <w:sz w:val="21"/>
                <w:szCs w:val="21"/>
                <w:lang w:eastAsia="en-US"/>
              </w:rPr>
              <w:t>Условно-утверждаемые расходы</w:t>
            </w:r>
          </w:p>
        </w:tc>
        <w:tc>
          <w:tcPr>
            <w:tcW w:w="850" w:type="dxa"/>
          </w:tcPr>
          <w:p w:rsidR="007D13E8" w:rsidRPr="007D13E8" w:rsidRDefault="007D13E8" w:rsidP="007D13E8">
            <w:pPr>
              <w:rPr>
                <w:rFonts w:eastAsia="Calibri"/>
                <w:b/>
                <w:sz w:val="21"/>
                <w:szCs w:val="21"/>
                <w:lang w:eastAsia="en-US"/>
              </w:rPr>
            </w:pPr>
          </w:p>
        </w:tc>
        <w:tc>
          <w:tcPr>
            <w:tcW w:w="426" w:type="dxa"/>
          </w:tcPr>
          <w:p w:rsidR="007D13E8" w:rsidRPr="007D13E8" w:rsidRDefault="007D13E8" w:rsidP="007D13E8">
            <w:pPr>
              <w:rPr>
                <w:rFonts w:eastAsia="Calibri"/>
                <w:b/>
                <w:sz w:val="21"/>
                <w:szCs w:val="21"/>
                <w:lang w:eastAsia="en-US"/>
              </w:rPr>
            </w:pPr>
          </w:p>
        </w:tc>
        <w:tc>
          <w:tcPr>
            <w:tcW w:w="567" w:type="dxa"/>
          </w:tcPr>
          <w:p w:rsidR="007D13E8" w:rsidRPr="007D13E8" w:rsidRDefault="007D13E8" w:rsidP="007D13E8">
            <w:pPr>
              <w:rPr>
                <w:rFonts w:eastAsia="Calibri"/>
                <w:b/>
                <w:sz w:val="21"/>
                <w:szCs w:val="21"/>
                <w:lang w:eastAsia="en-US"/>
              </w:rPr>
            </w:pPr>
          </w:p>
        </w:tc>
        <w:tc>
          <w:tcPr>
            <w:tcW w:w="1559" w:type="dxa"/>
          </w:tcPr>
          <w:p w:rsidR="007D13E8" w:rsidRPr="007D13E8" w:rsidRDefault="007D13E8" w:rsidP="007D13E8">
            <w:pPr>
              <w:rPr>
                <w:rFonts w:eastAsia="Calibri"/>
                <w:b/>
                <w:sz w:val="21"/>
                <w:szCs w:val="21"/>
                <w:lang w:eastAsia="en-US"/>
              </w:rPr>
            </w:pPr>
          </w:p>
        </w:tc>
        <w:tc>
          <w:tcPr>
            <w:tcW w:w="567" w:type="dxa"/>
          </w:tcPr>
          <w:p w:rsidR="007D13E8" w:rsidRPr="007D13E8" w:rsidRDefault="007D13E8" w:rsidP="007D13E8">
            <w:pPr>
              <w:rPr>
                <w:rFonts w:eastAsia="Calibri"/>
                <w:b/>
                <w:sz w:val="21"/>
                <w:szCs w:val="21"/>
                <w:lang w:eastAsia="en-US"/>
              </w:rPr>
            </w:pPr>
          </w:p>
        </w:tc>
        <w:tc>
          <w:tcPr>
            <w:tcW w:w="992" w:type="dxa"/>
          </w:tcPr>
          <w:p w:rsidR="007D13E8" w:rsidRPr="007D13E8" w:rsidRDefault="007D13E8" w:rsidP="007D13E8">
            <w:pPr>
              <w:jc w:val="right"/>
              <w:rPr>
                <w:rFonts w:eastAsia="Calibri"/>
                <w:b/>
                <w:sz w:val="21"/>
                <w:szCs w:val="21"/>
                <w:lang w:eastAsia="en-US"/>
              </w:rPr>
            </w:pPr>
            <w:r w:rsidRPr="007D13E8">
              <w:rPr>
                <w:rFonts w:eastAsia="Calibri"/>
                <w:b/>
                <w:sz w:val="21"/>
                <w:szCs w:val="21"/>
                <w:lang w:eastAsia="en-US"/>
              </w:rPr>
              <w:t>649,1</w:t>
            </w:r>
          </w:p>
        </w:tc>
        <w:tc>
          <w:tcPr>
            <w:tcW w:w="1021" w:type="dxa"/>
          </w:tcPr>
          <w:p w:rsidR="007D13E8" w:rsidRPr="007D13E8" w:rsidRDefault="007D13E8" w:rsidP="007D13E8">
            <w:pPr>
              <w:jc w:val="right"/>
              <w:rPr>
                <w:rFonts w:eastAsia="Calibri"/>
                <w:b/>
                <w:sz w:val="21"/>
                <w:szCs w:val="21"/>
                <w:lang w:eastAsia="en-US"/>
              </w:rPr>
            </w:pPr>
            <w:r w:rsidRPr="007D13E8">
              <w:rPr>
                <w:rFonts w:eastAsia="Calibri"/>
                <w:b/>
                <w:sz w:val="21"/>
                <w:szCs w:val="21"/>
                <w:lang w:eastAsia="en-US"/>
              </w:rPr>
              <w:t>1281,4</w:t>
            </w:r>
          </w:p>
        </w:tc>
      </w:tr>
      <w:tr w:rsidR="007D13E8" w:rsidRPr="007D13E8" w:rsidTr="00C342BE">
        <w:tc>
          <w:tcPr>
            <w:tcW w:w="8335" w:type="dxa"/>
            <w:gridSpan w:val="6"/>
          </w:tcPr>
          <w:p w:rsidR="007D13E8" w:rsidRPr="007D13E8" w:rsidRDefault="007D13E8" w:rsidP="007D13E8">
            <w:pPr>
              <w:rPr>
                <w:rFonts w:eastAsia="Calibri"/>
                <w:b/>
                <w:sz w:val="21"/>
                <w:szCs w:val="21"/>
                <w:lang w:eastAsia="en-US"/>
              </w:rPr>
            </w:pPr>
            <w:r w:rsidRPr="007D13E8">
              <w:rPr>
                <w:rFonts w:eastAsia="Calibri"/>
                <w:b/>
                <w:color w:val="000000"/>
                <w:sz w:val="21"/>
                <w:szCs w:val="21"/>
                <w:lang w:eastAsia="en-US"/>
              </w:rPr>
              <w:t>ИТОГО РАСХОДЫ</w:t>
            </w:r>
          </w:p>
        </w:tc>
        <w:tc>
          <w:tcPr>
            <w:tcW w:w="992" w:type="dxa"/>
          </w:tcPr>
          <w:p w:rsidR="007D13E8" w:rsidRPr="007D13E8" w:rsidRDefault="007D13E8" w:rsidP="007D13E8">
            <w:pPr>
              <w:jc w:val="right"/>
              <w:rPr>
                <w:rFonts w:eastAsia="Calibri"/>
                <w:b/>
                <w:sz w:val="21"/>
                <w:szCs w:val="21"/>
                <w:lang w:eastAsia="en-US"/>
              </w:rPr>
            </w:pPr>
            <w:r w:rsidRPr="007D13E8">
              <w:rPr>
                <w:rFonts w:eastAsia="Calibri"/>
                <w:b/>
                <w:sz w:val="21"/>
                <w:szCs w:val="21"/>
                <w:lang w:eastAsia="en-US"/>
              </w:rPr>
              <w:t xml:space="preserve"> 25964,2</w:t>
            </w:r>
          </w:p>
        </w:tc>
        <w:tc>
          <w:tcPr>
            <w:tcW w:w="1021" w:type="dxa"/>
          </w:tcPr>
          <w:p w:rsidR="007D13E8" w:rsidRPr="007D13E8" w:rsidRDefault="007D13E8" w:rsidP="007D13E8">
            <w:pPr>
              <w:jc w:val="right"/>
              <w:rPr>
                <w:rFonts w:eastAsia="Calibri"/>
                <w:b/>
                <w:sz w:val="21"/>
                <w:szCs w:val="21"/>
                <w:lang w:eastAsia="en-US"/>
              </w:rPr>
            </w:pPr>
            <w:r w:rsidRPr="007D13E8">
              <w:rPr>
                <w:rFonts w:eastAsia="Calibri"/>
                <w:b/>
                <w:sz w:val="21"/>
                <w:szCs w:val="21"/>
                <w:lang w:eastAsia="en-US"/>
              </w:rPr>
              <w:t>25627,8</w:t>
            </w:r>
          </w:p>
        </w:tc>
      </w:tr>
    </w:tbl>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10657" w:type="dxa"/>
        <w:tblInd w:w="-709" w:type="dxa"/>
        <w:tblLayout w:type="fixed"/>
        <w:tblLook w:val="04A0" w:firstRow="1" w:lastRow="0" w:firstColumn="1" w:lastColumn="0" w:noHBand="0" w:noVBand="1"/>
      </w:tblPr>
      <w:tblGrid>
        <w:gridCol w:w="10657"/>
      </w:tblGrid>
      <w:tr w:rsidR="007D13E8" w:rsidRPr="007D13E8" w:rsidTr="00C342BE">
        <w:trPr>
          <w:trHeight w:val="67"/>
        </w:trPr>
        <w:tc>
          <w:tcPr>
            <w:tcW w:w="10657" w:type="dxa"/>
            <w:tcBorders>
              <w:top w:val="nil"/>
              <w:left w:val="nil"/>
              <w:bottom w:val="nil"/>
              <w:right w:val="nil"/>
            </w:tcBorders>
            <w:shd w:val="clear" w:color="auto" w:fill="auto"/>
            <w:noWrap/>
            <w:vAlign w:val="bottom"/>
            <w:hideMark/>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Приложение 4</w:t>
            </w:r>
          </w:p>
        </w:tc>
      </w:tr>
      <w:tr w:rsidR="007D13E8" w:rsidRPr="007D13E8" w:rsidTr="00C342BE">
        <w:trPr>
          <w:trHeight w:val="67"/>
        </w:trPr>
        <w:tc>
          <w:tcPr>
            <w:tcW w:w="10657"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к решению Совета депутатов</w:t>
            </w:r>
          </w:p>
        </w:tc>
      </w:tr>
      <w:tr w:rsidR="007D13E8" w:rsidRPr="007D13E8" w:rsidTr="00C342BE">
        <w:trPr>
          <w:trHeight w:val="67"/>
        </w:trPr>
        <w:tc>
          <w:tcPr>
            <w:tcW w:w="10657"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муниципального    округа Царицыно</w:t>
            </w:r>
          </w:p>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от 21 декабря 2022 №ЦА-01-05-16/11</w:t>
            </w:r>
          </w:p>
          <w:p w:rsid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r w:rsidRPr="007D13E8">
              <w:rPr>
                <w:rFonts w:ascii="Times New Roman" w:eastAsia="Calibri" w:hAnsi="Times New Roman" w:cs="Times New Roman"/>
                <w:b/>
                <w:lang w:eastAsia="en-US"/>
              </w:rPr>
              <w:t>Распределение бюджетных ассигнований</w:t>
            </w:r>
            <w:r w:rsidRPr="007D13E8">
              <w:rPr>
                <w:rFonts w:ascii="Times New Roman" w:eastAsia="Calibri" w:hAnsi="Times New Roman" w:cs="Times New Roman"/>
                <w:b/>
                <w:i/>
                <w:lang w:eastAsia="en-US"/>
              </w:rPr>
              <w:t xml:space="preserve"> </w:t>
            </w:r>
            <w:r w:rsidRPr="007D13E8">
              <w:rPr>
                <w:rFonts w:ascii="Times New Roman" w:eastAsia="Calibri" w:hAnsi="Times New Roman" w:cs="Times New Roman"/>
                <w:b/>
                <w:iCs/>
                <w:lang w:eastAsia="en-US"/>
              </w:rPr>
              <w:t xml:space="preserve">разделам, подразделам, целевым статьям, группам </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i/>
                <w:iCs/>
                <w:lang w:eastAsia="en-US"/>
              </w:rPr>
              <w:t>(группам и подгруппам)</w:t>
            </w:r>
            <w:r w:rsidRPr="007D13E8">
              <w:rPr>
                <w:rFonts w:ascii="Times New Roman" w:eastAsia="Calibri" w:hAnsi="Times New Roman" w:cs="Times New Roman"/>
                <w:b/>
                <w:iCs/>
                <w:lang w:eastAsia="en-US"/>
              </w:rPr>
              <w:t xml:space="preserve"> видов расходов классификации расходов</w:t>
            </w:r>
            <w:r w:rsidRPr="007D13E8">
              <w:rPr>
                <w:rFonts w:ascii="Times New Roman" w:eastAsia="Calibri" w:hAnsi="Times New Roman" w:cs="Times New Roman"/>
                <w:b/>
                <w:lang w:eastAsia="en-US"/>
              </w:rPr>
              <w:t xml:space="preserve"> бюджета </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муниципального округа Царицыно на 2023 год</w:t>
            </w:r>
          </w:p>
          <w:tbl>
            <w:tblPr>
              <w:tblStyle w:val="24121"/>
              <w:tblW w:w="10348" w:type="dxa"/>
              <w:tblLayout w:type="fixed"/>
              <w:tblLook w:val="04A0" w:firstRow="1" w:lastRow="0" w:firstColumn="1" w:lastColumn="0" w:noHBand="0" w:noVBand="1"/>
            </w:tblPr>
            <w:tblGrid>
              <w:gridCol w:w="5670"/>
              <w:gridCol w:w="567"/>
              <w:gridCol w:w="567"/>
              <w:gridCol w:w="1701"/>
              <w:gridCol w:w="709"/>
              <w:gridCol w:w="1134"/>
            </w:tblGrid>
            <w:tr w:rsidR="007D13E8" w:rsidRPr="007D13E8" w:rsidTr="00C342BE">
              <w:tc>
                <w:tcPr>
                  <w:tcW w:w="5670" w:type="dxa"/>
                  <w:vAlign w:val="center"/>
                </w:tcPr>
                <w:p w:rsidR="007D13E8" w:rsidRPr="007D13E8" w:rsidRDefault="007D13E8" w:rsidP="007D13E8">
                  <w:pPr>
                    <w:rPr>
                      <w:rFonts w:ascii="Times New Roman" w:hAnsi="Times New Roman" w:cs="Times New Roman"/>
                    </w:rPr>
                  </w:pPr>
                  <w:r w:rsidRPr="007D13E8">
                    <w:rPr>
                      <w:rFonts w:ascii="Times New Roman" w:hAnsi="Times New Roman" w:cs="Times New Roman"/>
                    </w:rPr>
                    <w:t>Наименование</w:t>
                  </w:r>
                </w:p>
              </w:tc>
              <w:tc>
                <w:tcPr>
                  <w:tcW w:w="567" w:type="dxa"/>
                </w:tcPr>
                <w:p w:rsidR="007D13E8" w:rsidRPr="007D13E8" w:rsidRDefault="007D13E8" w:rsidP="007D13E8">
                  <w:pPr>
                    <w:rPr>
                      <w:rFonts w:ascii="Times New Roman" w:hAnsi="Times New Roman" w:cs="Times New Roman"/>
                    </w:rPr>
                  </w:pPr>
                  <w:proofErr w:type="spellStart"/>
                  <w:r w:rsidRPr="007D13E8">
                    <w:rPr>
                      <w:rFonts w:ascii="Times New Roman" w:hAnsi="Times New Roman" w:cs="Times New Roman"/>
                    </w:rPr>
                    <w:t>Рз</w:t>
                  </w:r>
                  <w:proofErr w:type="spellEnd"/>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ПР</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ЦСР</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ВР</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Сумма (тыс.</w:t>
                  </w:r>
                </w:p>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рублей)</w:t>
                  </w:r>
                </w:p>
              </w:tc>
            </w:tr>
            <w:tr w:rsidR="007D13E8" w:rsidRPr="007D13E8" w:rsidTr="00C342BE">
              <w:tc>
                <w:tcPr>
                  <w:tcW w:w="5670" w:type="dxa"/>
                </w:tcPr>
                <w:p w:rsidR="007D13E8" w:rsidRPr="007D13E8" w:rsidRDefault="007D13E8" w:rsidP="007D13E8">
                  <w:pPr>
                    <w:jc w:val="both"/>
                    <w:rPr>
                      <w:rFonts w:ascii="Times New Roman" w:hAnsi="Times New Roman" w:cs="Times New Roman"/>
                      <w:b/>
                      <w:color w:val="000000"/>
                    </w:rPr>
                  </w:pPr>
                  <w:r w:rsidRPr="007D13E8">
                    <w:rPr>
                      <w:rFonts w:ascii="Times New Roman" w:hAnsi="Times New Roman" w:cs="Times New Roman"/>
                      <w:b/>
                      <w:color w:val="000000"/>
                    </w:rPr>
                    <w:t>ОБЩЕГОСУДАРСТВЕННЫЕ ВОПРОСЫ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19296,9</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 xml:space="preserve">Депутаты Совета депутатов внутригородского муниципального образования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А 01 00200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p>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А 01 00200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А 01 00200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p>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5670" w:type="dxa"/>
                  <w:vAlign w:val="bottom"/>
                </w:tcPr>
                <w:p w:rsidR="007D13E8" w:rsidRPr="007D13E8" w:rsidRDefault="007D13E8" w:rsidP="007D13E8">
                  <w:pPr>
                    <w:jc w:val="both"/>
                    <w:rPr>
                      <w:rFonts w:ascii="Times New Roman" w:hAnsi="Times New Roman" w:cs="Times New Roman"/>
                      <w:b/>
                      <w:color w:val="000000"/>
                    </w:rPr>
                  </w:pPr>
                  <w:r w:rsidRPr="007D13E8">
                    <w:rPr>
                      <w:rFonts w:ascii="Times New Roman"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18922,6</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 xml:space="preserve">Руководитель аппарата Совета депутатов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5257,0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4959,0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4959,0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292,0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292,0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 xml:space="preserve">Обеспечение деятельности </w:t>
                  </w:r>
                  <w:r w:rsidRPr="007D13E8">
                    <w:rPr>
                      <w:rFonts w:ascii="Times New Roman" w:hAnsi="Times New Roman" w:cs="Times New Roman"/>
                      <w:i/>
                      <w:color w:val="000000"/>
                    </w:rPr>
                    <w:t xml:space="preserve">аппаратов Совета депутатов </w:t>
                  </w:r>
                  <w:r w:rsidRPr="007D13E8">
                    <w:rPr>
                      <w:rFonts w:ascii="Times New Roman" w:hAnsi="Times New Roman" w:cs="Times New Roman"/>
                      <w:color w:val="000000"/>
                    </w:rPr>
                    <w:t>муниципальных округов в части содержания муниципальных служащих для решения вопросов местного значения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13199,6</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12015,8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12015,8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1173,8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1173,8</w:t>
                  </w:r>
                </w:p>
              </w:tc>
            </w:tr>
            <w:tr w:rsidR="007D13E8" w:rsidRPr="007D13E8" w:rsidTr="00C342BE">
              <w:tc>
                <w:tcPr>
                  <w:tcW w:w="5670"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10,0</w:t>
                  </w:r>
                </w:p>
              </w:tc>
            </w:tr>
            <w:tr w:rsidR="007D13E8" w:rsidRPr="007D13E8" w:rsidTr="00C342BE">
              <w:tc>
                <w:tcPr>
                  <w:tcW w:w="5670"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Уплата налогов, сборов и иных платежей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Прочие расходы в сфере здравоохранения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Г 01 01100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Г 01 01100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Г 01 01100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r>
            <w:tr w:rsidR="007D13E8" w:rsidRPr="007D13E8" w:rsidTr="00C342BE">
              <w:tc>
                <w:tcPr>
                  <w:tcW w:w="5670" w:type="dxa"/>
                </w:tcPr>
                <w:p w:rsidR="007D13E8" w:rsidRPr="007D13E8" w:rsidRDefault="007D13E8" w:rsidP="007D13E8">
                  <w:pPr>
                    <w:jc w:val="both"/>
                    <w:rPr>
                      <w:rFonts w:ascii="Times New Roman" w:hAnsi="Times New Roman" w:cs="Times New Roman"/>
                      <w:b/>
                      <w:color w:val="000000"/>
                    </w:rPr>
                  </w:pPr>
                  <w:r w:rsidRPr="007D13E8">
                    <w:rPr>
                      <w:rFonts w:ascii="Times New Roman" w:hAnsi="Times New Roman" w:cs="Times New Roman"/>
                      <w:b/>
                      <w:color w:val="000000"/>
                    </w:rPr>
                    <w:t>Резервные фонды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5670"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ascii="Times New Roman" w:eastAsia="Times New Roman" w:hAnsi="Times New Roman" w:cs="Times New Roman"/>
                    </w:rPr>
                  </w:pPr>
                  <w:r w:rsidRPr="007D13E8">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 А 01 00000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50,0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 А 01 00000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50,0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Резервные средства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 А 01 00000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870</w:t>
                  </w:r>
                </w:p>
              </w:tc>
              <w:tc>
                <w:tcPr>
                  <w:tcW w:w="1134"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50,0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Другие общегосударственные вопросы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00400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5670" w:type="dxa"/>
                  <w:vAlign w:val="bottom"/>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00400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Уплата налогов, сборов и иных платежей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00400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5670"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Национальная безопасность и   правоохранительная деятельность</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5670"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5670"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5670"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5670"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Образование</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Профессиональная подготовка, переподготовка и повышение квалификации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rPr>
                <w:trHeight w:val="448"/>
              </w:trPr>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5670" w:type="dxa"/>
                </w:tcPr>
                <w:p w:rsidR="007D13E8" w:rsidRPr="007D13E8" w:rsidRDefault="007D13E8" w:rsidP="007D13E8">
                  <w:pPr>
                    <w:jc w:val="both"/>
                    <w:rPr>
                      <w:rFonts w:ascii="Times New Roman" w:hAnsi="Times New Roman" w:cs="Times New Roman"/>
                      <w:b/>
                      <w:color w:val="000000"/>
                    </w:rPr>
                  </w:pPr>
                  <w:r w:rsidRPr="007D13E8">
                    <w:rPr>
                      <w:rFonts w:ascii="Times New Roman" w:hAnsi="Times New Roman" w:cs="Times New Roman"/>
                      <w:b/>
                      <w:color w:val="000000"/>
                    </w:rPr>
                    <w:t>КУЛЬТУРА, КИНЕМАТОГРАФИЯ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 xml:space="preserve"> 2556,3</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Другие вопросы в области культуры, кинематографии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 xml:space="preserve"> 2556,3</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Праздничные и социально значимые мероприятия для населения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 xml:space="preserve"> 2556,3</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 xml:space="preserve"> 2556,3</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 xml:space="preserve"> 2556,3</w:t>
                  </w:r>
                </w:p>
              </w:tc>
            </w:tr>
            <w:tr w:rsidR="007D13E8" w:rsidRPr="007D13E8" w:rsidTr="00C342BE">
              <w:tc>
                <w:tcPr>
                  <w:tcW w:w="5670" w:type="dxa"/>
                </w:tcPr>
                <w:p w:rsidR="007D13E8" w:rsidRPr="007D13E8" w:rsidRDefault="007D13E8" w:rsidP="007D13E8">
                  <w:pPr>
                    <w:jc w:val="both"/>
                    <w:rPr>
                      <w:rFonts w:ascii="Times New Roman" w:hAnsi="Times New Roman" w:cs="Times New Roman"/>
                      <w:b/>
                      <w:color w:val="000000"/>
                    </w:rPr>
                  </w:pPr>
                  <w:r w:rsidRPr="007D13E8">
                    <w:rPr>
                      <w:rFonts w:ascii="Times New Roman" w:hAnsi="Times New Roman" w:cs="Times New Roman"/>
                      <w:b/>
                      <w:color w:val="000000"/>
                    </w:rPr>
                    <w:t>СОЦИАЛЬНАЯ ПОЛИТИКА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1170,8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Пенсионное обеспечение</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640,0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Доплаты к пенсиям муниципальным служащим города Москвы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640,0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Межбюджетные трансферты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500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640,0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межбюджетные трансферты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540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640,0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Другие вопросы в области социальной политики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 </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Социальные гарантии муниципальным служащим, вышедшим на пенсию</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01800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Социальное обеспечение и иные выплаты населению</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01800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01800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c>
                <w:tcPr>
                  <w:tcW w:w="5670" w:type="dxa"/>
                </w:tcPr>
                <w:p w:rsidR="007D13E8" w:rsidRPr="007D13E8" w:rsidRDefault="007D13E8" w:rsidP="007D13E8">
                  <w:pPr>
                    <w:jc w:val="both"/>
                    <w:rPr>
                      <w:rFonts w:ascii="Times New Roman" w:hAnsi="Times New Roman" w:cs="Times New Roman"/>
                      <w:b/>
                      <w:color w:val="000000"/>
                    </w:rPr>
                  </w:pPr>
                  <w:r w:rsidRPr="007D13E8">
                    <w:rPr>
                      <w:rFonts w:ascii="Times New Roman" w:hAnsi="Times New Roman" w:cs="Times New Roman"/>
                      <w:b/>
                      <w:color w:val="000000"/>
                    </w:rPr>
                    <w:t>СРЕДСТВА МАССОВОЙ ИНФОРМАЦИИ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1141,0</w:t>
                  </w:r>
                </w:p>
              </w:tc>
            </w:tr>
            <w:tr w:rsidR="007D13E8" w:rsidRPr="007D13E8" w:rsidTr="00C342BE">
              <w:trPr>
                <w:trHeight w:val="70"/>
              </w:trPr>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Периодическая печать и издательства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Информирование жителей округа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lastRenderedPageBreak/>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5670" w:type="dxa"/>
                  <w:vAlign w:val="bottom"/>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Уплата налогов, сборов и иных платежей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Другие вопросы в области средств массовой информации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Информирование жителей округа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r>
            <w:tr w:rsidR="007D13E8" w:rsidRPr="007D13E8" w:rsidTr="00C342BE">
              <w:tc>
                <w:tcPr>
                  <w:tcW w:w="5670"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1100,0</w:t>
                  </w:r>
                </w:p>
              </w:tc>
            </w:tr>
            <w:tr w:rsidR="007D13E8" w:rsidRPr="007D13E8" w:rsidTr="00C342BE">
              <w:tc>
                <w:tcPr>
                  <w:tcW w:w="9214" w:type="dxa"/>
                  <w:gridSpan w:val="5"/>
                  <w:vAlign w:val="center"/>
                </w:tcPr>
                <w:p w:rsidR="007D13E8" w:rsidRPr="007D13E8" w:rsidRDefault="007D13E8" w:rsidP="007D13E8">
                  <w:pPr>
                    <w:rPr>
                      <w:rFonts w:ascii="Times New Roman" w:hAnsi="Times New Roman" w:cs="Times New Roman"/>
                      <w:b/>
                    </w:rPr>
                  </w:pPr>
                  <w:r w:rsidRPr="007D13E8">
                    <w:rPr>
                      <w:rFonts w:ascii="Times New Roman" w:hAnsi="Times New Roman" w:cs="Times New Roman"/>
                      <w:b/>
                      <w:color w:val="000000"/>
                    </w:rPr>
                    <w:t>ИТОГО РАСХОДЫ</w:t>
                  </w:r>
                </w:p>
              </w:tc>
              <w:tc>
                <w:tcPr>
                  <w:tcW w:w="1134" w:type="dxa"/>
                  <w:vAlign w:val="center"/>
                </w:tcPr>
                <w:p w:rsidR="007D13E8" w:rsidRPr="007D13E8" w:rsidRDefault="007D13E8" w:rsidP="007D13E8">
                  <w:pPr>
                    <w:tabs>
                      <w:tab w:val="left" w:pos="585"/>
                    </w:tabs>
                    <w:jc w:val="right"/>
                    <w:rPr>
                      <w:rFonts w:ascii="Times New Roman" w:hAnsi="Times New Roman" w:cs="Times New Roman"/>
                      <w:b/>
                    </w:rPr>
                  </w:pPr>
                  <w:r w:rsidRPr="007D13E8">
                    <w:rPr>
                      <w:rFonts w:ascii="Times New Roman" w:hAnsi="Times New Roman" w:cs="Times New Roman"/>
                      <w:b/>
                    </w:rPr>
                    <w:t xml:space="preserve"> 25085,0</w:t>
                  </w:r>
                </w:p>
              </w:tc>
            </w:tr>
          </w:tbl>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p>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p>
        </w:tc>
      </w:tr>
    </w:tbl>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10090" w:type="dxa"/>
        <w:tblInd w:w="-142" w:type="dxa"/>
        <w:tblLayout w:type="fixed"/>
        <w:tblLook w:val="04A0" w:firstRow="1" w:lastRow="0" w:firstColumn="1" w:lastColumn="0" w:noHBand="0" w:noVBand="1"/>
      </w:tblPr>
      <w:tblGrid>
        <w:gridCol w:w="10090"/>
      </w:tblGrid>
      <w:tr w:rsidR="007D13E8" w:rsidRPr="007D13E8" w:rsidTr="00C342BE">
        <w:trPr>
          <w:trHeight w:val="183"/>
        </w:trPr>
        <w:tc>
          <w:tcPr>
            <w:tcW w:w="10090" w:type="dxa"/>
            <w:tcBorders>
              <w:top w:val="nil"/>
              <w:left w:val="nil"/>
              <w:bottom w:val="nil"/>
              <w:right w:val="nil"/>
            </w:tcBorders>
            <w:shd w:val="clear" w:color="auto" w:fill="auto"/>
            <w:vAlign w:val="bottom"/>
            <w:hideMark/>
          </w:tcPr>
          <w:tbl>
            <w:tblPr>
              <w:tblW w:w="10337" w:type="dxa"/>
              <w:tblInd w:w="1" w:type="dxa"/>
              <w:tblLayout w:type="fixed"/>
              <w:tblLook w:val="04A0" w:firstRow="1" w:lastRow="0" w:firstColumn="1" w:lastColumn="0" w:noHBand="0" w:noVBand="1"/>
            </w:tblPr>
            <w:tblGrid>
              <w:gridCol w:w="10337"/>
            </w:tblGrid>
            <w:tr w:rsidR="007D13E8" w:rsidRPr="007D13E8" w:rsidTr="00C342BE">
              <w:trPr>
                <w:trHeight w:val="148"/>
              </w:trPr>
              <w:tc>
                <w:tcPr>
                  <w:tcW w:w="10337" w:type="dxa"/>
                  <w:tcBorders>
                    <w:top w:val="nil"/>
                    <w:left w:val="nil"/>
                    <w:bottom w:val="nil"/>
                    <w:right w:val="nil"/>
                  </w:tcBorders>
                  <w:shd w:val="clear" w:color="auto" w:fill="auto"/>
                  <w:noWrap/>
                  <w:vAlign w:val="bottom"/>
                  <w:hideMark/>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Приложение 5</w:t>
                  </w:r>
                </w:p>
              </w:tc>
            </w:tr>
            <w:tr w:rsidR="007D13E8" w:rsidRPr="007D13E8" w:rsidTr="00C342BE">
              <w:trPr>
                <w:trHeight w:val="148"/>
              </w:trPr>
              <w:tc>
                <w:tcPr>
                  <w:tcW w:w="10337"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к решению Совета депутатов</w:t>
                  </w:r>
                </w:p>
              </w:tc>
            </w:tr>
            <w:tr w:rsidR="007D13E8" w:rsidRPr="007D13E8" w:rsidTr="00C342BE">
              <w:trPr>
                <w:trHeight w:val="148"/>
              </w:trPr>
              <w:tc>
                <w:tcPr>
                  <w:tcW w:w="10337" w:type="dxa"/>
                  <w:tcBorders>
                    <w:top w:val="nil"/>
                    <w:left w:val="nil"/>
                    <w:bottom w:val="nil"/>
                    <w:right w:val="nil"/>
                  </w:tcBorders>
                  <w:shd w:val="clear" w:color="auto" w:fill="auto"/>
                  <w:noWrap/>
                  <w:vAlign w:val="bottom"/>
                </w:tcPr>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Cs/>
                      <w:color w:val="000000"/>
                    </w:rPr>
                    <w:t>муниципального    округа Царицыно</w:t>
                  </w:r>
                </w:p>
              </w:tc>
            </w:tr>
          </w:tbl>
          <w:p w:rsidR="007D13E8" w:rsidRPr="007D13E8" w:rsidRDefault="007D13E8" w:rsidP="007D13E8">
            <w:pPr>
              <w:spacing w:after="0" w:line="240" w:lineRule="auto"/>
              <w:ind w:left="5988" w:hanging="284"/>
              <w:jc w:val="both"/>
              <w:rPr>
                <w:rFonts w:ascii="Times New Roman" w:eastAsia="Times New Roman" w:hAnsi="Times New Roman" w:cs="Times New Roman"/>
                <w:bCs/>
                <w:color w:val="000000"/>
              </w:rPr>
            </w:pPr>
            <w:r w:rsidRPr="007D13E8">
              <w:rPr>
                <w:rFonts w:ascii="Times New Roman" w:eastAsia="Times New Roman" w:hAnsi="Times New Roman" w:cs="Times New Roman"/>
                <w:b/>
                <w:lang w:eastAsia="en-US"/>
              </w:rPr>
              <w:t xml:space="preserve">  </w:t>
            </w:r>
            <w:r w:rsidRPr="007D13E8">
              <w:rPr>
                <w:rFonts w:ascii="Times New Roman" w:eastAsia="Times New Roman" w:hAnsi="Times New Roman" w:cs="Times New Roman"/>
                <w:lang w:eastAsia="en-US"/>
              </w:rPr>
              <w:t>от 21 декабря 2022 №ЦА-01-05-16/11</w:t>
            </w:r>
          </w:p>
        </w:tc>
      </w:tr>
    </w:tbl>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 xml:space="preserve">Распределение бюджетных ассигнований по </w:t>
      </w:r>
      <w:r w:rsidRPr="007D13E8">
        <w:rPr>
          <w:rFonts w:ascii="Times New Roman" w:eastAsia="Calibri" w:hAnsi="Times New Roman" w:cs="Times New Roman"/>
          <w:b/>
          <w:iCs/>
          <w:lang w:eastAsia="en-US"/>
        </w:rPr>
        <w:t xml:space="preserve">разделам, подразделам, целевым статьям, группам </w:t>
      </w:r>
      <w:r w:rsidRPr="007D13E8">
        <w:rPr>
          <w:rFonts w:ascii="Times New Roman" w:eastAsia="Calibri" w:hAnsi="Times New Roman" w:cs="Times New Roman"/>
          <w:b/>
          <w:i/>
          <w:iCs/>
          <w:lang w:eastAsia="en-US"/>
        </w:rPr>
        <w:t>(группам и подгруппам)</w:t>
      </w:r>
      <w:r w:rsidRPr="007D13E8">
        <w:rPr>
          <w:rFonts w:ascii="Times New Roman" w:eastAsia="Calibri" w:hAnsi="Times New Roman" w:cs="Times New Roman"/>
          <w:b/>
          <w:iCs/>
          <w:lang w:eastAsia="en-US"/>
        </w:rPr>
        <w:t xml:space="preserve"> видов расходов классификации расходов</w:t>
      </w:r>
      <w:r w:rsidRPr="007D13E8">
        <w:rPr>
          <w:rFonts w:ascii="Times New Roman" w:eastAsia="Calibri" w:hAnsi="Times New Roman" w:cs="Times New Roman"/>
          <w:b/>
          <w:lang w:eastAsia="en-US"/>
        </w:rPr>
        <w:t xml:space="preserve"> бюджета муниципального округа Царицыно на плановый период 2024 и 2025 годов</w:t>
      </w:r>
    </w:p>
    <w:tbl>
      <w:tblPr>
        <w:tblStyle w:val="33120"/>
        <w:tblW w:w="10319" w:type="dxa"/>
        <w:tblInd w:w="-572" w:type="dxa"/>
        <w:tblLayout w:type="fixed"/>
        <w:tblLook w:val="04A0" w:firstRow="1" w:lastRow="0" w:firstColumn="1" w:lastColumn="0" w:noHBand="0" w:noVBand="1"/>
      </w:tblPr>
      <w:tblGrid>
        <w:gridCol w:w="4678"/>
        <w:gridCol w:w="567"/>
        <w:gridCol w:w="567"/>
        <w:gridCol w:w="1701"/>
        <w:gridCol w:w="709"/>
        <w:gridCol w:w="1134"/>
        <w:gridCol w:w="963"/>
      </w:tblGrid>
      <w:tr w:rsidR="007D13E8" w:rsidRPr="007D13E8" w:rsidTr="00C342BE">
        <w:trPr>
          <w:trHeight w:val="660"/>
        </w:trPr>
        <w:tc>
          <w:tcPr>
            <w:tcW w:w="4678" w:type="dxa"/>
            <w:vMerge w:val="restart"/>
            <w:vAlign w:val="center"/>
          </w:tcPr>
          <w:p w:rsidR="007D13E8" w:rsidRPr="007D13E8" w:rsidRDefault="007D13E8" w:rsidP="007D13E8">
            <w:pPr>
              <w:rPr>
                <w:rFonts w:ascii="Times New Roman" w:hAnsi="Times New Roman" w:cs="Times New Roman"/>
              </w:rPr>
            </w:pPr>
            <w:r w:rsidRPr="007D13E8">
              <w:rPr>
                <w:rFonts w:ascii="Times New Roman" w:hAnsi="Times New Roman" w:cs="Times New Roman"/>
              </w:rPr>
              <w:t>Наименование</w:t>
            </w:r>
          </w:p>
        </w:tc>
        <w:tc>
          <w:tcPr>
            <w:tcW w:w="567" w:type="dxa"/>
            <w:vMerge w:val="restart"/>
            <w:vAlign w:val="center"/>
          </w:tcPr>
          <w:p w:rsidR="007D13E8" w:rsidRPr="007D13E8" w:rsidRDefault="007D13E8" w:rsidP="007D13E8">
            <w:pPr>
              <w:rPr>
                <w:rFonts w:ascii="Times New Roman" w:hAnsi="Times New Roman" w:cs="Times New Roman"/>
              </w:rPr>
            </w:pPr>
            <w:proofErr w:type="spellStart"/>
            <w:r w:rsidRPr="007D13E8">
              <w:rPr>
                <w:rFonts w:ascii="Times New Roman" w:hAnsi="Times New Roman" w:cs="Times New Roman"/>
              </w:rPr>
              <w:t>Рз</w:t>
            </w:r>
            <w:proofErr w:type="spellEnd"/>
          </w:p>
        </w:tc>
        <w:tc>
          <w:tcPr>
            <w:tcW w:w="567" w:type="dxa"/>
            <w:vMerge w:val="restart"/>
            <w:vAlign w:val="center"/>
          </w:tcPr>
          <w:p w:rsidR="007D13E8" w:rsidRPr="007D13E8" w:rsidRDefault="007D13E8" w:rsidP="007D13E8">
            <w:pPr>
              <w:rPr>
                <w:rFonts w:ascii="Times New Roman" w:hAnsi="Times New Roman" w:cs="Times New Roman"/>
              </w:rPr>
            </w:pPr>
            <w:r w:rsidRPr="007D13E8">
              <w:rPr>
                <w:rFonts w:ascii="Times New Roman" w:hAnsi="Times New Roman" w:cs="Times New Roman"/>
              </w:rPr>
              <w:t>ПР</w:t>
            </w:r>
          </w:p>
        </w:tc>
        <w:tc>
          <w:tcPr>
            <w:tcW w:w="1701" w:type="dxa"/>
            <w:vMerge w:val="restart"/>
            <w:vAlign w:val="center"/>
          </w:tcPr>
          <w:p w:rsidR="007D13E8" w:rsidRPr="007D13E8" w:rsidRDefault="007D13E8" w:rsidP="007D13E8">
            <w:pPr>
              <w:rPr>
                <w:rFonts w:ascii="Times New Roman" w:hAnsi="Times New Roman" w:cs="Times New Roman"/>
              </w:rPr>
            </w:pPr>
            <w:r w:rsidRPr="007D13E8">
              <w:rPr>
                <w:rFonts w:ascii="Times New Roman" w:hAnsi="Times New Roman" w:cs="Times New Roman"/>
              </w:rPr>
              <w:t>ЦСР</w:t>
            </w:r>
          </w:p>
        </w:tc>
        <w:tc>
          <w:tcPr>
            <w:tcW w:w="709" w:type="dxa"/>
            <w:vMerge w:val="restart"/>
            <w:vAlign w:val="center"/>
          </w:tcPr>
          <w:p w:rsidR="007D13E8" w:rsidRPr="007D13E8" w:rsidRDefault="007D13E8" w:rsidP="007D13E8">
            <w:pPr>
              <w:rPr>
                <w:rFonts w:ascii="Times New Roman" w:hAnsi="Times New Roman" w:cs="Times New Roman"/>
              </w:rPr>
            </w:pPr>
            <w:r w:rsidRPr="007D13E8">
              <w:rPr>
                <w:rFonts w:ascii="Times New Roman" w:hAnsi="Times New Roman" w:cs="Times New Roman"/>
              </w:rPr>
              <w:t>ВР</w:t>
            </w:r>
          </w:p>
        </w:tc>
        <w:tc>
          <w:tcPr>
            <w:tcW w:w="2097" w:type="dxa"/>
            <w:gridSpan w:val="2"/>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Сумма тыс. рублей</w:t>
            </w:r>
          </w:p>
        </w:tc>
      </w:tr>
      <w:tr w:rsidR="007D13E8" w:rsidRPr="007D13E8" w:rsidTr="00C342BE">
        <w:trPr>
          <w:trHeight w:val="215"/>
        </w:trPr>
        <w:tc>
          <w:tcPr>
            <w:tcW w:w="4678" w:type="dxa"/>
            <w:vMerge/>
            <w:vAlign w:val="center"/>
          </w:tcPr>
          <w:p w:rsidR="007D13E8" w:rsidRPr="007D13E8" w:rsidRDefault="007D13E8" w:rsidP="007D13E8">
            <w:pPr>
              <w:rPr>
                <w:rFonts w:ascii="Times New Roman" w:hAnsi="Times New Roman" w:cs="Times New Roman"/>
              </w:rPr>
            </w:pPr>
          </w:p>
        </w:tc>
        <w:tc>
          <w:tcPr>
            <w:tcW w:w="567" w:type="dxa"/>
            <w:vMerge/>
            <w:vAlign w:val="center"/>
          </w:tcPr>
          <w:p w:rsidR="007D13E8" w:rsidRPr="007D13E8" w:rsidRDefault="007D13E8" w:rsidP="007D13E8">
            <w:pPr>
              <w:rPr>
                <w:rFonts w:ascii="Times New Roman" w:hAnsi="Times New Roman" w:cs="Times New Roman"/>
              </w:rPr>
            </w:pPr>
          </w:p>
        </w:tc>
        <w:tc>
          <w:tcPr>
            <w:tcW w:w="567" w:type="dxa"/>
            <w:vMerge/>
            <w:vAlign w:val="center"/>
          </w:tcPr>
          <w:p w:rsidR="007D13E8" w:rsidRPr="007D13E8" w:rsidRDefault="007D13E8" w:rsidP="007D13E8">
            <w:pPr>
              <w:rPr>
                <w:rFonts w:ascii="Times New Roman" w:hAnsi="Times New Roman" w:cs="Times New Roman"/>
              </w:rPr>
            </w:pPr>
          </w:p>
        </w:tc>
        <w:tc>
          <w:tcPr>
            <w:tcW w:w="1701" w:type="dxa"/>
            <w:vMerge/>
            <w:vAlign w:val="center"/>
          </w:tcPr>
          <w:p w:rsidR="007D13E8" w:rsidRPr="007D13E8" w:rsidRDefault="007D13E8" w:rsidP="007D13E8">
            <w:pPr>
              <w:rPr>
                <w:rFonts w:ascii="Times New Roman" w:hAnsi="Times New Roman" w:cs="Times New Roman"/>
              </w:rPr>
            </w:pPr>
          </w:p>
        </w:tc>
        <w:tc>
          <w:tcPr>
            <w:tcW w:w="709" w:type="dxa"/>
            <w:vMerge/>
            <w:vAlign w:val="center"/>
          </w:tcPr>
          <w:p w:rsidR="007D13E8" w:rsidRPr="007D13E8" w:rsidRDefault="007D13E8" w:rsidP="007D13E8">
            <w:pPr>
              <w:rPr>
                <w:rFonts w:ascii="Times New Roman" w:hAnsi="Times New Roman" w:cs="Times New Roman"/>
              </w:rPr>
            </w:pPr>
          </w:p>
        </w:tc>
        <w:tc>
          <w:tcPr>
            <w:tcW w:w="1134" w:type="dxa"/>
            <w:vAlign w:val="center"/>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2024</w:t>
            </w:r>
          </w:p>
        </w:tc>
        <w:tc>
          <w:tcPr>
            <w:tcW w:w="963" w:type="dxa"/>
            <w:vAlign w:val="center"/>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2025</w:t>
            </w:r>
          </w:p>
        </w:tc>
      </w:tr>
      <w:tr w:rsidR="007D13E8" w:rsidRPr="007D13E8" w:rsidTr="00C342BE">
        <w:tc>
          <w:tcPr>
            <w:tcW w:w="4678" w:type="dxa"/>
          </w:tcPr>
          <w:p w:rsidR="007D13E8" w:rsidRPr="007D13E8" w:rsidRDefault="007D13E8" w:rsidP="007D13E8">
            <w:pPr>
              <w:jc w:val="both"/>
              <w:rPr>
                <w:rFonts w:ascii="Times New Roman" w:hAnsi="Times New Roman" w:cs="Times New Roman"/>
                <w:b/>
              </w:rPr>
            </w:pPr>
            <w:r w:rsidRPr="007D13E8">
              <w:rPr>
                <w:rFonts w:ascii="Times New Roman" w:hAnsi="Times New Roman" w:cs="Times New Roman"/>
                <w:b/>
              </w:rPr>
              <w:t>ОБЩЕГОСУДАРСТВЕННЫЕ ВОПРОСЫ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20176,1</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19839,7</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 xml:space="preserve">Депутаты Совета депутатов внутригородского муниципального образования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А 01 00200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А 01 00200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А 01 00200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195,0</w:t>
            </w:r>
          </w:p>
        </w:tc>
      </w:tr>
      <w:tr w:rsidR="007D13E8" w:rsidRPr="007D13E8" w:rsidTr="00C342BE">
        <w:tc>
          <w:tcPr>
            <w:tcW w:w="4678" w:type="dxa"/>
            <w:vAlign w:val="bottom"/>
          </w:tcPr>
          <w:p w:rsidR="007D13E8" w:rsidRPr="007D13E8" w:rsidRDefault="007D13E8" w:rsidP="007D13E8">
            <w:pPr>
              <w:jc w:val="both"/>
              <w:rPr>
                <w:rFonts w:ascii="Times New Roman" w:hAnsi="Times New Roman" w:cs="Times New Roman"/>
                <w:b/>
              </w:rPr>
            </w:pPr>
            <w:r w:rsidRPr="007D13E8">
              <w:rPr>
                <w:rFonts w:ascii="Times New Roman"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19801,8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19465,4</w:t>
            </w:r>
          </w:p>
        </w:tc>
      </w:tr>
      <w:tr w:rsidR="007D13E8" w:rsidRPr="007D13E8" w:rsidTr="00C342BE">
        <w:tc>
          <w:tcPr>
            <w:tcW w:w="4678" w:type="dxa"/>
          </w:tcPr>
          <w:p w:rsidR="007D13E8" w:rsidRPr="007D13E8" w:rsidRDefault="007D13E8" w:rsidP="007D13E8">
            <w:pPr>
              <w:jc w:val="both"/>
              <w:rPr>
                <w:rFonts w:ascii="Times New Roman" w:hAnsi="Times New Roman" w:cs="Times New Roman"/>
                <w:i/>
              </w:rPr>
            </w:pPr>
            <w:r w:rsidRPr="007D13E8">
              <w:rPr>
                <w:rFonts w:ascii="Times New Roman" w:hAnsi="Times New Roman" w:cs="Times New Roman"/>
                <w:i/>
              </w:rPr>
              <w:t xml:space="preserve">Руководитель аппарата Совета депутатов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6136,2</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5799,8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5838,2</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5501,8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Расходы на выплаты персоналу государственных (муниципальных) органов</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5838,2</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5501,8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298,0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298,0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298,0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298,0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 xml:space="preserve">Обеспечение деятельности </w:t>
            </w:r>
            <w:r w:rsidRPr="007D13E8">
              <w:rPr>
                <w:rFonts w:ascii="Times New Roman" w:hAnsi="Times New Roman" w:cs="Times New Roman"/>
                <w:i/>
              </w:rPr>
              <w:t xml:space="preserve">аппаратов Совета депутатов </w:t>
            </w:r>
            <w:r w:rsidRPr="007D13E8">
              <w:rPr>
                <w:rFonts w:ascii="Times New Roman" w:hAnsi="Times New Roman" w:cs="Times New Roman"/>
              </w:rPr>
              <w:t>муниципальных округов в части содержания муниципальных служащих для решения вопросов местного значения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13199,6</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13199,6</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12015,8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12015,8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Расходы на выплаты персоналу государственных (муниципальных) органов</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12015,8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12015,8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1173,8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1173,8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1173,8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1173,8</w:t>
            </w:r>
          </w:p>
        </w:tc>
      </w:tr>
      <w:tr w:rsidR="007D13E8" w:rsidRPr="007D13E8" w:rsidTr="00C342BE">
        <w:tc>
          <w:tcPr>
            <w:tcW w:w="4678"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10,0</w:t>
            </w:r>
          </w:p>
        </w:tc>
      </w:tr>
      <w:tr w:rsidR="007D13E8" w:rsidRPr="007D13E8" w:rsidTr="00C342BE">
        <w:tc>
          <w:tcPr>
            <w:tcW w:w="4678"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Уплата налогов, сборов и иных платежей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lastRenderedPageBreak/>
              <w:t>Прочие расходы в сфере здравоохранения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Г 01 01100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Г 01 01100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Расходы на выплаты персоналу государственных (муниципальных) органов</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Г 01 01100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466,0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Резервные фонды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Borders>
              <w:top w:val="nil"/>
              <w:left w:val="single" w:sz="4" w:space="0" w:color="auto"/>
              <w:bottom w:val="single" w:sz="4" w:space="0" w:color="auto"/>
              <w:right w:val="single" w:sz="4" w:space="0" w:color="auto"/>
            </w:tcBorders>
          </w:tcPr>
          <w:p w:rsidR="007D13E8" w:rsidRPr="007D13E8" w:rsidRDefault="007D13E8" w:rsidP="007D13E8">
            <w:pPr>
              <w:jc w:val="both"/>
              <w:rPr>
                <w:rFonts w:ascii="Times New Roman" w:eastAsia="Times New Roman" w:hAnsi="Times New Roman" w:cs="Times New Roman"/>
              </w:rPr>
            </w:pPr>
            <w:r w:rsidRPr="007D13E8">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 А 01 00000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 А 01 00000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Резервные средства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 А 01 00000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870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Другие общегосударственные вопросы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Уплата членских взносов на осуществление деятельности Совета муниципальных образований города Москвы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00400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4678" w:type="dxa"/>
            <w:vAlign w:val="bottom"/>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00400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Уплата налогов, сборов и иных платежей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13</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31 Б 01 00400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129,3</w:t>
            </w:r>
          </w:p>
        </w:tc>
      </w:tr>
      <w:tr w:rsidR="007D13E8" w:rsidRPr="007D13E8" w:rsidTr="00C342BE">
        <w:tc>
          <w:tcPr>
            <w:tcW w:w="4678"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Национальная безопасность и   правоохранительная деятельность</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4678"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4678"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4678"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4678" w:type="dxa"/>
          </w:tcPr>
          <w:p w:rsidR="007D13E8" w:rsidRPr="007D13E8" w:rsidRDefault="007D13E8" w:rsidP="007D13E8">
            <w:pPr>
              <w:rPr>
                <w:rFonts w:ascii="Times New Roman" w:eastAsia="Times New Roman" w:hAnsi="Times New Roman" w:cs="Times New Roman"/>
              </w:rPr>
            </w:pPr>
            <w:r w:rsidRPr="007D13E8">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7D13E8" w:rsidRPr="007D13E8" w:rsidRDefault="007D13E8" w:rsidP="007D13E8">
            <w:pPr>
              <w:snapToGrid w:val="0"/>
              <w:jc w:val="center"/>
              <w:rPr>
                <w:rFonts w:ascii="Times New Roman" w:eastAsia="Times New Roman" w:hAnsi="Times New Roman" w:cs="Times New Roman"/>
              </w:rPr>
            </w:pPr>
            <w:r w:rsidRPr="007D13E8">
              <w:rPr>
                <w:rFonts w:ascii="Times New Roman" w:eastAsia="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870,0</w:t>
            </w:r>
          </w:p>
        </w:tc>
      </w:tr>
      <w:tr w:rsidR="007D13E8" w:rsidRPr="007D13E8" w:rsidTr="00C342BE">
        <w:tc>
          <w:tcPr>
            <w:tcW w:w="4678"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Образование</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Профессиональная подготовка, переподготовка и повышение квалификации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eastAsia="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eastAsia="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color w:val="000000"/>
              </w:rPr>
            </w:pPr>
            <w:r w:rsidRPr="007D13E8">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07</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1701" w:type="dxa"/>
          </w:tcPr>
          <w:p w:rsidR="007D13E8" w:rsidRPr="007D13E8" w:rsidRDefault="007D13E8" w:rsidP="007D13E8">
            <w:pPr>
              <w:rPr>
                <w:rFonts w:ascii="Times New Roman" w:eastAsia="Times New Roman" w:hAnsi="Times New Roman" w:cs="Times New Roman"/>
              </w:rPr>
            </w:pPr>
            <w:r w:rsidRPr="007D13E8">
              <w:rPr>
                <w:rFonts w:ascii="Times New Roman" w:hAnsi="Times New Roman" w:cs="Times New Roman"/>
              </w:rPr>
              <w:t>31 Б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50,0</w:t>
            </w:r>
          </w:p>
        </w:tc>
      </w:tr>
      <w:tr w:rsidR="007D13E8" w:rsidRPr="007D13E8" w:rsidTr="00C342BE">
        <w:tc>
          <w:tcPr>
            <w:tcW w:w="4678" w:type="dxa"/>
          </w:tcPr>
          <w:p w:rsidR="007D13E8" w:rsidRPr="007D13E8" w:rsidRDefault="007D13E8" w:rsidP="007D13E8">
            <w:pPr>
              <w:jc w:val="both"/>
              <w:rPr>
                <w:rFonts w:ascii="Times New Roman" w:hAnsi="Times New Roman" w:cs="Times New Roman"/>
                <w:b/>
              </w:rPr>
            </w:pPr>
            <w:r w:rsidRPr="007D13E8">
              <w:rPr>
                <w:rFonts w:ascii="Times New Roman" w:hAnsi="Times New Roman" w:cs="Times New Roman"/>
                <w:b/>
              </w:rPr>
              <w:t>КУЛЬТУРА, КИНЕМАТОГРАФИЯ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1907,2</w:t>
            </w:r>
          </w:p>
        </w:tc>
        <w:tc>
          <w:tcPr>
            <w:tcW w:w="963"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 xml:space="preserve"> 1274,9</w:t>
            </w:r>
          </w:p>
        </w:tc>
      </w:tr>
      <w:tr w:rsidR="007D13E8" w:rsidRPr="007D13E8" w:rsidTr="00C342BE">
        <w:tc>
          <w:tcPr>
            <w:tcW w:w="467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Другие вопросы в области культуры, кинематографии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1907,2</w:t>
            </w:r>
          </w:p>
        </w:tc>
        <w:tc>
          <w:tcPr>
            <w:tcW w:w="963"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 xml:space="preserve"> 1274,9</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Праздничные и социально значимые мероприятия для населения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1907,2</w:t>
            </w:r>
          </w:p>
        </w:tc>
        <w:tc>
          <w:tcPr>
            <w:tcW w:w="963"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 xml:space="preserve"> 1274,9</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1907,2</w:t>
            </w:r>
          </w:p>
        </w:tc>
        <w:tc>
          <w:tcPr>
            <w:tcW w:w="963"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 xml:space="preserve"> 1274,9</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08</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1907,2</w:t>
            </w:r>
          </w:p>
        </w:tc>
        <w:tc>
          <w:tcPr>
            <w:tcW w:w="963" w:type="dxa"/>
          </w:tcPr>
          <w:p w:rsidR="007D13E8" w:rsidRPr="007D13E8" w:rsidRDefault="007D13E8" w:rsidP="007D13E8">
            <w:pPr>
              <w:jc w:val="right"/>
              <w:rPr>
                <w:rFonts w:ascii="Times New Roman" w:hAnsi="Times New Roman" w:cs="Times New Roman"/>
                <w:sz w:val="21"/>
                <w:szCs w:val="21"/>
              </w:rPr>
            </w:pPr>
            <w:r w:rsidRPr="007D13E8">
              <w:rPr>
                <w:rFonts w:ascii="Times New Roman" w:hAnsi="Times New Roman" w:cs="Times New Roman"/>
                <w:sz w:val="21"/>
                <w:szCs w:val="21"/>
              </w:rPr>
              <w:t xml:space="preserve"> 1274,9</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СОЦИАЛЬНАЯ ПОЛИТИКА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1170,8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1170,8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Пенсионное обеспечение</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640,0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640,0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Доплаты к пенсиям муниципальным служащим города Москвы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01500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640,0</w:t>
            </w:r>
          </w:p>
        </w:tc>
        <w:tc>
          <w:tcPr>
            <w:tcW w:w="963"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640,0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lastRenderedPageBreak/>
              <w:t>Межбюджетные трансферты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500</w:t>
            </w:r>
          </w:p>
        </w:tc>
        <w:tc>
          <w:tcPr>
            <w:tcW w:w="1134"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640,0</w:t>
            </w:r>
          </w:p>
        </w:tc>
        <w:tc>
          <w:tcPr>
            <w:tcW w:w="963"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640,0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межбюджетные трансферты</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01500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540</w:t>
            </w:r>
          </w:p>
        </w:tc>
        <w:tc>
          <w:tcPr>
            <w:tcW w:w="1134"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640,0</w:t>
            </w:r>
          </w:p>
        </w:tc>
        <w:tc>
          <w:tcPr>
            <w:tcW w:w="963" w:type="dxa"/>
          </w:tcPr>
          <w:p w:rsidR="007D13E8" w:rsidRPr="007D13E8" w:rsidRDefault="007D13E8" w:rsidP="007D13E8">
            <w:pPr>
              <w:jc w:val="right"/>
              <w:rPr>
                <w:rFonts w:ascii="Times New Roman" w:eastAsia="Times New Roman" w:hAnsi="Times New Roman" w:cs="Times New Roman"/>
              </w:rPr>
            </w:pPr>
            <w:r w:rsidRPr="007D13E8">
              <w:rPr>
                <w:rFonts w:ascii="Times New Roman" w:hAnsi="Times New Roman" w:cs="Times New Roman"/>
              </w:rPr>
              <w:t>640,0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Другие вопросы в области социальной политики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 </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Социальные гарантии муниципальным служащим, вышедшим на пенсию</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01800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rPr>
          <w:trHeight w:val="337"/>
        </w:trPr>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Социальное обеспечение и иные выплаты населению</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01800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Социальные выплаты гражданам, кроме публичных нормативных социальных выплат</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06</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П 01 01800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320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530,8</w:t>
            </w:r>
          </w:p>
        </w:tc>
      </w:tr>
      <w:tr w:rsidR="007D13E8" w:rsidRPr="007D13E8" w:rsidTr="00C342BE">
        <w:tc>
          <w:tcPr>
            <w:tcW w:w="4678" w:type="dxa"/>
          </w:tcPr>
          <w:p w:rsidR="007D13E8" w:rsidRPr="007D13E8" w:rsidRDefault="007D13E8" w:rsidP="007D13E8">
            <w:pPr>
              <w:jc w:val="both"/>
              <w:rPr>
                <w:rFonts w:ascii="Times New Roman" w:hAnsi="Times New Roman" w:cs="Times New Roman"/>
                <w:b/>
              </w:rPr>
            </w:pPr>
            <w:r w:rsidRPr="007D13E8">
              <w:rPr>
                <w:rFonts w:ascii="Times New Roman" w:hAnsi="Times New Roman" w:cs="Times New Roman"/>
                <w:b/>
              </w:rPr>
              <w:t>СРЕДСТВА МАССОВОЙ ИНФОРМАЦИИ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1141,0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1141,0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Периодическая печать и издательства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Информирование жителей округа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бюджетные ассигнования</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4678" w:type="dxa"/>
            <w:vAlign w:val="bottom"/>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Уплата налогов, сборов и иных платежей</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850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40,0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Другие вопросы в области средств массовой информации</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Информирование жителей округа</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Закупка товаров, работ и услуг для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r>
      <w:tr w:rsidR="007D13E8" w:rsidRPr="007D13E8" w:rsidTr="00C342BE">
        <w:tc>
          <w:tcPr>
            <w:tcW w:w="4678"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12</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04</w:t>
            </w:r>
          </w:p>
        </w:tc>
        <w:tc>
          <w:tcPr>
            <w:tcW w:w="17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35 Е 01 00300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240</w:t>
            </w:r>
          </w:p>
        </w:tc>
        <w:tc>
          <w:tcPr>
            <w:tcW w:w="1134"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c>
          <w:tcPr>
            <w:tcW w:w="963" w:type="dxa"/>
          </w:tcPr>
          <w:p w:rsidR="007D13E8" w:rsidRPr="007D13E8" w:rsidRDefault="007D13E8" w:rsidP="007D13E8">
            <w:pPr>
              <w:jc w:val="right"/>
              <w:rPr>
                <w:rFonts w:ascii="Times New Roman" w:hAnsi="Times New Roman" w:cs="Times New Roman"/>
              </w:rPr>
            </w:pPr>
            <w:r w:rsidRPr="007D13E8">
              <w:rPr>
                <w:rFonts w:ascii="Times New Roman" w:hAnsi="Times New Roman" w:cs="Times New Roman"/>
              </w:rPr>
              <w:t>1101,0</w:t>
            </w:r>
          </w:p>
        </w:tc>
      </w:tr>
      <w:tr w:rsidR="007D13E8" w:rsidRPr="007D13E8" w:rsidTr="00C342BE">
        <w:tc>
          <w:tcPr>
            <w:tcW w:w="4678" w:type="dxa"/>
          </w:tcPr>
          <w:p w:rsidR="007D13E8" w:rsidRPr="007D13E8" w:rsidRDefault="007D13E8" w:rsidP="007D13E8">
            <w:pPr>
              <w:jc w:val="both"/>
              <w:rPr>
                <w:rFonts w:ascii="Times New Roman" w:hAnsi="Times New Roman" w:cs="Times New Roman"/>
                <w:b/>
              </w:rPr>
            </w:pPr>
            <w:r w:rsidRPr="007D13E8">
              <w:rPr>
                <w:rFonts w:ascii="Times New Roman" w:hAnsi="Times New Roman" w:cs="Times New Roman"/>
                <w:b/>
              </w:rPr>
              <w:t>Условно-утверждаемые расходы</w:t>
            </w:r>
          </w:p>
        </w:tc>
        <w:tc>
          <w:tcPr>
            <w:tcW w:w="567" w:type="dxa"/>
          </w:tcPr>
          <w:p w:rsidR="007D13E8" w:rsidRPr="007D13E8" w:rsidRDefault="007D13E8" w:rsidP="007D13E8">
            <w:pPr>
              <w:rPr>
                <w:rFonts w:ascii="Times New Roman" w:hAnsi="Times New Roman" w:cs="Times New Roman"/>
                <w:b/>
              </w:rPr>
            </w:pPr>
          </w:p>
        </w:tc>
        <w:tc>
          <w:tcPr>
            <w:tcW w:w="567" w:type="dxa"/>
          </w:tcPr>
          <w:p w:rsidR="007D13E8" w:rsidRPr="007D13E8" w:rsidRDefault="007D13E8" w:rsidP="007D13E8">
            <w:pPr>
              <w:rPr>
                <w:rFonts w:ascii="Times New Roman" w:hAnsi="Times New Roman" w:cs="Times New Roman"/>
                <w:b/>
              </w:rPr>
            </w:pPr>
          </w:p>
        </w:tc>
        <w:tc>
          <w:tcPr>
            <w:tcW w:w="1701" w:type="dxa"/>
          </w:tcPr>
          <w:p w:rsidR="007D13E8" w:rsidRPr="007D13E8" w:rsidRDefault="007D13E8" w:rsidP="007D13E8">
            <w:pPr>
              <w:rPr>
                <w:rFonts w:ascii="Times New Roman" w:hAnsi="Times New Roman" w:cs="Times New Roman"/>
                <w:b/>
              </w:rPr>
            </w:pPr>
          </w:p>
        </w:tc>
        <w:tc>
          <w:tcPr>
            <w:tcW w:w="709" w:type="dxa"/>
          </w:tcPr>
          <w:p w:rsidR="007D13E8" w:rsidRPr="007D13E8" w:rsidRDefault="007D13E8" w:rsidP="007D13E8">
            <w:pPr>
              <w:rPr>
                <w:rFonts w:ascii="Times New Roman" w:hAnsi="Times New Roman" w:cs="Times New Roman"/>
                <w:b/>
              </w:rPr>
            </w:pPr>
          </w:p>
        </w:tc>
        <w:tc>
          <w:tcPr>
            <w:tcW w:w="1134" w:type="dxa"/>
          </w:tcPr>
          <w:p w:rsidR="007D13E8" w:rsidRPr="007D13E8" w:rsidRDefault="007D13E8" w:rsidP="007D13E8">
            <w:pPr>
              <w:jc w:val="right"/>
              <w:rPr>
                <w:rFonts w:ascii="Times New Roman" w:hAnsi="Times New Roman" w:cs="Times New Roman"/>
                <w:b/>
              </w:rPr>
            </w:pPr>
            <w:r w:rsidRPr="007D13E8">
              <w:rPr>
                <w:rFonts w:ascii="Times New Roman" w:hAnsi="Times New Roman" w:cs="Times New Roman"/>
                <w:b/>
              </w:rPr>
              <w:t>649,1</w:t>
            </w:r>
          </w:p>
        </w:tc>
        <w:tc>
          <w:tcPr>
            <w:tcW w:w="963" w:type="dxa"/>
          </w:tcPr>
          <w:p w:rsidR="007D13E8" w:rsidRPr="007D13E8" w:rsidRDefault="007D13E8" w:rsidP="007D13E8">
            <w:pPr>
              <w:jc w:val="right"/>
              <w:rPr>
                <w:rFonts w:ascii="Times New Roman" w:hAnsi="Times New Roman" w:cs="Times New Roman"/>
                <w:b/>
              </w:rPr>
            </w:pPr>
            <w:r w:rsidRPr="007D13E8">
              <w:rPr>
                <w:rFonts w:ascii="Times New Roman" w:hAnsi="Times New Roman" w:cs="Times New Roman"/>
                <w:b/>
              </w:rPr>
              <w:t>1281,4</w:t>
            </w:r>
          </w:p>
        </w:tc>
      </w:tr>
      <w:tr w:rsidR="007D13E8" w:rsidRPr="007D13E8" w:rsidTr="00C342BE">
        <w:tc>
          <w:tcPr>
            <w:tcW w:w="4678" w:type="dxa"/>
          </w:tcPr>
          <w:p w:rsidR="007D13E8" w:rsidRPr="007D13E8" w:rsidRDefault="007D13E8" w:rsidP="007D13E8">
            <w:pPr>
              <w:jc w:val="both"/>
              <w:rPr>
                <w:rFonts w:ascii="Times New Roman" w:hAnsi="Times New Roman" w:cs="Times New Roman"/>
                <w:b/>
              </w:rPr>
            </w:pPr>
            <w:r w:rsidRPr="007D13E8">
              <w:rPr>
                <w:rFonts w:ascii="Times New Roman" w:hAnsi="Times New Roman" w:cs="Times New Roman"/>
                <w:b/>
              </w:rPr>
              <w:t>ИТОГО РАСХОДЫ</w:t>
            </w:r>
          </w:p>
        </w:tc>
        <w:tc>
          <w:tcPr>
            <w:tcW w:w="567" w:type="dxa"/>
          </w:tcPr>
          <w:p w:rsidR="007D13E8" w:rsidRPr="007D13E8" w:rsidRDefault="007D13E8" w:rsidP="007D13E8">
            <w:pPr>
              <w:rPr>
                <w:rFonts w:ascii="Times New Roman" w:hAnsi="Times New Roman" w:cs="Times New Roman"/>
                <w:b/>
              </w:rPr>
            </w:pPr>
          </w:p>
        </w:tc>
        <w:tc>
          <w:tcPr>
            <w:tcW w:w="567" w:type="dxa"/>
          </w:tcPr>
          <w:p w:rsidR="007D13E8" w:rsidRPr="007D13E8" w:rsidRDefault="007D13E8" w:rsidP="007D13E8">
            <w:pPr>
              <w:rPr>
                <w:rFonts w:ascii="Times New Roman" w:hAnsi="Times New Roman" w:cs="Times New Roman"/>
                <w:b/>
              </w:rPr>
            </w:pPr>
          </w:p>
        </w:tc>
        <w:tc>
          <w:tcPr>
            <w:tcW w:w="1701" w:type="dxa"/>
          </w:tcPr>
          <w:p w:rsidR="007D13E8" w:rsidRPr="007D13E8" w:rsidRDefault="007D13E8" w:rsidP="007D13E8">
            <w:pPr>
              <w:rPr>
                <w:rFonts w:ascii="Times New Roman" w:hAnsi="Times New Roman" w:cs="Times New Roman"/>
                <w:b/>
              </w:rPr>
            </w:pPr>
          </w:p>
        </w:tc>
        <w:tc>
          <w:tcPr>
            <w:tcW w:w="709" w:type="dxa"/>
          </w:tcPr>
          <w:p w:rsidR="007D13E8" w:rsidRPr="007D13E8" w:rsidRDefault="007D13E8" w:rsidP="007D13E8">
            <w:pPr>
              <w:rPr>
                <w:rFonts w:ascii="Times New Roman" w:hAnsi="Times New Roman" w:cs="Times New Roman"/>
                <w:b/>
              </w:rPr>
            </w:pPr>
          </w:p>
        </w:tc>
        <w:tc>
          <w:tcPr>
            <w:tcW w:w="1134" w:type="dxa"/>
          </w:tcPr>
          <w:p w:rsidR="007D13E8" w:rsidRPr="007D13E8" w:rsidRDefault="007D13E8" w:rsidP="007D13E8">
            <w:pPr>
              <w:jc w:val="right"/>
              <w:rPr>
                <w:rFonts w:ascii="Times New Roman" w:hAnsi="Times New Roman" w:cs="Times New Roman"/>
                <w:b/>
              </w:rPr>
            </w:pPr>
            <w:r w:rsidRPr="007D13E8">
              <w:rPr>
                <w:rFonts w:ascii="Times New Roman" w:hAnsi="Times New Roman" w:cs="Times New Roman"/>
                <w:b/>
              </w:rPr>
              <w:t>25964,2</w:t>
            </w:r>
          </w:p>
        </w:tc>
        <w:tc>
          <w:tcPr>
            <w:tcW w:w="963" w:type="dxa"/>
          </w:tcPr>
          <w:p w:rsidR="007D13E8" w:rsidRPr="007D13E8" w:rsidRDefault="007D13E8" w:rsidP="007D13E8">
            <w:pPr>
              <w:jc w:val="right"/>
              <w:rPr>
                <w:rFonts w:ascii="Times New Roman" w:hAnsi="Times New Roman" w:cs="Times New Roman"/>
                <w:b/>
              </w:rPr>
            </w:pPr>
            <w:r w:rsidRPr="007D13E8">
              <w:rPr>
                <w:rFonts w:ascii="Times New Roman" w:hAnsi="Times New Roman" w:cs="Times New Roman"/>
                <w:b/>
              </w:rPr>
              <w:t>25627,8</w:t>
            </w:r>
          </w:p>
        </w:tc>
      </w:tr>
    </w:tbl>
    <w:p w:rsidR="007D13E8" w:rsidRPr="007D13E8" w:rsidRDefault="007D13E8" w:rsidP="007D13E8">
      <w:pPr>
        <w:autoSpaceDE w:val="0"/>
        <w:autoSpaceDN w:val="0"/>
        <w:adjustRightInd w:val="0"/>
        <w:spacing w:after="0" w:line="240" w:lineRule="auto"/>
        <w:jc w:val="both"/>
        <w:rPr>
          <w:rFonts w:ascii="Times New Roman" w:eastAsia="Times New Roman" w:hAnsi="Times New Roman" w:cs="Times New Roman"/>
          <w:b/>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7D13E8">
        <w:rPr>
          <w:rFonts w:ascii="Times New Roman" w:eastAsia="Times New Roman" w:hAnsi="Times New Roman" w:cs="Times New Roman"/>
          <w:bCs/>
          <w:lang w:eastAsia="en-US"/>
        </w:rPr>
        <w:t>Приложение 6</w:t>
      </w:r>
    </w:p>
    <w:p w:rsidR="007D13E8" w:rsidRPr="007D13E8" w:rsidRDefault="007D13E8" w:rsidP="007D13E8">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7D13E8">
        <w:rPr>
          <w:rFonts w:ascii="Times New Roman" w:eastAsia="Times New Roman" w:hAnsi="Times New Roman" w:cs="Times New Roman"/>
          <w:bCs/>
          <w:lang w:eastAsia="en-US"/>
        </w:rPr>
        <w:t>к решению Совета депутатов</w:t>
      </w:r>
    </w:p>
    <w:p w:rsidR="007D13E8" w:rsidRPr="007D13E8" w:rsidRDefault="007D13E8" w:rsidP="007D13E8">
      <w:pPr>
        <w:autoSpaceDE w:val="0"/>
        <w:autoSpaceDN w:val="0"/>
        <w:adjustRightInd w:val="0"/>
        <w:spacing w:after="0" w:line="240" w:lineRule="auto"/>
        <w:ind w:left="5041"/>
        <w:jc w:val="both"/>
        <w:rPr>
          <w:rFonts w:ascii="Times New Roman" w:eastAsia="Times New Roman" w:hAnsi="Times New Roman" w:cs="Times New Roman"/>
          <w:lang w:eastAsia="en-US"/>
        </w:rPr>
      </w:pPr>
      <w:r w:rsidRPr="007D13E8">
        <w:rPr>
          <w:rFonts w:ascii="Times New Roman" w:eastAsia="Times New Roman" w:hAnsi="Times New Roman" w:cs="Times New Roman"/>
          <w:lang w:eastAsia="en-US"/>
        </w:rPr>
        <w:t>муниципального округа Царицыно</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lang w:eastAsia="en-US"/>
        </w:rPr>
      </w:pPr>
      <w:r w:rsidRPr="007D13E8">
        <w:rPr>
          <w:rFonts w:ascii="Times New Roman" w:eastAsia="Calibri" w:hAnsi="Times New Roman" w:cs="Times New Roman"/>
          <w:b/>
          <w:lang w:eastAsia="en-US"/>
        </w:rPr>
        <w:t xml:space="preserve">                                                                           </w:t>
      </w:r>
      <w:r w:rsidRPr="007D13E8">
        <w:rPr>
          <w:rFonts w:ascii="Times New Roman" w:eastAsia="Calibri" w:hAnsi="Times New Roman" w:cs="Times New Roman"/>
          <w:lang w:eastAsia="en-US"/>
        </w:rPr>
        <w:t>от 21 декабря 2022 № ЦА-01-05-16/11</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Источники финансирования дефицита</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 xml:space="preserve">бюджета </w:t>
      </w:r>
      <w:r w:rsidRPr="007D13E8">
        <w:rPr>
          <w:rFonts w:ascii="Times New Roman" w:eastAsia="Times New Roman" w:hAnsi="Times New Roman" w:cs="Times New Roman"/>
          <w:b/>
          <w:lang w:eastAsia="en-US"/>
        </w:rPr>
        <w:t>муниципального округа Царицыно</w:t>
      </w:r>
      <w:r w:rsidRPr="007D13E8">
        <w:rPr>
          <w:rFonts w:ascii="Times New Roman" w:eastAsia="Calibri" w:hAnsi="Times New Roman" w:cs="Times New Roman"/>
          <w:b/>
          <w:lang w:eastAsia="en-US"/>
        </w:rPr>
        <w:t xml:space="preserve"> на 2023 год </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lang w:eastAsia="en-US"/>
        </w:rPr>
      </w:pPr>
      <w:r w:rsidRPr="007D13E8">
        <w:rPr>
          <w:rFonts w:ascii="Times New Roman" w:eastAsia="Calibri" w:hAnsi="Times New Roman" w:cs="Times New Roman"/>
          <w:b/>
          <w:lang w:eastAsia="en-US"/>
        </w:rPr>
        <w:t>и плановый период 2024 и 2025 годов</w:t>
      </w:r>
    </w:p>
    <w:tbl>
      <w:tblPr>
        <w:tblStyle w:val="43121"/>
        <w:tblW w:w="10490" w:type="dxa"/>
        <w:tblInd w:w="-572" w:type="dxa"/>
        <w:tblLayout w:type="fixed"/>
        <w:tblLook w:val="04A0" w:firstRow="1" w:lastRow="0" w:firstColumn="1" w:lastColumn="0" w:noHBand="0" w:noVBand="1"/>
      </w:tblPr>
      <w:tblGrid>
        <w:gridCol w:w="964"/>
        <w:gridCol w:w="567"/>
        <w:gridCol w:w="567"/>
        <w:gridCol w:w="709"/>
        <w:gridCol w:w="567"/>
        <w:gridCol w:w="708"/>
        <w:gridCol w:w="709"/>
        <w:gridCol w:w="3431"/>
        <w:gridCol w:w="709"/>
        <w:gridCol w:w="758"/>
        <w:gridCol w:w="801"/>
      </w:tblGrid>
      <w:tr w:rsidR="007D13E8" w:rsidRPr="007D13E8" w:rsidTr="00C342BE">
        <w:tc>
          <w:tcPr>
            <w:tcW w:w="964" w:type="dxa"/>
            <w:vMerge w:val="restart"/>
          </w:tcPr>
          <w:p w:rsidR="007D13E8" w:rsidRPr="007D13E8" w:rsidRDefault="007D13E8" w:rsidP="007D13E8">
            <w:pPr>
              <w:rPr>
                <w:rFonts w:ascii="Times New Roman" w:hAnsi="Times New Roman" w:cs="Times New Roman"/>
              </w:rPr>
            </w:pPr>
            <w:r w:rsidRPr="007D13E8">
              <w:rPr>
                <w:rFonts w:ascii="Times New Roman" w:hAnsi="Times New Roman" w:cs="Times New Roman"/>
              </w:rPr>
              <w:t>Код ведомства</w:t>
            </w:r>
          </w:p>
        </w:tc>
        <w:tc>
          <w:tcPr>
            <w:tcW w:w="3827" w:type="dxa"/>
            <w:gridSpan w:val="6"/>
            <w:vMerge w:val="restart"/>
          </w:tcPr>
          <w:p w:rsidR="007D13E8" w:rsidRPr="007D13E8" w:rsidRDefault="007D13E8" w:rsidP="007D13E8">
            <w:pPr>
              <w:rPr>
                <w:rFonts w:ascii="Times New Roman" w:hAnsi="Times New Roman" w:cs="Times New Roman"/>
              </w:rPr>
            </w:pPr>
            <w:r w:rsidRPr="007D13E8">
              <w:rPr>
                <w:rFonts w:ascii="Times New Roman" w:hAnsi="Times New Roman" w:cs="Times New Roman"/>
              </w:rPr>
              <w:t>Код бюджетной классификации</w:t>
            </w:r>
          </w:p>
        </w:tc>
        <w:tc>
          <w:tcPr>
            <w:tcW w:w="3431" w:type="dxa"/>
            <w:vMerge w:val="restart"/>
          </w:tcPr>
          <w:p w:rsidR="007D13E8" w:rsidRPr="007D13E8" w:rsidRDefault="007D13E8" w:rsidP="007D13E8">
            <w:pPr>
              <w:rPr>
                <w:rFonts w:ascii="Times New Roman" w:hAnsi="Times New Roman" w:cs="Times New Roman"/>
              </w:rPr>
            </w:pPr>
            <w:r w:rsidRPr="007D13E8">
              <w:rPr>
                <w:rFonts w:ascii="Times New Roman" w:hAnsi="Times New Roman" w:cs="Times New Roman"/>
              </w:rPr>
              <w:t>Наименование показателей</w:t>
            </w:r>
          </w:p>
        </w:tc>
        <w:tc>
          <w:tcPr>
            <w:tcW w:w="2268" w:type="dxa"/>
            <w:gridSpan w:val="3"/>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Сумма тыс. рублей</w:t>
            </w:r>
          </w:p>
        </w:tc>
      </w:tr>
      <w:tr w:rsidR="007D13E8" w:rsidRPr="007D13E8" w:rsidTr="00C342BE">
        <w:tc>
          <w:tcPr>
            <w:tcW w:w="964" w:type="dxa"/>
            <w:vMerge/>
          </w:tcPr>
          <w:p w:rsidR="007D13E8" w:rsidRPr="007D13E8" w:rsidRDefault="007D13E8" w:rsidP="007D13E8">
            <w:pPr>
              <w:rPr>
                <w:rFonts w:ascii="Times New Roman" w:hAnsi="Times New Roman" w:cs="Times New Roman"/>
              </w:rPr>
            </w:pPr>
          </w:p>
        </w:tc>
        <w:tc>
          <w:tcPr>
            <w:tcW w:w="3827" w:type="dxa"/>
            <w:gridSpan w:val="6"/>
            <w:vMerge/>
          </w:tcPr>
          <w:p w:rsidR="007D13E8" w:rsidRPr="007D13E8" w:rsidRDefault="007D13E8" w:rsidP="007D13E8">
            <w:pPr>
              <w:rPr>
                <w:rFonts w:ascii="Times New Roman" w:hAnsi="Times New Roman" w:cs="Times New Roman"/>
              </w:rPr>
            </w:pPr>
          </w:p>
        </w:tc>
        <w:tc>
          <w:tcPr>
            <w:tcW w:w="3431" w:type="dxa"/>
            <w:vMerge/>
          </w:tcPr>
          <w:p w:rsidR="007D13E8" w:rsidRPr="007D13E8" w:rsidRDefault="007D13E8" w:rsidP="007D13E8">
            <w:pPr>
              <w:rPr>
                <w:rFonts w:ascii="Times New Roman" w:hAnsi="Times New Roman" w:cs="Times New Roman"/>
              </w:rPr>
            </w:pP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2023 год</w:t>
            </w:r>
          </w:p>
        </w:tc>
        <w:tc>
          <w:tcPr>
            <w:tcW w:w="75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2024 год</w:t>
            </w:r>
          </w:p>
        </w:tc>
        <w:tc>
          <w:tcPr>
            <w:tcW w:w="801"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2025 год</w:t>
            </w:r>
          </w:p>
        </w:tc>
      </w:tr>
      <w:tr w:rsidR="007D13E8" w:rsidRPr="007D13E8" w:rsidTr="00C342BE">
        <w:tc>
          <w:tcPr>
            <w:tcW w:w="964"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900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70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w:t>
            </w:r>
          </w:p>
        </w:tc>
        <w:tc>
          <w:tcPr>
            <w:tcW w:w="3431"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Источники внутреннего финансирования дефицитов бюджетов</w:t>
            </w:r>
          </w:p>
        </w:tc>
        <w:tc>
          <w:tcPr>
            <w:tcW w:w="709"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758"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801"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r>
      <w:tr w:rsidR="007D13E8" w:rsidRPr="007D13E8" w:rsidTr="00C342BE">
        <w:tc>
          <w:tcPr>
            <w:tcW w:w="964"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900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70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w:t>
            </w:r>
          </w:p>
        </w:tc>
        <w:tc>
          <w:tcPr>
            <w:tcW w:w="3431" w:type="dxa"/>
            <w:vAlign w:val="center"/>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Изменение остатков средств на счетах по учету средств бюджетов</w:t>
            </w:r>
          </w:p>
        </w:tc>
        <w:tc>
          <w:tcPr>
            <w:tcW w:w="709"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758"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801"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r>
      <w:tr w:rsidR="007D13E8" w:rsidRPr="007D13E8" w:rsidTr="00C342BE">
        <w:tc>
          <w:tcPr>
            <w:tcW w:w="964"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900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70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510</w:t>
            </w:r>
          </w:p>
        </w:tc>
        <w:tc>
          <w:tcPr>
            <w:tcW w:w="3431"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Увеличение прочих остатков денежных средств бюджетов</w:t>
            </w:r>
          </w:p>
        </w:tc>
        <w:tc>
          <w:tcPr>
            <w:tcW w:w="709"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758"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801"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r>
      <w:tr w:rsidR="007D13E8" w:rsidRPr="007D13E8" w:rsidTr="00C342BE">
        <w:tc>
          <w:tcPr>
            <w:tcW w:w="964"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900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70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510</w:t>
            </w:r>
          </w:p>
        </w:tc>
        <w:tc>
          <w:tcPr>
            <w:tcW w:w="3431"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758"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801"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r>
      <w:tr w:rsidR="007D13E8" w:rsidRPr="007D13E8" w:rsidTr="00C342BE">
        <w:tc>
          <w:tcPr>
            <w:tcW w:w="964"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900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w:t>
            </w:r>
          </w:p>
        </w:tc>
        <w:tc>
          <w:tcPr>
            <w:tcW w:w="70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610</w:t>
            </w:r>
          </w:p>
        </w:tc>
        <w:tc>
          <w:tcPr>
            <w:tcW w:w="3431"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Уменьшение прочих остатков денежных средств бюджетов</w:t>
            </w:r>
          </w:p>
        </w:tc>
        <w:tc>
          <w:tcPr>
            <w:tcW w:w="709"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758"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801"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r>
      <w:tr w:rsidR="007D13E8" w:rsidRPr="007D13E8" w:rsidTr="00C342BE">
        <w:tc>
          <w:tcPr>
            <w:tcW w:w="964"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900</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05</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0201</w:t>
            </w:r>
          </w:p>
        </w:tc>
        <w:tc>
          <w:tcPr>
            <w:tcW w:w="567"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03</w:t>
            </w:r>
          </w:p>
        </w:tc>
        <w:tc>
          <w:tcPr>
            <w:tcW w:w="708"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0000</w:t>
            </w:r>
          </w:p>
        </w:tc>
        <w:tc>
          <w:tcPr>
            <w:tcW w:w="709" w:type="dxa"/>
          </w:tcPr>
          <w:p w:rsidR="007D13E8" w:rsidRPr="007D13E8" w:rsidRDefault="007D13E8" w:rsidP="007D13E8">
            <w:pPr>
              <w:rPr>
                <w:rFonts w:ascii="Times New Roman" w:hAnsi="Times New Roman" w:cs="Times New Roman"/>
              </w:rPr>
            </w:pPr>
            <w:r w:rsidRPr="007D13E8">
              <w:rPr>
                <w:rFonts w:ascii="Times New Roman" w:hAnsi="Times New Roman" w:cs="Times New Roman"/>
              </w:rPr>
              <w:t>610</w:t>
            </w:r>
          </w:p>
        </w:tc>
        <w:tc>
          <w:tcPr>
            <w:tcW w:w="3431" w:type="dxa"/>
          </w:tcPr>
          <w:p w:rsidR="007D13E8" w:rsidRPr="007D13E8" w:rsidRDefault="007D13E8" w:rsidP="007D13E8">
            <w:pPr>
              <w:jc w:val="both"/>
              <w:rPr>
                <w:rFonts w:ascii="Times New Roman" w:hAnsi="Times New Roman" w:cs="Times New Roman"/>
              </w:rPr>
            </w:pPr>
            <w:r w:rsidRPr="007D13E8">
              <w:rPr>
                <w:rFonts w:ascii="Times New Roman"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758"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c>
          <w:tcPr>
            <w:tcW w:w="801" w:type="dxa"/>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0,0</w:t>
            </w:r>
          </w:p>
        </w:tc>
      </w:tr>
      <w:tr w:rsidR="007D13E8" w:rsidRPr="007D13E8" w:rsidTr="00C342BE">
        <w:tc>
          <w:tcPr>
            <w:tcW w:w="964" w:type="dxa"/>
          </w:tcPr>
          <w:p w:rsidR="007D13E8" w:rsidRPr="007D13E8" w:rsidRDefault="007D13E8" w:rsidP="007D13E8">
            <w:pPr>
              <w:rPr>
                <w:rFonts w:ascii="Times New Roman" w:hAnsi="Times New Roman" w:cs="Times New Roman"/>
                <w:b/>
              </w:rPr>
            </w:pPr>
          </w:p>
        </w:tc>
        <w:tc>
          <w:tcPr>
            <w:tcW w:w="7258" w:type="dxa"/>
            <w:gridSpan w:val="7"/>
          </w:tcPr>
          <w:p w:rsidR="007D13E8" w:rsidRPr="007D13E8" w:rsidRDefault="007D13E8" w:rsidP="007D13E8">
            <w:pPr>
              <w:rPr>
                <w:rFonts w:ascii="Times New Roman" w:hAnsi="Times New Roman" w:cs="Times New Roman"/>
                <w:b/>
              </w:rPr>
            </w:pPr>
            <w:r w:rsidRPr="007D13E8">
              <w:rPr>
                <w:rFonts w:ascii="Times New Roman" w:hAnsi="Times New Roman" w:cs="Times New Roman"/>
                <w:b/>
              </w:rPr>
              <w:t>ИТОГО:</w:t>
            </w:r>
          </w:p>
        </w:tc>
        <w:tc>
          <w:tcPr>
            <w:tcW w:w="709" w:type="dxa"/>
          </w:tcPr>
          <w:p w:rsidR="007D13E8" w:rsidRPr="007D13E8" w:rsidRDefault="007D13E8" w:rsidP="007D13E8">
            <w:pPr>
              <w:jc w:val="center"/>
              <w:rPr>
                <w:rFonts w:ascii="Times New Roman" w:hAnsi="Times New Roman" w:cs="Times New Roman"/>
                <w:b/>
              </w:rPr>
            </w:pPr>
            <w:r w:rsidRPr="007D13E8">
              <w:rPr>
                <w:rFonts w:ascii="Times New Roman" w:hAnsi="Times New Roman" w:cs="Times New Roman"/>
                <w:b/>
              </w:rPr>
              <w:t>0,0</w:t>
            </w:r>
          </w:p>
        </w:tc>
        <w:tc>
          <w:tcPr>
            <w:tcW w:w="758" w:type="dxa"/>
          </w:tcPr>
          <w:p w:rsidR="007D13E8" w:rsidRPr="007D13E8" w:rsidRDefault="007D13E8" w:rsidP="007D13E8">
            <w:pPr>
              <w:jc w:val="center"/>
              <w:rPr>
                <w:rFonts w:ascii="Times New Roman" w:hAnsi="Times New Roman" w:cs="Times New Roman"/>
                <w:b/>
              </w:rPr>
            </w:pPr>
            <w:r w:rsidRPr="007D13E8">
              <w:rPr>
                <w:rFonts w:ascii="Times New Roman" w:hAnsi="Times New Roman" w:cs="Times New Roman"/>
                <w:b/>
              </w:rPr>
              <w:t>0,0</w:t>
            </w:r>
          </w:p>
        </w:tc>
        <w:tc>
          <w:tcPr>
            <w:tcW w:w="801" w:type="dxa"/>
          </w:tcPr>
          <w:p w:rsidR="007D13E8" w:rsidRPr="007D13E8" w:rsidRDefault="007D13E8" w:rsidP="007D13E8">
            <w:pPr>
              <w:jc w:val="center"/>
              <w:rPr>
                <w:rFonts w:ascii="Times New Roman" w:hAnsi="Times New Roman" w:cs="Times New Roman"/>
                <w:b/>
              </w:rPr>
            </w:pPr>
            <w:r w:rsidRPr="007D13E8">
              <w:rPr>
                <w:rFonts w:ascii="Times New Roman" w:hAnsi="Times New Roman" w:cs="Times New Roman"/>
                <w:b/>
              </w:rPr>
              <w:t>0,0</w:t>
            </w:r>
          </w:p>
        </w:tc>
      </w:tr>
    </w:tbl>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7D13E8">
        <w:rPr>
          <w:rFonts w:ascii="Times New Roman" w:eastAsia="Times New Roman" w:hAnsi="Times New Roman" w:cs="Times New Roman"/>
          <w:bCs/>
          <w:lang w:eastAsia="en-US"/>
        </w:rPr>
        <w:t>Приложение 7</w:t>
      </w:r>
    </w:p>
    <w:p w:rsidR="007D13E8" w:rsidRPr="007D13E8" w:rsidRDefault="007D13E8" w:rsidP="007D13E8">
      <w:pPr>
        <w:autoSpaceDE w:val="0"/>
        <w:autoSpaceDN w:val="0"/>
        <w:adjustRightInd w:val="0"/>
        <w:spacing w:after="0" w:line="240" w:lineRule="auto"/>
        <w:ind w:left="5245"/>
        <w:jc w:val="both"/>
        <w:rPr>
          <w:rFonts w:ascii="Times New Roman" w:eastAsia="Times New Roman" w:hAnsi="Times New Roman" w:cs="Times New Roman"/>
          <w:lang w:eastAsia="en-US"/>
        </w:rPr>
      </w:pPr>
      <w:r w:rsidRPr="007D13E8">
        <w:rPr>
          <w:rFonts w:ascii="Times New Roman" w:eastAsia="Times New Roman" w:hAnsi="Times New Roman" w:cs="Times New Roman"/>
          <w:bCs/>
          <w:lang w:eastAsia="en-US"/>
        </w:rPr>
        <w:t xml:space="preserve">к решению Совета депутатов </w:t>
      </w:r>
      <w:r w:rsidRPr="007D13E8">
        <w:rPr>
          <w:rFonts w:ascii="Times New Roman" w:eastAsia="Times New Roman" w:hAnsi="Times New Roman" w:cs="Times New Roman"/>
          <w:lang w:eastAsia="en-US"/>
        </w:rPr>
        <w:t>муниципального округа Царицыно</w:t>
      </w:r>
    </w:p>
    <w:p w:rsidR="007D13E8" w:rsidRPr="007D13E8" w:rsidRDefault="007D13E8" w:rsidP="007D13E8">
      <w:pPr>
        <w:autoSpaceDE w:val="0"/>
        <w:autoSpaceDN w:val="0"/>
        <w:adjustRightInd w:val="0"/>
        <w:spacing w:after="0" w:line="240" w:lineRule="auto"/>
        <w:ind w:left="5245"/>
        <w:jc w:val="both"/>
        <w:rPr>
          <w:rFonts w:ascii="Times New Roman" w:eastAsia="Times New Roman" w:hAnsi="Times New Roman" w:cs="Times New Roman"/>
          <w:lang w:eastAsia="en-US"/>
        </w:rPr>
      </w:pPr>
      <w:r w:rsidRPr="007D13E8">
        <w:rPr>
          <w:rFonts w:ascii="Times New Roman" w:eastAsia="Times New Roman" w:hAnsi="Times New Roman" w:cs="Times New Roman"/>
          <w:lang w:eastAsia="en-US"/>
        </w:rPr>
        <w:t>от 21 декабря 2022 №ЦА-01-05-16/11</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r w:rsidRPr="007D13E8">
        <w:rPr>
          <w:rFonts w:ascii="Times New Roman" w:eastAsia="Calibri" w:hAnsi="Times New Roman" w:cs="Times New Roman"/>
          <w:b/>
          <w:iCs/>
          <w:lang w:eastAsia="en-US"/>
        </w:rPr>
        <w:t xml:space="preserve">Программа муниципальных внутренних заимствований </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r w:rsidRPr="007D13E8">
        <w:rPr>
          <w:rFonts w:ascii="Times New Roman" w:eastAsia="Times New Roman" w:hAnsi="Times New Roman" w:cs="Times New Roman"/>
          <w:b/>
          <w:lang w:eastAsia="en-US"/>
        </w:rPr>
        <w:t>муниципального округа Царицыно</w:t>
      </w:r>
      <w:r w:rsidRPr="007D13E8">
        <w:rPr>
          <w:rFonts w:ascii="Times New Roman" w:eastAsia="Calibri" w:hAnsi="Times New Roman" w:cs="Times New Roman"/>
          <w:b/>
          <w:iCs/>
          <w:lang w:eastAsia="en-US"/>
        </w:rPr>
        <w:t xml:space="preserve"> </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r w:rsidRPr="007D13E8">
        <w:rPr>
          <w:rFonts w:ascii="Times New Roman" w:eastAsia="Calibri" w:hAnsi="Times New Roman" w:cs="Times New Roman"/>
          <w:b/>
          <w:iCs/>
          <w:lang w:eastAsia="en-US"/>
        </w:rPr>
        <w:t>на 2023 год и плановый период 2024 и 2025 годов</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iCs/>
          <w:lang w:eastAsia="en-US"/>
        </w:rPr>
      </w:pPr>
      <w:r w:rsidRPr="007D13E8">
        <w:rPr>
          <w:rFonts w:ascii="Times New Roman" w:eastAsia="Calibri" w:hAnsi="Times New Roman" w:cs="Times New Roman"/>
          <w:b/>
          <w:iCs/>
          <w:lang w:eastAsia="en-US"/>
        </w:rPr>
        <w:t>1. Привлечение заимствований на 2023 год и плановый период 2024 и 2025 годов</w:t>
      </w:r>
    </w:p>
    <w:p w:rsidR="007D13E8" w:rsidRPr="007D13E8" w:rsidRDefault="007D13E8" w:rsidP="007D13E8">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21"/>
        <w:tblW w:w="8362" w:type="dxa"/>
        <w:tblInd w:w="704" w:type="dxa"/>
        <w:tblLayout w:type="fixed"/>
        <w:tblLook w:val="04A0" w:firstRow="1" w:lastRow="0" w:firstColumn="1" w:lastColumn="0" w:noHBand="0" w:noVBand="1"/>
      </w:tblPr>
      <w:tblGrid>
        <w:gridCol w:w="709"/>
        <w:gridCol w:w="2976"/>
        <w:gridCol w:w="1559"/>
        <w:gridCol w:w="1559"/>
        <w:gridCol w:w="1559"/>
      </w:tblGrid>
      <w:tr w:rsidR="007D13E8" w:rsidRPr="007D13E8" w:rsidTr="00C342BE">
        <w:trPr>
          <w:trHeight w:val="322"/>
        </w:trPr>
        <w:tc>
          <w:tcPr>
            <w:tcW w:w="709"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п/п</w:t>
            </w:r>
          </w:p>
        </w:tc>
        <w:tc>
          <w:tcPr>
            <w:tcW w:w="2976"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Виды заимствований</w:t>
            </w:r>
          </w:p>
        </w:tc>
        <w:tc>
          <w:tcPr>
            <w:tcW w:w="4677" w:type="dxa"/>
            <w:gridSpan w:val="3"/>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xml:space="preserve">Объем привлечения средств </w:t>
            </w:r>
          </w:p>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(тыс. рублей)</w:t>
            </w:r>
          </w:p>
        </w:tc>
      </w:tr>
      <w:tr w:rsidR="007D13E8" w:rsidRPr="007D13E8" w:rsidTr="00C342BE">
        <w:trPr>
          <w:trHeight w:val="322"/>
        </w:trPr>
        <w:tc>
          <w:tcPr>
            <w:tcW w:w="709" w:type="dxa"/>
            <w:vMerge/>
          </w:tcPr>
          <w:p w:rsidR="007D13E8" w:rsidRPr="007D13E8" w:rsidRDefault="007D13E8" w:rsidP="007D13E8">
            <w:pPr>
              <w:jc w:val="center"/>
              <w:outlineLvl w:val="0"/>
              <w:rPr>
                <w:rFonts w:ascii="Times New Roman" w:hAnsi="Times New Roman" w:cs="Times New Roman"/>
                <w:iCs/>
              </w:rPr>
            </w:pPr>
          </w:p>
        </w:tc>
        <w:tc>
          <w:tcPr>
            <w:tcW w:w="2976" w:type="dxa"/>
            <w:vMerge/>
          </w:tcPr>
          <w:p w:rsidR="007D13E8" w:rsidRPr="007D13E8" w:rsidRDefault="007D13E8" w:rsidP="007D13E8">
            <w:pPr>
              <w:jc w:val="center"/>
              <w:outlineLvl w:val="0"/>
              <w:rPr>
                <w:rFonts w:ascii="Times New Roman" w:hAnsi="Times New Roman" w:cs="Times New Roman"/>
                <w:iCs/>
              </w:rPr>
            </w:pPr>
          </w:p>
        </w:tc>
        <w:tc>
          <w:tcPr>
            <w:tcW w:w="155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2023 год</w:t>
            </w:r>
          </w:p>
        </w:tc>
        <w:tc>
          <w:tcPr>
            <w:tcW w:w="155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2024 год</w:t>
            </w:r>
          </w:p>
        </w:tc>
        <w:tc>
          <w:tcPr>
            <w:tcW w:w="155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2025 год</w:t>
            </w:r>
          </w:p>
        </w:tc>
      </w:tr>
      <w:tr w:rsidR="007D13E8" w:rsidRPr="007D13E8" w:rsidTr="00C342BE">
        <w:tc>
          <w:tcPr>
            <w:tcW w:w="70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2976"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55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w:t>
            </w:r>
          </w:p>
        </w:tc>
        <w:tc>
          <w:tcPr>
            <w:tcW w:w="155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w:t>
            </w:r>
          </w:p>
        </w:tc>
        <w:tc>
          <w:tcPr>
            <w:tcW w:w="155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rPr>
              <w:t>-</w:t>
            </w:r>
          </w:p>
        </w:tc>
      </w:tr>
      <w:tr w:rsidR="007D13E8" w:rsidRPr="007D13E8" w:rsidTr="00C342BE">
        <w:tc>
          <w:tcPr>
            <w:tcW w:w="709" w:type="dxa"/>
          </w:tcPr>
          <w:p w:rsidR="007D13E8" w:rsidRPr="007D13E8" w:rsidRDefault="007D13E8" w:rsidP="007D13E8">
            <w:pPr>
              <w:jc w:val="center"/>
              <w:outlineLvl w:val="0"/>
              <w:rPr>
                <w:rFonts w:ascii="Times New Roman" w:hAnsi="Times New Roman" w:cs="Times New Roman"/>
                <w:iCs/>
              </w:rPr>
            </w:pPr>
          </w:p>
        </w:tc>
        <w:tc>
          <w:tcPr>
            <w:tcW w:w="2976" w:type="dxa"/>
          </w:tcPr>
          <w:p w:rsidR="007D13E8" w:rsidRPr="007D13E8" w:rsidRDefault="007D13E8" w:rsidP="007D13E8">
            <w:pPr>
              <w:outlineLvl w:val="0"/>
              <w:rPr>
                <w:rFonts w:ascii="Times New Roman" w:hAnsi="Times New Roman" w:cs="Times New Roman"/>
                <w:iCs/>
              </w:rPr>
            </w:pPr>
            <w:r w:rsidRPr="007D13E8">
              <w:rPr>
                <w:rFonts w:ascii="Times New Roman" w:hAnsi="Times New Roman" w:cs="Times New Roman"/>
                <w:iCs/>
              </w:rPr>
              <w:t>ИТОГО</w:t>
            </w:r>
          </w:p>
        </w:tc>
        <w:tc>
          <w:tcPr>
            <w:tcW w:w="155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55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55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r>
    </w:tbl>
    <w:p w:rsidR="007D13E8" w:rsidRPr="007D13E8" w:rsidRDefault="007D13E8" w:rsidP="007D13E8">
      <w:pPr>
        <w:autoSpaceDE w:val="0"/>
        <w:autoSpaceDN w:val="0"/>
        <w:adjustRightInd w:val="0"/>
        <w:spacing w:after="0" w:line="240" w:lineRule="auto"/>
        <w:jc w:val="both"/>
        <w:rPr>
          <w:rFonts w:ascii="Times New Roman" w:eastAsia="Calibri" w:hAnsi="Times New Roman" w:cs="Times New Roman"/>
          <w:iCs/>
          <w:lang w:eastAsia="en-US"/>
        </w:rPr>
      </w:pPr>
    </w:p>
    <w:p w:rsidR="007D13E8" w:rsidRPr="007D13E8" w:rsidRDefault="007D13E8" w:rsidP="007D13E8">
      <w:pPr>
        <w:autoSpaceDE w:val="0"/>
        <w:autoSpaceDN w:val="0"/>
        <w:adjustRightInd w:val="0"/>
        <w:spacing w:after="0" w:line="240" w:lineRule="auto"/>
        <w:outlineLvl w:val="0"/>
        <w:rPr>
          <w:rFonts w:ascii="Times New Roman" w:eastAsia="Calibri" w:hAnsi="Times New Roman" w:cs="Times New Roman"/>
          <w:b/>
          <w:iCs/>
          <w:lang w:eastAsia="en-US"/>
        </w:rPr>
      </w:pPr>
      <w:r w:rsidRPr="007D13E8">
        <w:rPr>
          <w:rFonts w:ascii="Times New Roman" w:eastAsia="Calibri" w:hAnsi="Times New Roman" w:cs="Times New Roman"/>
          <w:b/>
          <w:iCs/>
          <w:lang w:eastAsia="en-US"/>
        </w:rPr>
        <w:t xml:space="preserve">              2. Погашение заимствований на 2023 год и плановый период 2024-2025годов</w:t>
      </w:r>
    </w:p>
    <w:p w:rsidR="007D13E8" w:rsidRPr="007D13E8" w:rsidRDefault="007D13E8" w:rsidP="007D13E8">
      <w:pPr>
        <w:autoSpaceDE w:val="0"/>
        <w:autoSpaceDN w:val="0"/>
        <w:adjustRightInd w:val="0"/>
        <w:spacing w:after="0" w:line="240" w:lineRule="auto"/>
        <w:outlineLvl w:val="0"/>
        <w:rPr>
          <w:rFonts w:ascii="Times New Roman" w:eastAsia="Calibri" w:hAnsi="Times New Roman" w:cs="Times New Roman"/>
          <w:iCs/>
          <w:lang w:eastAsia="en-US"/>
        </w:rPr>
      </w:pPr>
    </w:p>
    <w:tbl>
      <w:tblPr>
        <w:tblStyle w:val="43121"/>
        <w:tblW w:w="8363" w:type="dxa"/>
        <w:tblInd w:w="704" w:type="dxa"/>
        <w:tblLayout w:type="fixed"/>
        <w:tblLook w:val="04A0" w:firstRow="1" w:lastRow="0" w:firstColumn="1" w:lastColumn="0" w:noHBand="0" w:noVBand="1"/>
      </w:tblPr>
      <w:tblGrid>
        <w:gridCol w:w="709"/>
        <w:gridCol w:w="2801"/>
        <w:gridCol w:w="1560"/>
        <w:gridCol w:w="1559"/>
        <w:gridCol w:w="1734"/>
      </w:tblGrid>
      <w:tr w:rsidR="007D13E8" w:rsidRPr="007D13E8" w:rsidTr="00C342BE">
        <w:tc>
          <w:tcPr>
            <w:tcW w:w="709" w:type="dxa"/>
            <w:vMerge w:val="restart"/>
          </w:tcPr>
          <w:p w:rsidR="007D13E8" w:rsidRPr="007D13E8" w:rsidRDefault="007D13E8" w:rsidP="007D13E8">
            <w:pPr>
              <w:ind w:left="-22"/>
              <w:jc w:val="center"/>
              <w:outlineLvl w:val="0"/>
              <w:rPr>
                <w:rFonts w:ascii="Times New Roman" w:hAnsi="Times New Roman" w:cs="Times New Roman"/>
                <w:iCs/>
              </w:rPr>
            </w:pPr>
            <w:r w:rsidRPr="007D13E8">
              <w:rPr>
                <w:rFonts w:ascii="Times New Roman" w:hAnsi="Times New Roman" w:cs="Times New Roman"/>
                <w:iCs/>
              </w:rPr>
              <w:t>№ п/п</w:t>
            </w:r>
          </w:p>
        </w:tc>
        <w:tc>
          <w:tcPr>
            <w:tcW w:w="2801"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Виды заимствований</w:t>
            </w:r>
          </w:p>
        </w:tc>
        <w:tc>
          <w:tcPr>
            <w:tcW w:w="4853" w:type="dxa"/>
            <w:gridSpan w:val="3"/>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Объем погашения средств</w:t>
            </w:r>
          </w:p>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(тыс. руб.)</w:t>
            </w:r>
          </w:p>
        </w:tc>
      </w:tr>
      <w:tr w:rsidR="007D13E8" w:rsidRPr="007D13E8" w:rsidTr="00C342BE">
        <w:tc>
          <w:tcPr>
            <w:tcW w:w="709" w:type="dxa"/>
            <w:vMerge/>
          </w:tcPr>
          <w:p w:rsidR="007D13E8" w:rsidRPr="007D13E8" w:rsidRDefault="007D13E8" w:rsidP="007D13E8">
            <w:pPr>
              <w:jc w:val="center"/>
              <w:outlineLvl w:val="0"/>
              <w:rPr>
                <w:rFonts w:ascii="Times New Roman" w:hAnsi="Times New Roman" w:cs="Times New Roman"/>
                <w:iCs/>
              </w:rPr>
            </w:pPr>
          </w:p>
        </w:tc>
        <w:tc>
          <w:tcPr>
            <w:tcW w:w="2801" w:type="dxa"/>
            <w:vMerge/>
          </w:tcPr>
          <w:p w:rsidR="007D13E8" w:rsidRPr="007D13E8" w:rsidRDefault="007D13E8" w:rsidP="007D13E8">
            <w:pPr>
              <w:jc w:val="center"/>
              <w:outlineLvl w:val="0"/>
              <w:rPr>
                <w:rFonts w:ascii="Times New Roman" w:hAnsi="Times New Roman" w:cs="Times New Roman"/>
                <w:iCs/>
              </w:rPr>
            </w:pPr>
          </w:p>
        </w:tc>
        <w:tc>
          <w:tcPr>
            <w:tcW w:w="1560"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2023 год</w:t>
            </w:r>
          </w:p>
        </w:tc>
        <w:tc>
          <w:tcPr>
            <w:tcW w:w="155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2024 год</w:t>
            </w:r>
          </w:p>
        </w:tc>
        <w:tc>
          <w:tcPr>
            <w:tcW w:w="1734"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2025 год</w:t>
            </w:r>
          </w:p>
        </w:tc>
      </w:tr>
      <w:tr w:rsidR="007D13E8" w:rsidRPr="007D13E8" w:rsidTr="00C342BE">
        <w:tc>
          <w:tcPr>
            <w:tcW w:w="70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2801"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560"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55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734"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r>
      <w:tr w:rsidR="007D13E8" w:rsidRPr="007D13E8" w:rsidTr="00C342BE">
        <w:tc>
          <w:tcPr>
            <w:tcW w:w="709" w:type="dxa"/>
          </w:tcPr>
          <w:p w:rsidR="007D13E8" w:rsidRPr="007D13E8" w:rsidRDefault="007D13E8" w:rsidP="007D13E8">
            <w:pPr>
              <w:jc w:val="center"/>
              <w:outlineLvl w:val="0"/>
              <w:rPr>
                <w:rFonts w:ascii="Times New Roman" w:hAnsi="Times New Roman" w:cs="Times New Roman"/>
                <w:iCs/>
              </w:rPr>
            </w:pPr>
          </w:p>
        </w:tc>
        <w:tc>
          <w:tcPr>
            <w:tcW w:w="2801" w:type="dxa"/>
          </w:tcPr>
          <w:p w:rsidR="007D13E8" w:rsidRPr="007D13E8" w:rsidRDefault="007D13E8" w:rsidP="007D13E8">
            <w:pPr>
              <w:outlineLvl w:val="0"/>
              <w:rPr>
                <w:rFonts w:ascii="Times New Roman" w:hAnsi="Times New Roman" w:cs="Times New Roman"/>
                <w:iCs/>
              </w:rPr>
            </w:pPr>
            <w:r w:rsidRPr="007D13E8">
              <w:rPr>
                <w:rFonts w:ascii="Times New Roman" w:hAnsi="Times New Roman" w:cs="Times New Roman"/>
                <w:iCs/>
              </w:rPr>
              <w:t>ИТОГО</w:t>
            </w:r>
          </w:p>
        </w:tc>
        <w:tc>
          <w:tcPr>
            <w:tcW w:w="1560"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55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734"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r>
    </w:tbl>
    <w:p w:rsidR="007D13E8" w:rsidRPr="007D13E8" w:rsidRDefault="007D13E8" w:rsidP="007D13E8">
      <w:pPr>
        <w:autoSpaceDE w:val="0"/>
        <w:autoSpaceDN w:val="0"/>
        <w:adjustRightInd w:val="0"/>
        <w:spacing w:after="0" w:line="240" w:lineRule="auto"/>
        <w:jc w:val="both"/>
        <w:rPr>
          <w:rFonts w:ascii="Times New Roman" w:eastAsia="Calibri" w:hAnsi="Times New Roman" w:cs="Times New Roman"/>
          <w:iCs/>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D13E8" w:rsidRPr="007D13E8" w:rsidRDefault="007D13E8" w:rsidP="007D13E8">
      <w:pPr>
        <w:rPr>
          <w:rFonts w:ascii="Times New Roman" w:eastAsia="Calibri" w:hAnsi="Times New Roman" w:cs="Times New Roman"/>
          <w:b/>
          <w:i/>
          <w:sz w:val="24"/>
          <w:szCs w:val="24"/>
          <w:lang w:eastAsia="en-US"/>
        </w:rPr>
        <w:sectPr w:rsidR="007D13E8" w:rsidRPr="007D13E8" w:rsidSect="0065621C">
          <w:pgSz w:w="11906" w:h="16838"/>
          <w:pgMar w:top="568" w:right="849" w:bottom="426" w:left="1560" w:header="709" w:footer="709" w:gutter="0"/>
          <w:cols w:space="708"/>
          <w:titlePg/>
          <w:docGrid w:linePitch="360"/>
        </w:sectPr>
      </w:pPr>
    </w:p>
    <w:p w:rsidR="007D13E8" w:rsidRPr="007D13E8" w:rsidRDefault="007D13E8" w:rsidP="007D13E8">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7D13E8">
        <w:rPr>
          <w:rFonts w:ascii="Times New Roman" w:eastAsia="Times New Roman" w:hAnsi="Times New Roman" w:cs="Times New Roman"/>
          <w:bCs/>
          <w:lang w:eastAsia="en-US"/>
        </w:rPr>
        <w:lastRenderedPageBreak/>
        <w:t>Приложение 8</w:t>
      </w:r>
    </w:p>
    <w:p w:rsidR="007D13E8" w:rsidRPr="007D13E8" w:rsidRDefault="007D13E8" w:rsidP="007D13E8">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7D13E8">
        <w:rPr>
          <w:rFonts w:ascii="Times New Roman" w:eastAsia="Times New Roman" w:hAnsi="Times New Roman" w:cs="Times New Roman"/>
          <w:bCs/>
          <w:lang w:eastAsia="en-US"/>
        </w:rPr>
        <w:t xml:space="preserve">к решению Совета депутатов муниципального округа Царицыно </w:t>
      </w:r>
    </w:p>
    <w:p w:rsidR="007D13E8" w:rsidRPr="007D13E8" w:rsidRDefault="007D13E8" w:rsidP="007D13E8">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7D13E8">
        <w:rPr>
          <w:rFonts w:ascii="Times New Roman" w:eastAsia="Times New Roman" w:hAnsi="Times New Roman" w:cs="Times New Roman"/>
          <w:bCs/>
          <w:lang w:eastAsia="en-US"/>
        </w:rPr>
        <w:t>от 21 декабря 2022 №ЦА-01-05-16/11</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 xml:space="preserve">Программа муниципальных гарантий </w:t>
      </w:r>
      <w:r w:rsidRPr="007D13E8">
        <w:rPr>
          <w:rFonts w:ascii="Times New Roman" w:eastAsia="Times New Roman" w:hAnsi="Times New Roman" w:cs="Times New Roman"/>
          <w:b/>
          <w:lang w:eastAsia="en-US"/>
        </w:rPr>
        <w:t xml:space="preserve">муниципального округа </w:t>
      </w:r>
      <w:r w:rsidRPr="007D13E8">
        <w:rPr>
          <w:rFonts w:ascii="Times New Roman" w:eastAsia="Calibri" w:hAnsi="Times New Roman" w:cs="Times New Roman"/>
          <w:b/>
          <w:lang w:eastAsia="en-US"/>
        </w:rPr>
        <w:t xml:space="preserve">в валюте Российской Федерации </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lang w:eastAsia="en-US"/>
        </w:rPr>
        <w:t>на 2023 год и плановый период 2024 и 2025 годов</w:t>
      </w:r>
    </w:p>
    <w:p w:rsidR="007D13E8" w:rsidRPr="007D13E8" w:rsidRDefault="007D13E8" w:rsidP="007D13E8">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7D13E8" w:rsidRPr="007D13E8" w:rsidRDefault="007D13E8" w:rsidP="007D13E8">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7D13E8">
        <w:rPr>
          <w:rFonts w:ascii="Times New Roman" w:eastAsia="Calibri" w:hAnsi="Times New Roman" w:cs="Times New Roman"/>
          <w:b/>
          <w:iCs/>
          <w:lang w:eastAsia="en-US"/>
        </w:rPr>
        <w:t>1.1. Перечень подлежащих предоставлению муниципальных гарантий в 2023 -2025 годах</w:t>
      </w:r>
    </w:p>
    <w:p w:rsidR="007D13E8" w:rsidRPr="007D13E8" w:rsidRDefault="007D13E8" w:rsidP="007D13E8">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21"/>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7D13E8" w:rsidRPr="007D13E8" w:rsidTr="00C342BE">
        <w:tc>
          <w:tcPr>
            <w:tcW w:w="814"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п/п</w:t>
            </w:r>
          </w:p>
        </w:tc>
        <w:tc>
          <w:tcPr>
            <w:tcW w:w="1985"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Наименование принципала</w:t>
            </w:r>
          </w:p>
        </w:tc>
        <w:tc>
          <w:tcPr>
            <w:tcW w:w="2107"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Цель гарантирования</w:t>
            </w:r>
          </w:p>
        </w:tc>
        <w:tc>
          <w:tcPr>
            <w:tcW w:w="4274" w:type="dxa"/>
            <w:gridSpan w:val="3"/>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xml:space="preserve">Сумма гарантирования </w:t>
            </w:r>
          </w:p>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(тыс. руб.)</w:t>
            </w:r>
          </w:p>
        </w:tc>
        <w:tc>
          <w:tcPr>
            <w:tcW w:w="2410"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Наличие права регрессного требования</w:t>
            </w:r>
          </w:p>
        </w:tc>
        <w:tc>
          <w:tcPr>
            <w:tcW w:w="3119"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xml:space="preserve">Иные условия предоставления муниципальных гарантий </w:t>
            </w:r>
          </w:p>
        </w:tc>
      </w:tr>
      <w:tr w:rsidR="007D13E8" w:rsidRPr="007D13E8" w:rsidTr="00C342BE">
        <w:tc>
          <w:tcPr>
            <w:tcW w:w="814" w:type="dxa"/>
            <w:vMerge/>
          </w:tcPr>
          <w:p w:rsidR="007D13E8" w:rsidRPr="007D13E8" w:rsidRDefault="007D13E8" w:rsidP="007D13E8">
            <w:pPr>
              <w:jc w:val="center"/>
              <w:outlineLvl w:val="0"/>
              <w:rPr>
                <w:rFonts w:ascii="Times New Roman" w:hAnsi="Times New Roman" w:cs="Times New Roman"/>
                <w:iCs/>
              </w:rPr>
            </w:pPr>
          </w:p>
        </w:tc>
        <w:tc>
          <w:tcPr>
            <w:tcW w:w="1985" w:type="dxa"/>
            <w:vMerge/>
          </w:tcPr>
          <w:p w:rsidR="007D13E8" w:rsidRPr="007D13E8" w:rsidRDefault="007D13E8" w:rsidP="007D13E8">
            <w:pPr>
              <w:jc w:val="center"/>
              <w:outlineLvl w:val="0"/>
              <w:rPr>
                <w:rFonts w:ascii="Times New Roman" w:hAnsi="Times New Roman" w:cs="Times New Roman"/>
                <w:iCs/>
              </w:rPr>
            </w:pPr>
          </w:p>
        </w:tc>
        <w:tc>
          <w:tcPr>
            <w:tcW w:w="2107" w:type="dxa"/>
            <w:vMerge/>
          </w:tcPr>
          <w:p w:rsidR="007D13E8" w:rsidRPr="007D13E8" w:rsidRDefault="007D13E8" w:rsidP="007D13E8">
            <w:pPr>
              <w:jc w:val="center"/>
              <w:outlineLvl w:val="0"/>
              <w:rPr>
                <w:rFonts w:ascii="Times New Roman" w:hAnsi="Times New Roman" w:cs="Times New Roman"/>
                <w:iCs/>
              </w:rPr>
            </w:pPr>
          </w:p>
        </w:tc>
        <w:tc>
          <w:tcPr>
            <w:tcW w:w="143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2023 год</w:t>
            </w:r>
          </w:p>
        </w:tc>
        <w:tc>
          <w:tcPr>
            <w:tcW w:w="1418"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2024 год</w:t>
            </w:r>
          </w:p>
        </w:tc>
        <w:tc>
          <w:tcPr>
            <w:tcW w:w="1417"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2025 год</w:t>
            </w:r>
          </w:p>
        </w:tc>
        <w:tc>
          <w:tcPr>
            <w:tcW w:w="2410" w:type="dxa"/>
            <w:vMerge/>
          </w:tcPr>
          <w:p w:rsidR="007D13E8" w:rsidRPr="007D13E8" w:rsidRDefault="007D13E8" w:rsidP="007D13E8">
            <w:pPr>
              <w:jc w:val="center"/>
              <w:outlineLvl w:val="0"/>
              <w:rPr>
                <w:rFonts w:ascii="Times New Roman" w:hAnsi="Times New Roman" w:cs="Times New Roman"/>
                <w:iCs/>
              </w:rPr>
            </w:pPr>
          </w:p>
        </w:tc>
        <w:tc>
          <w:tcPr>
            <w:tcW w:w="3119" w:type="dxa"/>
            <w:vMerge/>
          </w:tcPr>
          <w:p w:rsidR="007D13E8" w:rsidRPr="007D13E8" w:rsidRDefault="007D13E8" w:rsidP="007D13E8">
            <w:pPr>
              <w:jc w:val="center"/>
              <w:outlineLvl w:val="0"/>
              <w:rPr>
                <w:rFonts w:ascii="Times New Roman" w:hAnsi="Times New Roman" w:cs="Times New Roman"/>
                <w:iCs/>
              </w:rPr>
            </w:pPr>
          </w:p>
        </w:tc>
      </w:tr>
      <w:tr w:rsidR="007D13E8" w:rsidRPr="007D13E8" w:rsidTr="00C342BE">
        <w:tc>
          <w:tcPr>
            <w:tcW w:w="814"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1</w:t>
            </w:r>
          </w:p>
        </w:tc>
        <w:tc>
          <w:tcPr>
            <w:tcW w:w="1985"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2</w:t>
            </w:r>
          </w:p>
        </w:tc>
        <w:tc>
          <w:tcPr>
            <w:tcW w:w="210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3</w:t>
            </w:r>
          </w:p>
        </w:tc>
        <w:tc>
          <w:tcPr>
            <w:tcW w:w="143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4</w:t>
            </w:r>
          </w:p>
        </w:tc>
        <w:tc>
          <w:tcPr>
            <w:tcW w:w="14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5</w:t>
            </w:r>
          </w:p>
        </w:tc>
        <w:tc>
          <w:tcPr>
            <w:tcW w:w="141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6</w:t>
            </w:r>
          </w:p>
        </w:tc>
        <w:tc>
          <w:tcPr>
            <w:tcW w:w="2410"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7</w:t>
            </w:r>
          </w:p>
        </w:tc>
        <w:tc>
          <w:tcPr>
            <w:tcW w:w="311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8</w:t>
            </w:r>
          </w:p>
        </w:tc>
      </w:tr>
      <w:tr w:rsidR="007D13E8" w:rsidRPr="007D13E8" w:rsidTr="00C342BE">
        <w:tc>
          <w:tcPr>
            <w:tcW w:w="814"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985"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210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3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1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2410"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311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r>
    </w:tbl>
    <w:p w:rsidR="007D13E8" w:rsidRPr="007D13E8" w:rsidRDefault="007D13E8" w:rsidP="007D13E8">
      <w:pPr>
        <w:autoSpaceDE w:val="0"/>
        <w:autoSpaceDN w:val="0"/>
        <w:adjustRightInd w:val="0"/>
        <w:spacing w:after="0" w:line="240" w:lineRule="auto"/>
        <w:jc w:val="both"/>
        <w:rPr>
          <w:rFonts w:ascii="Times New Roman" w:eastAsia="Calibri" w:hAnsi="Times New Roman" w:cs="Times New Roman"/>
          <w:iCs/>
          <w:lang w:eastAsia="en-US"/>
        </w:rPr>
      </w:pPr>
    </w:p>
    <w:p w:rsidR="007D13E8" w:rsidRPr="007D13E8" w:rsidRDefault="007D13E8" w:rsidP="007D13E8">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7D13E8">
        <w:rPr>
          <w:rFonts w:ascii="Times New Roman" w:eastAsia="Calibri" w:hAnsi="Times New Roman" w:cs="Times New Roman"/>
          <w:b/>
          <w:iCs/>
          <w:lang w:eastAsia="en-US"/>
        </w:rPr>
        <w:t xml:space="preserve">1.2. Объем бюджетных ассигнований, предусмотренных на исполнение муниципальных гарантий </w:t>
      </w: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b/>
          <w:lang w:eastAsia="en-US"/>
        </w:rPr>
      </w:pPr>
      <w:r w:rsidRPr="007D13E8">
        <w:rPr>
          <w:rFonts w:ascii="Times New Roman" w:eastAsia="Calibri" w:hAnsi="Times New Roman" w:cs="Times New Roman"/>
          <w:b/>
          <w:iCs/>
          <w:lang w:eastAsia="en-US"/>
        </w:rPr>
        <w:t xml:space="preserve">по возможным гарантийным случаям </w:t>
      </w:r>
      <w:r w:rsidRPr="007D13E8">
        <w:rPr>
          <w:rFonts w:ascii="Times New Roman" w:eastAsia="Calibri" w:hAnsi="Times New Roman" w:cs="Times New Roman"/>
          <w:b/>
          <w:lang w:eastAsia="en-US"/>
        </w:rPr>
        <w:t>на 2023 год и плановый период 2024 и 2025 годов</w:t>
      </w:r>
    </w:p>
    <w:p w:rsidR="007D13E8" w:rsidRPr="007D13E8" w:rsidRDefault="007D13E8" w:rsidP="007D13E8">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7D13E8" w:rsidRPr="007D13E8" w:rsidRDefault="007D13E8" w:rsidP="007D13E8">
      <w:pPr>
        <w:autoSpaceDE w:val="0"/>
        <w:autoSpaceDN w:val="0"/>
        <w:adjustRightInd w:val="0"/>
        <w:spacing w:after="0" w:line="240" w:lineRule="auto"/>
        <w:jc w:val="center"/>
        <w:rPr>
          <w:rFonts w:ascii="Times New Roman" w:eastAsia="Calibri" w:hAnsi="Times New Roman" w:cs="Times New Roman"/>
          <w:iCs/>
          <w:lang w:eastAsia="en-US"/>
        </w:rPr>
      </w:pPr>
    </w:p>
    <w:tbl>
      <w:tblPr>
        <w:tblStyle w:val="43121"/>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7D13E8" w:rsidRPr="007D13E8" w:rsidTr="00C342BE">
        <w:tc>
          <w:tcPr>
            <w:tcW w:w="675"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п/п</w:t>
            </w:r>
          </w:p>
        </w:tc>
        <w:tc>
          <w:tcPr>
            <w:tcW w:w="1985"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Наименование принципала</w:t>
            </w:r>
          </w:p>
        </w:tc>
        <w:tc>
          <w:tcPr>
            <w:tcW w:w="2107"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Цель гарантирования</w:t>
            </w:r>
          </w:p>
        </w:tc>
        <w:tc>
          <w:tcPr>
            <w:tcW w:w="1723"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xml:space="preserve">Сумма гарантирования </w:t>
            </w:r>
          </w:p>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(тыс. руб.)</w:t>
            </w:r>
          </w:p>
        </w:tc>
        <w:tc>
          <w:tcPr>
            <w:tcW w:w="4274" w:type="dxa"/>
            <w:gridSpan w:val="3"/>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Наличие права регрессного требования</w:t>
            </w:r>
          </w:p>
        </w:tc>
        <w:tc>
          <w:tcPr>
            <w:tcW w:w="2127" w:type="dxa"/>
            <w:vMerge w:val="restart"/>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 xml:space="preserve">Иные условия предоставления </w:t>
            </w:r>
            <w:r w:rsidRPr="007D13E8">
              <w:rPr>
                <w:rFonts w:ascii="Times New Roman" w:hAnsi="Times New Roman" w:cs="Times New Roman"/>
                <w:iCs/>
                <w:spacing w:val="-14"/>
              </w:rPr>
              <w:t>муниципальны</w:t>
            </w:r>
            <w:r w:rsidRPr="007D13E8">
              <w:rPr>
                <w:rFonts w:ascii="Times New Roman" w:hAnsi="Times New Roman" w:cs="Times New Roman"/>
                <w:iCs/>
              </w:rPr>
              <w:t xml:space="preserve">х гарантий </w:t>
            </w:r>
          </w:p>
        </w:tc>
      </w:tr>
      <w:tr w:rsidR="007D13E8" w:rsidRPr="007D13E8" w:rsidTr="00C342BE">
        <w:tc>
          <w:tcPr>
            <w:tcW w:w="675" w:type="dxa"/>
            <w:vMerge/>
          </w:tcPr>
          <w:p w:rsidR="007D13E8" w:rsidRPr="007D13E8" w:rsidRDefault="007D13E8" w:rsidP="007D13E8">
            <w:pPr>
              <w:jc w:val="center"/>
              <w:outlineLvl w:val="0"/>
              <w:rPr>
                <w:rFonts w:ascii="Times New Roman" w:hAnsi="Times New Roman" w:cs="Times New Roman"/>
                <w:iCs/>
              </w:rPr>
            </w:pPr>
          </w:p>
        </w:tc>
        <w:tc>
          <w:tcPr>
            <w:tcW w:w="1985" w:type="dxa"/>
            <w:vMerge/>
          </w:tcPr>
          <w:p w:rsidR="007D13E8" w:rsidRPr="007D13E8" w:rsidRDefault="007D13E8" w:rsidP="007D13E8">
            <w:pPr>
              <w:jc w:val="center"/>
              <w:outlineLvl w:val="0"/>
              <w:rPr>
                <w:rFonts w:ascii="Times New Roman" w:hAnsi="Times New Roman" w:cs="Times New Roman"/>
                <w:iCs/>
              </w:rPr>
            </w:pPr>
          </w:p>
        </w:tc>
        <w:tc>
          <w:tcPr>
            <w:tcW w:w="2107" w:type="dxa"/>
            <w:vMerge/>
          </w:tcPr>
          <w:p w:rsidR="007D13E8" w:rsidRPr="007D13E8" w:rsidRDefault="007D13E8" w:rsidP="007D13E8">
            <w:pPr>
              <w:jc w:val="center"/>
              <w:outlineLvl w:val="0"/>
              <w:rPr>
                <w:rFonts w:ascii="Times New Roman" w:hAnsi="Times New Roman" w:cs="Times New Roman"/>
                <w:iCs/>
              </w:rPr>
            </w:pPr>
          </w:p>
        </w:tc>
        <w:tc>
          <w:tcPr>
            <w:tcW w:w="1723" w:type="dxa"/>
            <w:vMerge/>
          </w:tcPr>
          <w:p w:rsidR="007D13E8" w:rsidRPr="007D13E8" w:rsidRDefault="007D13E8" w:rsidP="007D13E8">
            <w:pPr>
              <w:jc w:val="center"/>
              <w:rPr>
                <w:rFonts w:ascii="Times New Roman" w:hAnsi="Times New Roman" w:cs="Times New Roman"/>
                <w:iCs/>
              </w:rPr>
            </w:pPr>
          </w:p>
        </w:tc>
        <w:tc>
          <w:tcPr>
            <w:tcW w:w="1439"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2023 год</w:t>
            </w:r>
          </w:p>
        </w:tc>
        <w:tc>
          <w:tcPr>
            <w:tcW w:w="1418"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2024 год</w:t>
            </w:r>
          </w:p>
        </w:tc>
        <w:tc>
          <w:tcPr>
            <w:tcW w:w="1417" w:type="dxa"/>
            <w:vAlign w:val="center"/>
          </w:tcPr>
          <w:p w:rsidR="007D13E8" w:rsidRPr="007D13E8" w:rsidRDefault="007D13E8" w:rsidP="007D13E8">
            <w:pPr>
              <w:jc w:val="center"/>
              <w:rPr>
                <w:rFonts w:ascii="Times New Roman" w:hAnsi="Times New Roman" w:cs="Times New Roman"/>
              </w:rPr>
            </w:pPr>
            <w:r w:rsidRPr="007D13E8">
              <w:rPr>
                <w:rFonts w:ascii="Times New Roman" w:hAnsi="Times New Roman" w:cs="Times New Roman"/>
                <w:iCs/>
              </w:rPr>
              <w:t>2025 год</w:t>
            </w:r>
          </w:p>
        </w:tc>
        <w:tc>
          <w:tcPr>
            <w:tcW w:w="1818" w:type="dxa"/>
            <w:vMerge/>
          </w:tcPr>
          <w:p w:rsidR="007D13E8" w:rsidRPr="007D13E8" w:rsidRDefault="007D13E8" w:rsidP="007D13E8">
            <w:pPr>
              <w:jc w:val="center"/>
              <w:outlineLvl w:val="0"/>
              <w:rPr>
                <w:rFonts w:ascii="Times New Roman" w:hAnsi="Times New Roman" w:cs="Times New Roman"/>
                <w:iCs/>
              </w:rPr>
            </w:pPr>
          </w:p>
        </w:tc>
        <w:tc>
          <w:tcPr>
            <w:tcW w:w="2127" w:type="dxa"/>
            <w:vMerge/>
          </w:tcPr>
          <w:p w:rsidR="007D13E8" w:rsidRPr="007D13E8" w:rsidRDefault="007D13E8" w:rsidP="007D13E8">
            <w:pPr>
              <w:jc w:val="center"/>
              <w:outlineLvl w:val="0"/>
              <w:rPr>
                <w:rFonts w:ascii="Times New Roman" w:hAnsi="Times New Roman" w:cs="Times New Roman"/>
                <w:iCs/>
              </w:rPr>
            </w:pPr>
          </w:p>
        </w:tc>
      </w:tr>
      <w:tr w:rsidR="007D13E8" w:rsidRPr="007D13E8" w:rsidTr="00C342BE">
        <w:tc>
          <w:tcPr>
            <w:tcW w:w="675"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1</w:t>
            </w:r>
          </w:p>
        </w:tc>
        <w:tc>
          <w:tcPr>
            <w:tcW w:w="1985"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2</w:t>
            </w:r>
          </w:p>
        </w:tc>
        <w:tc>
          <w:tcPr>
            <w:tcW w:w="210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3</w:t>
            </w:r>
          </w:p>
        </w:tc>
        <w:tc>
          <w:tcPr>
            <w:tcW w:w="1723"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4</w:t>
            </w:r>
          </w:p>
        </w:tc>
        <w:tc>
          <w:tcPr>
            <w:tcW w:w="143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5</w:t>
            </w:r>
          </w:p>
        </w:tc>
        <w:tc>
          <w:tcPr>
            <w:tcW w:w="14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6</w:t>
            </w:r>
          </w:p>
        </w:tc>
        <w:tc>
          <w:tcPr>
            <w:tcW w:w="141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7</w:t>
            </w:r>
          </w:p>
        </w:tc>
        <w:tc>
          <w:tcPr>
            <w:tcW w:w="18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8</w:t>
            </w:r>
          </w:p>
        </w:tc>
        <w:tc>
          <w:tcPr>
            <w:tcW w:w="212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9</w:t>
            </w:r>
          </w:p>
        </w:tc>
      </w:tr>
      <w:tr w:rsidR="007D13E8" w:rsidRPr="007D13E8" w:rsidTr="00C342BE">
        <w:tc>
          <w:tcPr>
            <w:tcW w:w="675"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985"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210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723"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3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1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8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212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r>
      <w:tr w:rsidR="007D13E8" w:rsidRPr="007D13E8" w:rsidTr="00C342BE">
        <w:tc>
          <w:tcPr>
            <w:tcW w:w="675" w:type="dxa"/>
          </w:tcPr>
          <w:p w:rsidR="007D13E8" w:rsidRPr="007D13E8" w:rsidRDefault="007D13E8" w:rsidP="007D13E8">
            <w:pPr>
              <w:jc w:val="center"/>
              <w:outlineLvl w:val="0"/>
              <w:rPr>
                <w:rFonts w:ascii="Times New Roman" w:hAnsi="Times New Roman" w:cs="Times New Roman"/>
                <w:iCs/>
              </w:rPr>
            </w:pPr>
          </w:p>
        </w:tc>
        <w:tc>
          <w:tcPr>
            <w:tcW w:w="1985" w:type="dxa"/>
          </w:tcPr>
          <w:p w:rsidR="007D13E8" w:rsidRPr="007D13E8" w:rsidRDefault="007D13E8" w:rsidP="007D13E8">
            <w:pPr>
              <w:outlineLvl w:val="0"/>
              <w:rPr>
                <w:rFonts w:ascii="Times New Roman" w:hAnsi="Times New Roman" w:cs="Times New Roman"/>
                <w:iCs/>
              </w:rPr>
            </w:pPr>
            <w:r w:rsidRPr="007D13E8">
              <w:rPr>
                <w:rFonts w:ascii="Times New Roman" w:hAnsi="Times New Roman" w:cs="Times New Roman"/>
                <w:iCs/>
              </w:rPr>
              <w:t>ИТОГО</w:t>
            </w:r>
          </w:p>
        </w:tc>
        <w:tc>
          <w:tcPr>
            <w:tcW w:w="210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723"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39"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41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1818"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c>
          <w:tcPr>
            <w:tcW w:w="2127" w:type="dxa"/>
          </w:tcPr>
          <w:p w:rsidR="007D13E8" w:rsidRPr="007D13E8" w:rsidRDefault="007D13E8" w:rsidP="007D13E8">
            <w:pPr>
              <w:jc w:val="center"/>
              <w:outlineLvl w:val="0"/>
              <w:rPr>
                <w:rFonts w:ascii="Times New Roman" w:hAnsi="Times New Roman" w:cs="Times New Roman"/>
                <w:iCs/>
              </w:rPr>
            </w:pPr>
            <w:r w:rsidRPr="007D13E8">
              <w:rPr>
                <w:rFonts w:ascii="Times New Roman" w:hAnsi="Times New Roman" w:cs="Times New Roman"/>
                <w:iCs/>
              </w:rPr>
              <w:t>-</w:t>
            </w:r>
          </w:p>
        </w:tc>
      </w:tr>
    </w:tbl>
    <w:p w:rsidR="007D13E8" w:rsidRPr="007D13E8" w:rsidRDefault="007D13E8" w:rsidP="007D13E8">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7D13E8" w:rsidRPr="007D13E8" w:rsidRDefault="007D13E8" w:rsidP="007D13E8">
      <w:pPr>
        <w:tabs>
          <w:tab w:val="left" w:pos="6540"/>
        </w:tabs>
        <w:rPr>
          <w:rFonts w:ascii="Times New Roman" w:eastAsia="Times New Roman" w:hAnsi="Times New Roman" w:cs="Times New Roman"/>
          <w:lang w:eastAsia="en-US"/>
        </w:rPr>
      </w:pPr>
    </w:p>
    <w:p w:rsidR="007D13E8" w:rsidRPr="007D13E8" w:rsidRDefault="007D13E8" w:rsidP="007D13E8">
      <w:pPr>
        <w:tabs>
          <w:tab w:val="left" w:pos="6540"/>
        </w:tabs>
        <w:rPr>
          <w:rFonts w:ascii="Times New Roman" w:eastAsia="Times New Roman" w:hAnsi="Times New Roman" w:cs="Times New Roman"/>
          <w:lang w:eastAsia="en-US"/>
        </w:rPr>
        <w:sectPr w:rsidR="007D13E8" w:rsidRPr="007D13E8" w:rsidSect="00F413E1">
          <w:pgSz w:w="16838" w:h="11906" w:orient="landscape"/>
          <w:pgMar w:top="993" w:right="1134" w:bottom="851" w:left="1134" w:header="709" w:footer="709" w:gutter="0"/>
          <w:cols w:space="708"/>
          <w:docGrid w:linePitch="360"/>
        </w:sectPr>
      </w:pPr>
    </w:p>
    <w:p w:rsidR="007D13E8" w:rsidRPr="00A55294" w:rsidRDefault="007D13E8" w:rsidP="00F1272B">
      <w:pPr>
        <w:spacing w:after="0" w:line="240" w:lineRule="auto"/>
        <w:rPr>
          <w:rFonts w:ascii="Times New Roman" w:eastAsia="Times New Roman" w:hAnsi="Times New Roman" w:cs="Times New Roman"/>
          <w:b/>
          <w:sz w:val="16"/>
          <w:szCs w:val="16"/>
          <w:u w:val="single"/>
        </w:rPr>
      </w:pPr>
    </w:p>
    <w:sectPr w:rsidR="007D13E8" w:rsidRPr="00A55294"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41255"/>
    <w:rsid w:val="00093FC9"/>
    <w:rsid w:val="000A2CC2"/>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53C0F"/>
    <w:rsid w:val="005824AE"/>
    <w:rsid w:val="005E6BAD"/>
    <w:rsid w:val="006261C9"/>
    <w:rsid w:val="00634225"/>
    <w:rsid w:val="00653B57"/>
    <w:rsid w:val="006615CA"/>
    <w:rsid w:val="00766615"/>
    <w:rsid w:val="00783C6A"/>
    <w:rsid w:val="007D13E8"/>
    <w:rsid w:val="0083187F"/>
    <w:rsid w:val="008F13E4"/>
    <w:rsid w:val="009B5A9F"/>
    <w:rsid w:val="00A55294"/>
    <w:rsid w:val="00AC3862"/>
    <w:rsid w:val="00B7451E"/>
    <w:rsid w:val="00BE5664"/>
    <w:rsid w:val="00C65682"/>
    <w:rsid w:val="00C73170"/>
    <w:rsid w:val="00D56072"/>
    <w:rsid w:val="00E36C8E"/>
    <w:rsid w:val="00EC149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53B57"/>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53B57"/>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53B5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7D13E8"/>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7D13E8"/>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653B57"/>
    <w:pPr>
      <w:keepNext/>
      <w:keepLines/>
      <w:spacing w:before="40" w:after="0"/>
      <w:outlineLvl w:val="5"/>
    </w:pPr>
    <w:rPr>
      <w:rFonts w:ascii="Cambria" w:eastAsia="Times New Roman" w:hAnsi="Cambria" w:cs="Times New Roman"/>
      <w:color w:val="243F60"/>
      <w:sz w:val="24"/>
      <w:szCs w:val="24"/>
    </w:rPr>
  </w:style>
  <w:style w:type="paragraph" w:styleId="7">
    <w:name w:val="heading 7"/>
    <w:basedOn w:val="a"/>
    <w:next w:val="a"/>
    <w:link w:val="70"/>
    <w:qFormat/>
    <w:rsid w:val="007D13E8"/>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7D13E8"/>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7D13E8"/>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53B57"/>
    <w:rPr>
      <w:rFonts w:ascii="Times New Roman" w:eastAsia="Times New Roman" w:hAnsi="Times New Roman" w:cs="Times New Roman"/>
      <w:b/>
      <w:bCs/>
      <w:sz w:val="28"/>
      <w:szCs w:val="24"/>
    </w:rPr>
  </w:style>
  <w:style w:type="character" w:customStyle="1" w:styleId="20">
    <w:name w:val="Заголовок 2 Знак"/>
    <w:basedOn w:val="a0"/>
    <w:link w:val="2"/>
    <w:rsid w:val="00653B57"/>
    <w:rPr>
      <w:rFonts w:ascii="Times New Roman" w:eastAsia="Times New Roman" w:hAnsi="Times New Roman" w:cs="Times New Roman"/>
      <w:b/>
      <w:bCs/>
      <w:sz w:val="28"/>
      <w:szCs w:val="24"/>
    </w:rPr>
  </w:style>
  <w:style w:type="character" w:customStyle="1" w:styleId="30">
    <w:name w:val="Заголовок 3 Знак"/>
    <w:basedOn w:val="a0"/>
    <w:link w:val="3"/>
    <w:rsid w:val="00653B57"/>
    <w:rPr>
      <w:rFonts w:ascii="Cambria" w:eastAsia="Times New Roman" w:hAnsi="Cambria" w:cs="Times New Roman"/>
      <w:b/>
      <w:bCs/>
      <w:color w:val="4F81BD"/>
    </w:rPr>
  </w:style>
  <w:style w:type="character" w:customStyle="1" w:styleId="60">
    <w:name w:val="Заголовок 6 Знак"/>
    <w:basedOn w:val="a0"/>
    <w:link w:val="6"/>
    <w:rsid w:val="00653B57"/>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653B57"/>
  </w:style>
  <w:style w:type="table" w:customStyle="1" w:styleId="1621">
    <w:name w:val="Сетка таблицы162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53B57"/>
  </w:style>
  <w:style w:type="paragraph" w:customStyle="1" w:styleId="15">
    <w:name w:val="Без интервала1"/>
    <w:next w:val="a6"/>
    <w:qFormat/>
    <w:rsid w:val="00653B57"/>
    <w:pPr>
      <w:spacing w:after="0" w:line="240" w:lineRule="auto"/>
    </w:pPr>
    <w:rPr>
      <w:rFonts w:eastAsia="Times New Roman"/>
    </w:rPr>
  </w:style>
  <w:style w:type="paragraph" w:customStyle="1" w:styleId="Default">
    <w:name w:val="Default"/>
    <w:rsid w:val="00653B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Основной текст1"/>
    <w:basedOn w:val="a"/>
    <w:next w:val="a7"/>
    <w:link w:val="a8"/>
    <w:uiPriority w:val="99"/>
    <w:unhideWhenUsed/>
    <w:rsid w:val="00653B57"/>
    <w:pPr>
      <w:spacing w:after="120"/>
    </w:pPr>
    <w:rPr>
      <w:rFonts w:eastAsia="Times New Roman"/>
    </w:rPr>
  </w:style>
  <w:style w:type="character" w:customStyle="1" w:styleId="a8">
    <w:name w:val="Основной текст Знак"/>
    <w:basedOn w:val="a0"/>
    <w:link w:val="16"/>
    <w:rsid w:val="00653B57"/>
    <w:rPr>
      <w:rFonts w:eastAsia="Times New Roman"/>
    </w:rPr>
  </w:style>
  <w:style w:type="paragraph" w:customStyle="1" w:styleId="ConsPlusTitle">
    <w:name w:val="ConsPlusTitle"/>
    <w:rsid w:val="00653B5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7">
    <w:name w:val="Верхний колонтитул1"/>
    <w:basedOn w:val="a"/>
    <w:next w:val="a9"/>
    <w:link w:val="aa"/>
    <w:uiPriority w:val="99"/>
    <w:unhideWhenUsed/>
    <w:rsid w:val="00653B57"/>
    <w:pPr>
      <w:tabs>
        <w:tab w:val="center" w:pos="4677"/>
        <w:tab w:val="right" w:pos="9355"/>
      </w:tabs>
      <w:spacing w:after="0" w:line="240" w:lineRule="auto"/>
    </w:pPr>
    <w:rPr>
      <w:rFonts w:eastAsia="Times New Roman"/>
    </w:rPr>
  </w:style>
  <w:style w:type="character" w:customStyle="1" w:styleId="aa">
    <w:name w:val="Верхний колонтитул Знак"/>
    <w:basedOn w:val="a0"/>
    <w:link w:val="17"/>
    <w:uiPriority w:val="99"/>
    <w:rsid w:val="00653B57"/>
    <w:rPr>
      <w:rFonts w:eastAsia="Times New Roman"/>
    </w:rPr>
  </w:style>
  <w:style w:type="paragraph" w:customStyle="1" w:styleId="18">
    <w:name w:val="Нижний колонтитул1"/>
    <w:basedOn w:val="a"/>
    <w:next w:val="ab"/>
    <w:link w:val="ac"/>
    <w:uiPriority w:val="99"/>
    <w:unhideWhenUsed/>
    <w:rsid w:val="00653B57"/>
    <w:pPr>
      <w:tabs>
        <w:tab w:val="center" w:pos="4677"/>
        <w:tab w:val="right" w:pos="9355"/>
      </w:tabs>
      <w:spacing w:after="0" w:line="240" w:lineRule="auto"/>
    </w:pPr>
    <w:rPr>
      <w:rFonts w:eastAsia="Times New Roman"/>
    </w:rPr>
  </w:style>
  <w:style w:type="character" w:customStyle="1" w:styleId="ac">
    <w:name w:val="Нижний колонтитул Знак"/>
    <w:basedOn w:val="a0"/>
    <w:link w:val="18"/>
    <w:rsid w:val="00653B57"/>
    <w:rPr>
      <w:rFonts w:eastAsia="Times New Roman"/>
    </w:rPr>
  </w:style>
  <w:style w:type="character" w:customStyle="1" w:styleId="apple-style-span">
    <w:name w:val="apple-style-span"/>
    <w:basedOn w:val="a0"/>
    <w:rsid w:val="00653B57"/>
    <w:rPr>
      <w:rFonts w:ascii="Times New Roman" w:hAnsi="Times New Roman" w:cs="Times New Roman" w:hint="default"/>
    </w:rPr>
  </w:style>
  <w:style w:type="paragraph" w:customStyle="1" w:styleId="61">
    <w:name w:val="Заголовок 61"/>
    <w:basedOn w:val="a"/>
    <w:next w:val="a"/>
    <w:semiHidden/>
    <w:unhideWhenUsed/>
    <w:qFormat/>
    <w:rsid w:val="00653B57"/>
    <w:pPr>
      <w:keepNext/>
      <w:keepLines/>
      <w:spacing w:before="40" w:after="0" w:line="240" w:lineRule="auto"/>
      <w:outlineLvl w:val="5"/>
    </w:pPr>
    <w:rPr>
      <w:rFonts w:ascii="Cambria" w:eastAsia="Times New Roman" w:hAnsi="Cambria" w:cs="Times New Roman"/>
      <w:color w:val="243F60"/>
      <w:sz w:val="24"/>
      <w:szCs w:val="24"/>
    </w:rPr>
  </w:style>
  <w:style w:type="numbering" w:customStyle="1" w:styleId="111">
    <w:name w:val="Нет списка111"/>
    <w:next w:val="a2"/>
    <w:uiPriority w:val="99"/>
    <w:semiHidden/>
    <w:unhideWhenUsed/>
    <w:rsid w:val="00653B57"/>
  </w:style>
  <w:style w:type="paragraph" w:styleId="ad">
    <w:name w:val="Body Text Indent"/>
    <w:basedOn w:val="a"/>
    <w:link w:val="ae"/>
    <w:unhideWhenUsed/>
    <w:rsid w:val="00653B57"/>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rsid w:val="00653B57"/>
    <w:rPr>
      <w:rFonts w:ascii="Times New Roman" w:eastAsia="Times New Roman" w:hAnsi="Times New Roman" w:cs="Times New Roman"/>
      <w:sz w:val="28"/>
      <w:szCs w:val="28"/>
    </w:rPr>
  </w:style>
  <w:style w:type="character" w:styleId="af">
    <w:name w:val="Strong"/>
    <w:basedOn w:val="a0"/>
    <w:qFormat/>
    <w:rsid w:val="00653B57"/>
    <w:rPr>
      <w:b/>
      <w:bCs/>
    </w:rPr>
  </w:style>
  <w:style w:type="paragraph" w:styleId="af0">
    <w:name w:val="Balloon Text"/>
    <w:basedOn w:val="a"/>
    <w:link w:val="af1"/>
    <w:uiPriority w:val="99"/>
    <w:unhideWhenUsed/>
    <w:rsid w:val="00653B57"/>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rsid w:val="00653B57"/>
    <w:rPr>
      <w:rFonts w:ascii="Tahoma" w:eastAsia="Calibri" w:hAnsi="Tahoma" w:cs="Tahoma"/>
      <w:sz w:val="16"/>
      <w:szCs w:val="16"/>
      <w:lang w:eastAsia="en-US"/>
    </w:rPr>
  </w:style>
  <w:style w:type="paragraph" w:customStyle="1" w:styleId="1a">
    <w:name w:val="Абзац списка1"/>
    <w:basedOn w:val="a"/>
    <w:next w:val="af2"/>
    <w:qFormat/>
    <w:rsid w:val="00653B57"/>
    <w:pPr>
      <w:ind w:left="720"/>
      <w:contextualSpacing/>
    </w:pPr>
    <w:rPr>
      <w:rFonts w:eastAsia="Calibri"/>
      <w:lang w:eastAsia="en-US"/>
    </w:rPr>
  </w:style>
  <w:style w:type="paragraph" w:styleId="af3">
    <w:name w:val="Normal (Web)"/>
    <w:basedOn w:val="a"/>
    <w:unhideWhenUsed/>
    <w:rsid w:val="00653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3B57"/>
  </w:style>
  <w:style w:type="character" w:customStyle="1" w:styleId="af4">
    <w:name w:val="Гипертекстовая ссылка"/>
    <w:basedOn w:val="a0"/>
    <w:uiPriority w:val="99"/>
    <w:rsid w:val="00653B57"/>
    <w:rPr>
      <w:color w:val="106BBE"/>
    </w:rPr>
  </w:style>
  <w:style w:type="paragraph" w:customStyle="1" w:styleId="21">
    <w:name w:val="Основной текст с отступом 21"/>
    <w:basedOn w:val="a"/>
    <w:next w:val="22"/>
    <w:link w:val="23"/>
    <w:uiPriority w:val="99"/>
    <w:semiHidden/>
    <w:unhideWhenUsed/>
    <w:rsid w:val="00653B57"/>
    <w:pPr>
      <w:spacing w:after="120" w:line="480" w:lineRule="auto"/>
      <w:ind w:left="283"/>
    </w:pPr>
    <w:rPr>
      <w:rFonts w:eastAsia="Calibri"/>
      <w:lang w:eastAsia="en-US"/>
    </w:rPr>
  </w:style>
  <w:style w:type="character" w:customStyle="1" w:styleId="23">
    <w:name w:val="Основной текст с отступом 2 Знак"/>
    <w:basedOn w:val="a0"/>
    <w:link w:val="21"/>
    <w:rsid w:val="00653B57"/>
    <w:rPr>
      <w:rFonts w:eastAsia="Calibri"/>
      <w:lang w:eastAsia="en-US"/>
    </w:rPr>
  </w:style>
  <w:style w:type="numbering" w:customStyle="1" w:styleId="1111">
    <w:name w:val="Нет списка1111"/>
    <w:next w:val="a2"/>
    <w:uiPriority w:val="99"/>
    <w:semiHidden/>
    <w:unhideWhenUsed/>
    <w:rsid w:val="00653B57"/>
  </w:style>
  <w:style w:type="table" w:customStyle="1" w:styleId="112">
    <w:name w:val="Сетка таблицы11"/>
    <w:basedOn w:val="a1"/>
    <w:next w:val="a5"/>
    <w:uiPriority w:val="59"/>
    <w:rsid w:val="00653B57"/>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53B5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653B57"/>
  </w:style>
  <w:style w:type="table" w:customStyle="1" w:styleId="41">
    <w:name w:val="Сетка таблицы4"/>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53B57"/>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653B57"/>
  </w:style>
  <w:style w:type="numbering" w:customStyle="1" w:styleId="1111111">
    <w:name w:val="Нет списка1111111"/>
    <w:next w:val="a2"/>
    <w:uiPriority w:val="99"/>
    <w:semiHidden/>
    <w:unhideWhenUsed/>
    <w:rsid w:val="00653B57"/>
  </w:style>
  <w:style w:type="character" w:styleId="af5">
    <w:name w:val="Emphasis"/>
    <w:basedOn w:val="a0"/>
    <w:uiPriority w:val="20"/>
    <w:qFormat/>
    <w:rsid w:val="00653B57"/>
    <w:rPr>
      <w:rFonts w:ascii="Times New Roman" w:hAnsi="Times New Roman" w:cs="Times New Roman" w:hint="default"/>
      <w:i/>
      <w:iCs/>
    </w:rPr>
  </w:style>
  <w:style w:type="numbering" w:customStyle="1" w:styleId="25">
    <w:name w:val="Нет списка2"/>
    <w:next w:val="a2"/>
    <w:uiPriority w:val="99"/>
    <w:semiHidden/>
    <w:unhideWhenUsed/>
    <w:rsid w:val="00653B57"/>
  </w:style>
  <w:style w:type="numbering" w:customStyle="1" w:styleId="11111111">
    <w:name w:val="Нет списка11111111"/>
    <w:next w:val="a2"/>
    <w:uiPriority w:val="99"/>
    <w:semiHidden/>
    <w:unhideWhenUsed/>
    <w:rsid w:val="00653B57"/>
  </w:style>
  <w:style w:type="paragraph" w:customStyle="1" w:styleId="af6">
    <w:name w:val="Знак Знак Знак Знак Знак Знак Знак Знак Знак Знак Знак Знак Знак"/>
    <w:basedOn w:val="a"/>
    <w:rsid w:val="00653B5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53B57"/>
  </w:style>
  <w:style w:type="numbering" w:customStyle="1" w:styleId="120">
    <w:name w:val="Нет списка12"/>
    <w:next w:val="a2"/>
    <w:uiPriority w:val="99"/>
    <w:semiHidden/>
    <w:unhideWhenUsed/>
    <w:rsid w:val="00653B57"/>
  </w:style>
  <w:style w:type="numbering" w:customStyle="1" w:styleId="42">
    <w:name w:val="Нет списка4"/>
    <w:next w:val="a2"/>
    <w:uiPriority w:val="99"/>
    <w:semiHidden/>
    <w:unhideWhenUsed/>
    <w:rsid w:val="00653B57"/>
  </w:style>
  <w:style w:type="numbering" w:customStyle="1" w:styleId="130">
    <w:name w:val="Нет списка13"/>
    <w:next w:val="a2"/>
    <w:uiPriority w:val="99"/>
    <w:semiHidden/>
    <w:unhideWhenUsed/>
    <w:rsid w:val="00653B57"/>
  </w:style>
  <w:style w:type="numbering" w:customStyle="1" w:styleId="111111111">
    <w:name w:val="Нет списка111111111"/>
    <w:next w:val="a2"/>
    <w:uiPriority w:val="99"/>
    <w:semiHidden/>
    <w:unhideWhenUsed/>
    <w:rsid w:val="00653B57"/>
  </w:style>
  <w:style w:type="table" w:customStyle="1" w:styleId="1110">
    <w:name w:val="Сетка таблицы11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53B57"/>
  </w:style>
  <w:style w:type="numbering" w:customStyle="1" w:styleId="1111111111">
    <w:name w:val="Нет списка1111111111"/>
    <w:next w:val="a2"/>
    <w:uiPriority w:val="99"/>
    <w:semiHidden/>
    <w:unhideWhenUsed/>
    <w:rsid w:val="00653B57"/>
  </w:style>
  <w:style w:type="numbering" w:customStyle="1" w:styleId="311">
    <w:name w:val="Нет списка31"/>
    <w:next w:val="a2"/>
    <w:uiPriority w:val="99"/>
    <w:semiHidden/>
    <w:unhideWhenUsed/>
    <w:rsid w:val="00653B57"/>
  </w:style>
  <w:style w:type="numbering" w:customStyle="1" w:styleId="121">
    <w:name w:val="Нет списка121"/>
    <w:next w:val="a2"/>
    <w:uiPriority w:val="99"/>
    <w:semiHidden/>
    <w:unhideWhenUsed/>
    <w:rsid w:val="00653B57"/>
  </w:style>
  <w:style w:type="numbering" w:customStyle="1" w:styleId="51">
    <w:name w:val="Нет списка5"/>
    <w:next w:val="a2"/>
    <w:uiPriority w:val="99"/>
    <w:semiHidden/>
    <w:unhideWhenUsed/>
    <w:rsid w:val="00653B57"/>
  </w:style>
  <w:style w:type="numbering" w:customStyle="1" w:styleId="140">
    <w:name w:val="Нет списка14"/>
    <w:next w:val="a2"/>
    <w:uiPriority w:val="99"/>
    <w:semiHidden/>
    <w:unhideWhenUsed/>
    <w:rsid w:val="00653B57"/>
  </w:style>
  <w:style w:type="numbering" w:customStyle="1" w:styleId="1120">
    <w:name w:val="Нет списка112"/>
    <w:next w:val="a2"/>
    <w:uiPriority w:val="99"/>
    <w:semiHidden/>
    <w:unhideWhenUsed/>
    <w:rsid w:val="00653B57"/>
  </w:style>
  <w:style w:type="numbering" w:customStyle="1" w:styleId="220">
    <w:name w:val="Нет списка22"/>
    <w:next w:val="a2"/>
    <w:uiPriority w:val="99"/>
    <w:semiHidden/>
    <w:unhideWhenUsed/>
    <w:rsid w:val="00653B57"/>
  </w:style>
  <w:style w:type="numbering" w:customStyle="1" w:styleId="1112">
    <w:name w:val="Нет списка1112"/>
    <w:next w:val="a2"/>
    <w:uiPriority w:val="99"/>
    <w:semiHidden/>
    <w:unhideWhenUsed/>
    <w:rsid w:val="00653B57"/>
  </w:style>
  <w:style w:type="numbering" w:customStyle="1" w:styleId="320">
    <w:name w:val="Нет списка32"/>
    <w:next w:val="a2"/>
    <w:uiPriority w:val="99"/>
    <w:semiHidden/>
    <w:unhideWhenUsed/>
    <w:rsid w:val="00653B57"/>
  </w:style>
  <w:style w:type="numbering" w:customStyle="1" w:styleId="122">
    <w:name w:val="Нет списка122"/>
    <w:next w:val="a2"/>
    <w:uiPriority w:val="99"/>
    <w:semiHidden/>
    <w:unhideWhenUsed/>
    <w:rsid w:val="00653B57"/>
  </w:style>
  <w:style w:type="character" w:customStyle="1" w:styleId="312">
    <w:name w:val="Заголовок 3 Знак1"/>
    <w:basedOn w:val="a0"/>
    <w:uiPriority w:val="9"/>
    <w:semiHidden/>
    <w:rsid w:val="00653B57"/>
    <w:rPr>
      <w:rFonts w:ascii="Cambria" w:eastAsia="Times New Roman" w:hAnsi="Cambria" w:cs="Times New Roman"/>
      <w:b/>
      <w:bCs/>
      <w:color w:val="4F81BD"/>
      <w:lang w:eastAsia="ru-RU"/>
    </w:rPr>
  </w:style>
  <w:style w:type="character" w:customStyle="1" w:styleId="1b">
    <w:name w:val="Верхний колонтитул Знак1"/>
    <w:basedOn w:val="a0"/>
    <w:uiPriority w:val="99"/>
    <w:rsid w:val="00653B57"/>
    <w:rPr>
      <w:rFonts w:ascii="Times New Roman" w:eastAsia="Times New Roman" w:hAnsi="Times New Roman" w:cs="Times New Roman"/>
      <w:sz w:val="24"/>
      <w:szCs w:val="24"/>
      <w:lang w:eastAsia="ru-RU"/>
    </w:rPr>
  </w:style>
  <w:style w:type="character" w:customStyle="1" w:styleId="1c">
    <w:name w:val="Нижний колонтитул Знак1"/>
    <w:basedOn w:val="a0"/>
    <w:uiPriority w:val="99"/>
    <w:rsid w:val="00653B57"/>
    <w:rPr>
      <w:rFonts w:ascii="Times New Roman" w:eastAsia="Times New Roman" w:hAnsi="Times New Roman" w:cs="Times New Roman"/>
      <w:sz w:val="24"/>
      <w:szCs w:val="24"/>
      <w:lang w:eastAsia="ru-RU"/>
    </w:rPr>
  </w:style>
  <w:style w:type="numbering" w:customStyle="1" w:styleId="62">
    <w:name w:val="Нет списка6"/>
    <w:next w:val="a2"/>
    <w:uiPriority w:val="99"/>
    <w:semiHidden/>
    <w:unhideWhenUsed/>
    <w:rsid w:val="00653B57"/>
  </w:style>
  <w:style w:type="paragraph" w:styleId="af7">
    <w:name w:val="Subtitle"/>
    <w:basedOn w:val="a"/>
    <w:next w:val="a7"/>
    <w:link w:val="af8"/>
    <w:qFormat/>
    <w:rsid w:val="00653B57"/>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8">
    <w:name w:val="Подзаголовок Знак"/>
    <w:basedOn w:val="a0"/>
    <w:link w:val="af7"/>
    <w:rsid w:val="00653B57"/>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653B5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Знак Знак Знак Знак Знак Знак Знак"/>
    <w:basedOn w:val="a"/>
    <w:rsid w:val="00653B57"/>
    <w:pPr>
      <w:spacing w:after="0" w:line="240" w:lineRule="auto"/>
      <w:jc w:val="center"/>
    </w:pPr>
    <w:rPr>
      <w:rFonts w:ascii="Times New Roman" w:eastAsia="Times New Roman" w:hAnsi="Times New Roman" w:cs="Times New Roman"/>
      <w:b/>
      <w:i/>
      <w:sz w:val="24"/>
      <w:szCs w:val="24"/>
    </w:rPr>
  </w:style>
  <w:style w:type="paragraph" w:customStyle="1" w:styleId="ConsPlusCell">
    <w:name w:val="ConsPlusCell"/>
    <w:rsid w:val="00653B57"/>
    <w:pPr>
      <w:autoSpaceDE w:val="0"/>
      <w:autoSpaceDN w:val="0"/>
      <w:adjustRightInd w:val="0"/>
      <w:spacing w:after="0" w:line="240" w:lineRule="auto"/>
    </w:pPr>
    <w:rPr>
      <w:rFonts w:ascii="Times New Roman" w:eastAsia="Calibri" w:hAnsi="Times New Roman" w:cs="Times New Roman"/>
      <w:sz w:val="24"/>
      <w:szCs w:val="24"/>
      <w:lang w:eastAsia="en-US"/>
    </w:rPr>
  </w:style>
  <w:style w:type="table" w:customStyle="1" w:styleId="52">
    <w:name w:val="Сетка таблицы5"/>
    <w:basedOn w:val="a1"/>
    <w:next w:val="a5"/>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653B57"/>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653B57"/>
    <w:rPr>
      <w:rFonts w:ascii="Times New Roman" w:eastAsia="Times New Roman" w:hAnsi="Times New Roman" w:cs="Times New Roman"/>
      <w:sz w:val="20"/>
      <w:szCs w:val="20"/>
    </w:rPr>
  </w:style>
  <w:style w:type="character" w:styleId="afc">
    <w:name w:val="endnote reference"/>
    <w:basedOn w:val="a0"/>
    <w:uiPriority w:val="99"/>
    <w:semiHidden/>
    <w:unhideWhenUsed/>
    <w:rsid w:val="00653B57"/>
    <w:rPr>
      <w:vertAlign w:val="superscript"/>
    </w:rPr>
  </w:style>
  <w:style w:type="table" w:customStyle="1" w:styleId="TableNormal">
    <w:name w:val="Table Normal"/>
    <w:uiPriority w:val="2"/>
    <w:semiHidden/>
    <w:unhideWhenUsed/>
    <w:qFormat/>
    <w:rsid w:val="00653B57"/>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3B57"/>
    <w:pPr>
      <w:widowControl w:val="0"/>
      <w:spacing w:after="0" w:line="240" w:lineRule="auto"/>
    </w:pPr>
    <w:rPr>
      <w:rFonts w:ascii="Times New Roman" w:eastAsia="Times New Roman" w:hAnsi="Times New Roman" w:cs="Times New Roman"/>
      <w:lang w:val="en-US" w:eastAsia="en-US"/>
    </w:rPr>
  </w:style>
  <w:style w:type="character" w:styleId="afd">
    <w:name w:val="page number"/>
    <w:basedOn w:val="a0"/>
    <w:rsid w:val="00653B57"/>
  </w:style>
  <w:style w:type="table" w:customStyle="1" w:styleId="510">
    <w:name w:val="Сетка таблицы51"/>
    <w:basedOn w:val="a1"/>
    <w:next w:val="a5"/>
    <w:uiPriority w:val="59"/>
    <w:rsid w:val="00653B57"/>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21"/>
    <w:basedOn w:val="a"/>
    <w:next w:val="26"/>
    <w:link w:val="27"/>
    <w:unhideWhenUsed/>
    <w:rsid w:val="00653B57"/>
    <w:pPr>
      <w:spacing w:after="120" w:line="480" w:lineRule="auto"/>
    </w:pPr>
    <w:rPr>
      <w:rFonts w:eastAsia="Calibri"/>
      <w:lang w:eastAsia="en-US"/>
    </w:rPr>
  </w:style>
  <w:style w:type="character" w:customStyle="1" w:styleId="27">
    <w:name w:val="Основной текст 2 Знак"/>
    <w:basedOn w:val="a0"/>
    <w:link w:val="211"/>
    <w:rsid w:val="00653B57"/>
    <w:rPr>
      <w:rFonts w:eastAsia="Calibri"/>
      <w:lang w:eastAsia="en-US"/>
    </w:rPr>
  </w:style>
  <w:style w:type="numbering" w:customStyle="1" w:styleId="71">
    <w:name w:val="Нет списка7"/>
    <w:next w:val="a2"/>
    <w:uiPriority w:val="99"/>
    <w:semiHidden/>
    <w:unhideWhenUsed/>
    <w:rsid w:val="00653B57"/>
  </w:style>
  <w:style w:type="table" w:customStyle="1" w:styleId="63">
    <w:name w:val="Сетка таблицы6"/>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53B57"/>
  </w:style>
  <w:style w:type="numbering" w:customStyle="1" w:styleId="150">
    <w:name w:val="Нет списка15"/>
    <w:next w:val="a2"/>
    <w:uiPriority w:val="99"/>
    <w:semiHidden/>
    <w:unhideWhenUsed/>
    <w:rsid w:val="00653B57"/>
  </w:style>
  <w:style w:type="table" w:customStyle="1" w:styleId="72">
    <w:name w:val="Сетка таблицы7"/>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53B57"/>
  </w:style>
  <w:style w:type="table" w:customStyle="1" w:styleId="160">
    <w:name w:val="Сетка таблицы16"/>
    <w:basedOn w:val="a1"/>
    <w:next w:val="a5"/>
    <w:uiPriority w:val="59"/>
    <w:rsid w:val="00653B5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Название1"/>
    <w:basedOn w:val="a"/>
    <w:next w:val="a"/>
    <w:uiPriority w:val="99"/>
    <w:qFormat/>
    <w:rsid w:val="00653B57"/>
    <w:pPr>
      <w:spacing w:after="0" w:line="240" w:lineRule="auto"/>
      <w:contextualSpacing/>
    </w:pPr>
    <w:rPr>
      <w:rFonts w:ascii="Cambria" w:eastAsia="Times New Roman" w:hAnsi="Cambria" w:cs="Times New Roman"/>
      <w:spacing w:val="-10"/>
      <w:kern w:val="28"/>
      <w:sz w:val="56"/>
      <w:szCs w:val="56"/>
      <w:lang w:eastAsia="en-US"/>
    </w:rPr>
  </w:style>
  <w:style w:type="character" w:customStyle="1" w:styleId="afe">
    <w:name w:val="Название Знак"/>
    <w:basedOn w:val="a0"/>
    <w:link w:val="aff"/>
    <w:rsid w:val="00653B57"/>
    <w:rPr>
      <w:rFonts w:ascii="Cambria" w:eastAsia="Times New Roman" w:hAnsi="Cambria" w:cs="Times New Roman"/>
      <w:spacing w:val="-10"/>
      <w:kern w:val="28"/>
      <w:sz w:val="56"/>
      <w:szCs w:val="56"/>
    </w:rPr>
  </w:style>
  <w:style w:type="numbering" w:customStyle="1" w:styleId="100">
    <w:name w:val="Нет списка10"/>
    <w:next w:val="a2"/>
    <w:uiPriority w:val="99"/>
    <w:semiHidden/>
    <w:unhideWhenUsed/>
    <w:rsid w:val="00653B57"/>
  </w:style>
  <w:style w:type="table" w:customStyle="1" w:styleId="910">
    <w:name w:val="Сетка таблицы91"/>
    <w:basedOn w:val="a1"/>
    <w:next w:val="a5"/>
    <w:uiPriority w:val="59"/>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653B57"/>
  </w:style>
  <w:style w:type="table" w:customStyle="1" w:styleId="82">
    <w:name w:val="Сетка таблицы8"/>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59"/>
    <w:rsid w:val="00653B5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5"/>
    <w:uiPriority w:val="59"/>
    <w:rsid w:val="00653B5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653B57"/>
  </w:style>
  <w:style w:type="paragraph" w:styleId="aff0">
    <w:name w:val="footnote text"/>
    <w:basedOn w:val="a"/>
    <w:link w:val="aff1"/>
    <w:rsid w:val="00653B57"/>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653B57"/>
    <w:rPr>
      <w:rFonts w:ascii="Times New Roman" w:eastAsia="Times New Roman" w:hAnsi="Times New Roman" w:cs="Times New Roman"/>
      <w:sz w:val="20"/>
      <w:szCs w:val="20"/>
    </w:rPr>
  </w:style>
  <w:style w:type="character" w:styleId="aff2">
    <w:name w:val="footnote reference"/>
    <w:rsid w:val="00653B57"/>
    <w:rPr>
      <w:vertAlign w:val="superscript"/>
    </w:rPr>
  </w:style>
  <w:style w:type="table" w:customStyle="1" w:styleId="141">
    <w:name w:val="Сетка таблицы14"/>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653B57"/>
  </w:style>
  <w:style w:type="numbering" w:customStyle="1" w:styleId="190">
    <w:name w:val="Нет списка19"/>
    <w:next w:val="a2"/>
    <w:uiPriority w:val="99"/>
    <w:semiHidden/>
    <w:unhideWhenUsed/>
    <w:rsid w:val="00653B57"/>
  </w:style>
  <w:style w:type="numbering" w:customStyle="1" w:styleId="1100">
    <w:name w:val="Нет списка110"/>
    <w:next w:val="a2"/>
    <w:uiPriority w:val="99"/>
    <w:semiHidden/>
    <w:unhideWhenUsed/>
    <w:rsid w:val="00653B57"/>
  </w:style>
  <w:style w:type="numbering" w:customStyle="1" w:styleId="113">
    <w:name w:val="Нет списка113"/>
    <w:next w:val="a2"/>
    <w:uiPriority w:val="99"/>
    <w:semiHidden/>
    <w:unhideWhenUsed/>
    <w:rsid w:val="00653B57"/>
  </w:style>
  <w:style w:type="numbering" w:customStyle="1" w:styleId="1113">
    <w:name w:val="Нет списка1113"/>
    <w:next w:val="a2"/>
    <w:uiPriority w:val="99"/>
    <w:semiHidden/>
    <w:unhideWhenUsed/>
    <w:rsid w:val="00653B57"/>
  </w:style>
  <w:style w:type="numbering" w:customStyle="1" w:styleId="11112">
    <w:name w:val="Нет списка11112"/>
    <w:next w:val="a2"/>
    <w:uiPriority w:val="99"/>
    <w:semiHidden/>
    <w:unhideWhenUsed/>
    <w:rsid w:val="00653B57"/>
  </w:style>
  <w:style w:type="numbering" w:customStyle="1" w:styleId="111112">
    <w:name w:val="Нет списка111112"/>
    <w:next w:val="a2"/>
    <w:uiPriority w:val="99"/>
    <w:semiHidden/>
    <w:unhideWhenUsed/>
    <w:rsid w:val="00653B57"/>
  </w:style>
  <w:style w:type="numbering" w:customStyle="1" w:styleId="230">
    <w:name w:val="Нет списка23"/>
    <w:next w:val="a2"/>
    <w:uiPriority w:val="99"/>
    <w:semiHidden/>
    <w:unhideWhenUsed/>
    <w:rsid w:val="00653B57"/>
  </w:style>
  <w:style w:type="numbering" w:customStyle="1" w:styleId="1111112">
    <w:name w:val="Нет списка1111112"/>
    <w:next w:val="a2"/>
    <w:uiPriority w:val="99"/>
    <w:semiHidden/>
    <w:unhideWhenUsed/>
    <w:rsid w:val="00653B57"/>
  </w:style>
  <w:style w:type="numbering" w:customStyle="1" w:styleId="33">
    <w:name w:val="Нет списка33"/>
    <w:next w:val="a2"/>
    <w:uiPriority w:val="99"/>
    <w:semiHidden/>
    <w:unhideWhenUsed/>
    <w:rsid w:val="00653B57"/>
  </w:style>
  <w:style w:type="numbering" w:customStyle="1" w:styleId="1230">
    <w:name w:val="Нет списка123"/>
    <w:next w:val="a2"/>
    <w:uiPriority w:val="99"/>
    <w:semiHidden/>
    <w:unhideWhenUsed/>
    <w:rsid w:val="00653B57"/>
  </w:style>
  <w:style w:type="numbering" w:customStyle="1" w:styleId="410">
    <w:name w:val="Нет списка41"/>
    <w:next w:val="a2"/>
    <w:uiPriority w:val="99"/>
    <w:semiHidden/>
    <w:unhideWhenUsed/>
    <w:rsid w:val="00653B57"/>
  </w:style>
  <w:style w:type="numbering" w:customStyle="1" w:styleId="1310">
    <w:name w:val="Нет списка131"/>
    <w:next w:val="a2"/>
    <w:uiPriority w:val="99"/>
    <w:semiHidden/>
    <w:unhideWhenUsed/>
    <w:rsid w:val="00653B57"/>
  </w:style>
  <w:style w:type="numbering" w:customStyle="1" w:styleId="11111111111">
    <w:name w:val="Нет списка11111111111"/>
    <w:next w:val="a2"/>
    <w:uiPriority w:val="99"/>
    <w:semiHidden/>
    <w:unhideWhenUsed/>
    <w:rsid w:val="00653B57"/>
  </w:style>
  <w:style w:type="numbering" w:customStyle="1" w:styleId="2110">
    <w:name w:val="Нет списка211"/>
    <w:next w:val="a2"/>
    <w:uiPriority w:val="99"/>
    <w:semiHidden/>
    <w:unhideWhenUsed/>
    <w:rsid w:val="00653B57"/>
  </w:style>
  <w:style w:type="numbering" w:customStyle="1" w:styleId="111111111111">
    <w:name w:val="Нет списка111111111111"/>
    <w:next w:val="a2"/>
    <w:uiPriority w:val="99"/>
    <w:semiHidden/>
    <w:unhideWhenUsed/>
    <w:rsid w:val="00653B57"/>
  </w:style>
  <w:style w:type="numbering" w:customStyle="1" w:styleId="3110">
    <w:name w:val="Нет списка311"/>
    <w:next w:val="a2"/>
    <w:uiPriority w:val="99"/>
    <w:semiHidden/>
    <w:unhideWhenUsed/>
    <w:rsid w:val="00653B57"/>
  </w:style>
  <w:style w:type="numbering" w:customStyle="1" w:styleId="1211">
    <w:name w:val="Нет списка1211"/>
    <w:next w:val="a2"/>
    <w:uiPriority w:val="99"/>
    <w:semiHidden/>
    <w:unhideWhenUsed/>
    <w:rsid w:val="00653B57"/>
  </w:style>
  <w:style w:type="numbering" w:customStyle="1" w:styleId="511">
    <w:name w:val="Нет списка51"/>
    <w:next w:val="a2"/>
    <w:uiPriority w:val="99"/>
    <w:semiHidden/>
    <w:unhideWhenUsed/>
    <w:rsid w:val="00653B57"/>
  </w:style>
  <w:style w:type="numbering" w:customStyle="1" w:styleId="1410">
    <w:name w:val="Нет списка141"/>
    <w:next w:val="a2"/>
    <w:uiPriority w:val="99"/>
    <w:semiHidden/>
    <w:unhideWhenUsed/>
    <w:rsid w:val="00653B57"/>
  </w:style>
  <w:style w:type="numbering" w:customStyle="1" w:styleId="1121">
    <w:name w:val="Нет списка1121"/>
    <w:next w:val="a2"/>
    <w:uiPriority w:val="99"/>
    <w:semiHidden/>
    <w:unhideWhenUsed/>
    <w:rsid w:val="00653B57"/>
  </w:style>
  <w:style w:type="numbering" w:customStyle="1" w:styleId="221">
    <w:name w:val="Нет списка221"/>
    <w:next w:val="a2"/>
    <w:uiPriority w:val="99"/>
    <w:semiHidden/>
    <w:unhideWhenUsed/>
    <w:rsid w:val="00653B57"/>
  </w:style>
  <w:style w:type="numbering" w:customStyle="1" w:styleId="11121">
    <w:name w:val="Нет списка11121"/>
    <w:next w:val="a2"/>
    <w:uiPriority w:val="99"/>
    <w:semiHidden/>
    <w:unhideWhenUsed/>
    <w:rsid w:val="00653B57"/>
  </w:style>
  <w:style w:type="numbering" w:customStyle="1" w:styleId="321">
    <w:name w:val="Нет списка321"/>
    <w:next w:val="a2"/>
    <w:uiPriority w:val="99"/>
    <w:semiHidden/>
    <w:unhideWhenUsed/>
    <w:rsid w:val="00653B57"/>
  </w:style>
  <w:style w:type="numbering" w:customStyle="1" w:styleId="1221">
    <w:name w:val="Нет списка1221"/>
    <w:next w:val="a2"/>
    <w:uiPriority w:val="99"/>
    <w:semiHidden/>
    <w:unhideWhenUsed/>
    <w:rsid w:val="00653B57"/>
  </w:style>
  <w:style w:type="numbering" w:customStyle="1" w:styleId="610">
    <w:name w:val="Нет списка61"/>
    <w:next w:val="a2"/>
    <w:uiPriority w:val="99"/>
    <w:semiHidden/>
    <w:unhideWhenUsed/>
    <w:rsid w:val="00653B57"/>
  </w:style>
  <w:style w:type="numbering" w:customStyle="1" w:styleId="710">
    <w:name w:val="Нет списка71"/>
    <w:next w:val="a2"/>
    <w:uiPriority w:val="99"/>
    <w:semiHidden/>
    <w:unhideWhenUsed/>
    <w:rsid w:val="00653B57"/>
  </w:style>
  <w:style w:type="numbering" w:customStyle="1" w:styleId="810">
    <w:name w:val="Нет списка81"/>
    <w:next w:val="a2"/>
    <w:uiPriority w:val="99"/>
    <w:semiHidden/>
    <w:unhideWhenUsed/>
    <w:rsid w:val="00653B57"/>
  </w:style>
  <w:style w:type="numbering" w:customStyle="1" w:styleId="151">
    <w:name w:val="Нет списка151"/>
    <w:next w:val="a2"/>
    <w:uiPriority w:val="99"/>
    <w:semiHidden/>
    <w:unhideWhenUsed/>
    <w:rsid w:val="00653B57"/>
  </w:style>
  <w:style w:type="numbering" w:customStyle="1" w:styleId="911">
    <w:name w:val="Нет списка91"/>
    <w:next w:val="a2"/>
    <w:uiPriority w:val="99"/>
    <w:semiHidden/>
    <w:unhideWhenUsed/>
    <w:rsid w:val="00653B57"/>
  </w:style>
  <w:style w:type="numbering" w:customStyle="1" w:styleId="1010">
    <w:name w:val="Нет списка101"/>
    <w:next w:val="a2"/>
    <w:uiPriority w:val="99"/>
    <w:semiHidden/>
    <w:unhideWhenUsed/>
    <w:rsid w:val="00653B57"/>
  </w:style>
  <w:style w:type="numbering" w:customStyle="1" w:styleId="1610">
    <w:name w:val="Нет списка161"/>
    <w:next w:val="a2"/>
    <w:uiPriority w:val="99"/>
    <w:semiHidden/>
    <w:unhideWhenUsed/>
    <w:rsid w:val="00653B57"/>
  </w:style>
  <w:style w:type="numbering" w:customStyle="1" w:styleId="171">
    <w:name w:val="Нет списка171"/>
    <w:next w:val="a2"/>
    <w:uiPriority w:val="99"/>
    <w:semiHidden/>
    <w:unhideWhenUsed/>
    <w:rsid w:val="00653B57"/>
  </w:style>
  <w:style w:type="numbering" w:customStyle="1" w:styleId="181">
    <w:name w:val="Нет списка181"/>
    <w:next w:val="a2"/>
    <w:uiPriority w:val="99"/>
    <w:semiHidden/>
    <w:unhideWhenUsed/>
    <w:rsid w:val="00653B57"/>
  </w:style>
  <w:style w:type="character" w:customStyle="1" w:styleId="611">
    <w:name w:val="Заголовок 6 Знак1"/>
    <w:basedOn w:val="a0"/>
    <w:uiPriority w:val="9"/>
    <w:semiHidden/>
    <w:rsid w:val="00653B57"/>
    <w:rPr>
      <w:rFonts w:ascii="Cambria" w:eastAsia="Times New Roman" w:hAnsi="Cambria" w:cs="Times New Roman"/>
      <w:color w:val="243F60"/>
      <w:lang w:eastAsia="ru-RU"/>
    </w:rPr>
  </w:style>
  <w:style w:type="character" w:customStyle="1" w:styleId="1e">
    <w:name w:val="Название Знак1"/>
    <w:basedOn w:val="a0"/>
    <w:rsid w:val="00653B57"/>
    <w:rPr>
      <w:rFonts w:ascii="Cambria" w:eastAsia="Times New Roman" w:hAnsi="Cambria" w:cs="Times New Roman"/>
      <w:spacing w:val="-10"/>
      <w:kern w:val="28"/>
      <w:sz w:val="56"/>
      <w:szCs w:val="56"/>
      <w:lang w:eastAsia="ru-RU"/>
    </w:rPr>
  </w:style>
  <w:style w:type="character" w:customStyle="1" w:styleId="620">
    <w:name w:val="Заголовок 6 Знак2"/>
    <w:basedOn w:val="a0"/>
    <w:uiPriority w:val="9"/>
    <w:semiHidden/>
    <w:rsid w:val="00653B57"/>
    <w:rPr>
      <w:rFonts w:ascii="Cambria" w:eastAsia="Times New Roman" w:hAnsi="Cambria" w:cs="Times New Roman"/>
      <w:color w:val="243F60"/>
      <w:lang w:eastAsia="ru-RU"/>
    </w:rPr>
  </w:style>
  <w:style w:type="paragraph" w:styleId="aff">
    <w:name w:val="Title"/>
    <w:basedOn w:val="a"/>
    <w:next w:val="a"/>
    <w:link w:val="afe"/>
    <w:qFormat/>
    <w:rsid w:val="00653B57"/>
    <w:pPr>
      <w:spacing w:after="0" w:line="240" w:lineRule="auto"/>
      <w:contextualSpacing/>
    </w:pPr>
    <w:rPr>
      <w:rFonts w:ascii="Cambria" w:eastAsia="Times New Roman" w:hAnsi="Cambria" w:cs="Times New Roman"/>
      <w:spacing w:val="-10"/>
      <w:kern w:val="28"/>
      <w:sz w:val="56"/>
      <w:szCs w:val="56"/>
    </w:rPr>
  </w:style>
  <w:style w:type="character" w:customStyle="1" w:styleId="28">
    <w:name w:val="Название Знак2"/>
    <w:basedOn w:val="a0"/>
    <w:uiPriority w:val="10"/>
    <w:rsid w:val="00653B57"/>
    <w:rPr>
      <w:rFonts w:asciiTheme="majorHAnsi" w:eastAsiaTheme="majorEastAsia" w:hAnsiTheme="majorHAnsi" w:cstheme="majorBidi"/>
      <w:spacing w:val="-10"/>
      <w:kern w:val="28"/>
      <w:sz w:val="56"/>
      <w:szCs w:val="56"/>
    </w:rPr>
  </w:style>
  <w:style w:type="paragraph" w:styleId="a6">
    <w:name w:val="No Spacing"/>
    <w:uiPriority w:val="1"/>
    <w:qFormat/>
    <w:rsid w:val="00653B57"/>
    <w:pPr>
      <w:spacing w:after="0" w:line="240" w:lineRule="auto"/>
    </w:pPr>
    <w:rPr>
      <w:rFonts w:eastAsia="Calibri"/>
      <w:lang w:eastAsia="en-US"/>
    </w:rPr>
  </w:style>
  <w:style w:type="paragraph" w:styleId="a7">
    <w:name w:val="Body Text"/>
    <w:basedOn w:val="a"/>
    <w:link w:val="1f"/>
    <w:unhideWhenUsed/>
    <w:rsid w:val="00653B57"/>
    <w:pPr>
      <w:spacing w:after="120" w:line="259" w:lineRule="auto"/>
    </w:pPr>
    <w:rPr>
      <w:rFonts w:eastAsia="Calibri"/>
      <w:lang w:eastAsia="en-US"/>
    </w:rPr>
  </w:style>
  <w:style w:type="character" w:customStyle="1" w:styleId="1f">
    <w:name w:val="Основной текст Знак1"/>
    <w:basedOn w:val="a0"/>
    <w:link w:val="a7"/>
    <w:uiPriority w:val="99"/>
    <w:semiHidden/>
    <w:rsid w:val="00653B57"/>
    <w:rPr>
      <w:rFonts w:eastAsia="Calibri"/>
      <w:lang w:eastAsia="en-US"/>
    </w:rPr>
  </w:style>
  <w:style w:type="paragraph" w:styleId="a9">
    <w:name w:val="header"/>
    <w:basedOn w:val="a"/>
    <w:link w:val="29"/>
    <w:uiPriority w:val="99"/>
    <w:unhideWhenUsed/>
    <w:rsid w:val="00653B57"/>
    <w:pPr>
      <w:tabs>
        <w:tab w:val="center" w:pos="4677"/>
        <w:tab w:val="right" w:pos="9355"/>
      </w:tabs>
      <w:spacing w:after="0" w:line="240" w:lineRule="auto"/>
    </w:pPr>
    <w:rPr>
      <w:rFonts w:eastAsia="Calibri"/>
      <w:lang w:eastAsia="en-US"/>
    </w:rPr>
  </w:style>
  <w:style w:type="character" w:customStyle="1" w:styleId="29">
    <w:name w:val="Верхний колонтитул Знак2"/>
    <w:basedOn w:val="a0"/>
    <w:link w:val="a9"/>
    <w:uiPriority w:val="99"/>
    <w:rsid w:val="00653B57"/>
    <w:rPr>
      <w:rFonts w:eastAsia="Calibri"/>
      <w:lang w:eastAsia="en-US"/>
    </w:rPr>
  </w:style>
  <w:style w:type="paragraph" w:styleId="ab">
    <w:name w:val="footer"/>
    <w:basedOn w:val="a"/>
    <w:link w:val="2a"/>
    <w:unhideWhenUsed/>
    <w:rsid w:val="00653B57"/>
    <w:pPr>
      <w:tabs>
        <w:tab w:val="center" w:pos="4677"/>
        <w:tab w:val="right" w:pos="9355"/>
      </w:tabs>
      <w:spacing w:after="0" w:line="240" w:lineRule="auto"/>
    </w:pPr>
    <w:rPr>
      <w:rFonts w:eastAsia="Calibri"/>
      <w:lang w:eastAsia="en-US"/>
    </w:rPr>
  </w:style>
  <w:style w:type="character" w:customStyle="1" w:styleId="2a">
    <w:name w:val="Нижний колонтитул Знак2"/>
    <w:basedOn w:val="a0"/>
    <w:link w:val="ab"/>
    <w:uiPriority w:val="99"/>
    <w:rsid w:val="00653B57"/>
    <w:rPr>
      <w:rFonts w:eastAsia="Calibri"/>
      <w:lang w:eastAsia="en-US"/>
    </w:rPr>
  </w:style>
  <w:style w:type="paragraph" w:styleId="af2">
    <w:name w:val="List Paragraph"/>
    <w:basedOn w:val="a"/>
    <w:uiPriority w:val="34"/>
    <w:qFormat/>
    <w:rsid w:val="00653B57"/>
    <w:pPr>
      <w:spacing w:after="160" w:line="259" w:lineRule="auto"/>
      <w:ind w:left="720"/>
      <w:contextualSpacing/>
    </w:pPr>
    <w:rPr>
      <w:rFonts w:eastAsia="Calibri"/>
      <w:lang w:eastAsia="en-US"/>
    </w:rPr>
  </w:style>
  <w:style w:type="paragraph" w:styleId="22">
    <w:name w:val="Body Text Indent 2"/>
    <w:basedOn w:val="a"/>
    <w:link w:val="212"/>
    <w:unhideWhenUsed/>
    <w:rsid w:val="00653B57"/>
    <w:pPr>
      <w:spacing w:after="120" w:line="480" w:lineRule="auto"/>
      <w:ind w:left="283"/>
    </w:pPr>
    <w:rPr>
      <w:rFonts w:eastAsia="Calibri"/>
      <w:lang w:eastAsia="en-US"/>
    </w:rPr>
  </w:style>
  <w:style w:type="character" w:customStyle="1" w:styleId="212">
    <w:name w:val="Основной текст с отступом 2 Знак1"/>
    <w:basedOn w:val="a0"/>
    <w:link w:val="22"/>
    <w:semiHidden/>
    <w:rsid w:val="00653B57"/>
    <w:rPr>
      <w:rFonts w:eastAsia="Calibri"/>
      <w:lang w:eastAsia="en-US"/>
    </w:rPr>
  </w:style>
  <w:style w:type="paragraph" w:styleId="26">
    <w:name w:val="Body Text 2"/>
    <w:basedOn w:val="a"/>
    <w:link w:val="213"/>
    <w:unhideWhenUsed/>
    <w:rsid w:val="00653B57"/>
    <w:pPr>
      <w:spacing w:after="120" w:line="480" w:lineRule="auto"/>
    </w:pPr>
    <w:rPr>
      <w:rFonts w:eastAsia="Calibri"/>
      <w:lang w:eastAsia="en-US"/>
    </w:rPr>
  </w:style>
  <w:style w:type="character" w:customStyle="1" w:styleId="213">
    <w:name w:val="Основной текст 2 Знак1"/>
    <w:basedOn w:val="a0"/>
    <w:link w:val="26"/>
    <w:uiPriority w:val="99"/>
    <w:semiHidden/>
    <w:rsid w:val="00653B57"/>
    <w:rPr>
      <w:rFonts w:eastAsia="Calibri"/>
      <w:lang w:eastAsia="en-US"/>
    </w:rPr>
  </w:style>
  <w:style w:type="numbering" w:customStyle="1" w:styleId="200">
    <w:name w:val="Нет списка20"/>
    <w:next w:val="a2"/>
    <w:uiPriority w:val="99"/>
    <w:semiHidden/>
    <w:unhideWhenUsed/>
    <w:rsid w:val="00653B57"/>
  </w:style>
  <w:style w:type="numbering" w:customStyle="1" w:styleId="240">
    <w:name w:val="Нет списка24"/>
    <w:next w:val="a2"/>
    <w:uiPriority w:val="99"/>
    <w:semiHidden/>
    <w:unhideWhenUsed/>
    <w:rsid w:val="00653B57"/>
  </w:style>
  <w:style w:type="table" w:customStyle="1" w:styleId="152">
    <w:name w:val="Сетка таблицы15"/>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етка таблицы1613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
    <w:name w:val="Сетка таблицы1614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653B57"/>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7D13E8"/>
    <w:rPr>
      <w:rFonts w:ascii="Calibri" w:eastAsia="Times New Roman" w:hAnsi="Calibri" w:cs="Times New Roman"/>
      <w:b/>
      <w:bCs/>
      <w:sz w:val="28"/>
      <w:szCs w:val="28"/>
      <w:lang w:eastAsia="ar-SA"/>
    </w:rPr>
  </w:style>
  <w:style w:type="character" w:customStyle="1" w:styleId="50">
    <w:name w:val="Заголовок 5 Знак"/>
    <w:basedOn w:val="a0"/>
    <w:link w:val="5"/>
    <w:rsid w:val="007D13E8"/>
    <w:rPr>
      <w:rFonts w:ascii="Times New Roman" w:eastAsia="Times New Roman" w:hAnsi="Times New Roman" w:cs="Times New Roman"/>
      <w:b/>
      <w:bCs/>
      <w:i/>
      <w:iCs/>
      <w:sz w:val="26"/>
      <w:szCs w:val="26"/>
      <w:lang w:eastAsia="en-US"/>
    </w:rPr>
  </w:style>
  <w:style w:type="character" w:customStyle="1" w:styleId="70">
    <w:name w:val="Заголовок 7 Знак"/>
    <w:basedOn w:val="a0"/>
    <w:link w:val="7"/>
    <w:rsid w:val="007D13E8"/>
    <w:rPr>
      <w:rFonts w:ascii="Calibri" w:eastAsia="Times New Roman" w:hAnsi="Calibri" w:cs="Times New Roman"/>
      <w:sz w:val="24"/>
      <w:szCs w:val="24"/>
      <w:lang w:eastAsia="ar-SA"/>
    </w:rPr>
  </w:style>
  <w:style w:type="character" w:customStyle="1" w:styleId="80">
    <w:name w:val="Заголовок 8 Знак"/>
    <w:basedOn w:val="a0"/>
    <w:link w:val="8"/>
    <w:rsid w:val="007D13E8"/>
    <w:rPr>
      <w:rFonts w:ascii="Calibri" w:eastAsia="Times New Roman" w:hAnsi="Calibri" w:cs="Times New Roman"/>
      <w:i/>
      <w:iCs/>
      <w:sz w:val="24"/>
      <w:szCs w:val="24"/>
      <w:lang w:eastAsia="ar-SA"/>
    </w:rPr>
  </w:style>
  <w:style w:type="character" w:customStyle="1" w:styleId="90">
    <w:name w:val="Заголовок 9 Знак"/>
    <w:basedOn w:val="a0"/>
    <w:link w:val="9"/>
    <w:rsid w:val="007D13E8"/>
    <w:rPr>
      <w:rFonts w:ascii="Cambria" w:eastAsia="Times New Roman" w:hAnsi="Cambria" w:cs="Times New Roman"/>
      <w:i/>
      <w:iCs/>
      <w:color w:val="404040"/>
      <w:sz w:val="20"/>
      <w:szCs w:val="20"/>
      <w:lang w:eastAsia="en-US"/>
    </w:rPr>
  </w:style>
  <w:style w:type="numbering" w:customStyle="1" w:styleId="250">
    <w:name w:val="Нет списка25"/>
    <w:next w:val="a2"/>
    <w:uiPriority w:val="99"/>
    <w:semiHidden/>
    <w:unhideWhenUsed/>
    <w:rsid w:val="007D13E8"/>
  </w:style>
  <w:style w:type="table" w:customStyle="1" w:styleId="182">
    <w:name w:val="Сетка таблицы18"/>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7D13E8"/>
  </w:style>
  <w:style w:type="numbering" w:customStyle="1" w:styleId="115">
    <w:name w:val="Нет списка115"/>
    <w:next w:val="a2"/>
    <w:uiPriority w:val="99"/>
    <w:semiHidden/>
    <w:unhideWhenUsed/>
    <w:rsid w:val="007D13E8"/>
  </w:style>
  <w:style w:type="numbering" w:customStyle="1" w:styleId="1114">
    <w:name w:val="Нет списка1114"/>
    <w:next w:val="a2"/>
    <w:uiPriority w:val="99"/>
    <w:semiHidden/>
    <w:unhideWhenUsed/>
    <w:rsid w:val="007D13E8"/>
  </w:style>
  <w:style w:type="table" w:customStyle="1" w:styleId="1122">
    <w:name w:val="Сетка таблицы112"/>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next w:val="a5"/>
    <w:uiPriority w:val="59"/>
    <w:rsid w:val="007D13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7D13E8"/>
  </w:style>
  <w:style w:type="table" w:customStyle="1" w:styleId="411">
    <w:name w:val="Сетка таблицы4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7D13E8"/>
  </w:style>
  <w:style w:type="numbering" w:customStyle="1" w:styleId="1111113">
    <w:name w:val="Нет списка1111113"/>
    <w:next w:val="a2"/>
    <w:uiPriority w:val="99"/>
    <w:semiHidden/>
    <w:unhideWhenUsed/>
    <w:rsid w:val="007D13E8"/>
  </w:style>
  <w:style w:type="numbering" w:customStyle="1" w:styleId="260">
    <w:name w:val="Нет списка26"/>
    <w:next w:val="a2"/>
    <w:uiPriority w:val="99"/>
    <w:semiHidden/>
    <w:unhideWhenUsed/>
    <w:rsid w:val="007D13E8"/>
  </w:style>
  <w:style w:type="numbering" w:customStyle="1" w:styleId="11111112">
    <w:name w:val="Нет списка11111112"/>
    <w:next w:val="a2"/>
    <w:uiPriority w:val="99"/>
    <w:semiHidden/>
    <w:unhideWhenUsed/>
    <w:rsid w:val="007D13E8"/>
  </w:style>
  <w:style w:type="numbering" w:customStyle="1" w:styleId="34">
    <w:name w:val="Нет списка34"/>
    <w:next w:val="a2"/>
    <w:uiPriority w:val="99"/>
    <w:semiHidden/>
    <w:unhideWhenUsed/>
    <w:rsid w:val="007D13E8"/>
  </w:style>
  <w:style w:type="numbering" w:customStyle="1" w:styleId="124">
    <w:name w:val="Нет списка124"/>
    <w:next w:val="a2"/>
    <w:uiPriority w:val="99"/>
    <w:semiHidden/>
    <w:unhideWhenUsed/>
    <w:rsid w:val="007D13E8"/>
  </w:style>
  <w:style w:type="numbering" w:customStyle="1" w:styleId="420">
    <w:name w:val="Нет списка42"/>
    <w:next w:val="a2"/>
    <w:uiPriority w:val="99"/>
    <w:semiHidden/>
    <w:unhideWhenUsed/>
    <w:rsid w:val="007D13E8"/>
  </w:style>
  <w:style w:type="numbering" w:customStyle="1" w:styleId="132">
    <w:name w:val="Нет списка132"/>
    <w:next w:val="a2"/>
    <w:uiPriority w:val="99"/>
    <w:semiHidden/>
    <w:unhideWhenUsed/>
    <w:rsid w:val="007D13E8"/>
  </w:style>
  <w:style w:type="numbering" w:customStyle="1" w:styleId="111111112">
    <w:name w:val="Нет списка111111112"/>
    <w:next w:val="a2"/>
    <w:uiPriority w:val="99"/>
    <w:semiHidden/>
    <w:unhideWhenUsed/>
    <w:rsid w:val="007D13E8"/>
  </w:style>
  <w:style w:type="table" w:customStyle="1" w:styleId="11110">
    <w:name w:val="Сетка таблицы111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7D13E8"/>
  </w:style>
  <w:style w:type="numbering" w:customStyle="1" w:styleId="1111111112">
    <w:name w:val="Нет списка1111111112"/>
    <w:next w:val="a2"/>
    <w:uiPriority w:val="99"/>
    <w:semiHidden/>
    <w:unhideWhenUsed/>
    <w:rsid w:val="007D13E8"/>
  </w:style>
  <w:style w:type="numbering" w:customStyle="1" w:styleId="3120">
    <w:name w:val="Нет списка312"/>
    <w:next w:val="a2"/>
    <w:uiPriority w:val="99"/>
    <w:semiHidden/>
    <w:unhideWhenUsed/>
    <w:rsid w:val="007D13E8"/>
  </w:style>
  <w:style w:type="numbering" w:customStyle="1" w:styleId="1212">
    <w:name w:val="Нет списка1212"/>
    <w:next w:val="a2"/>
    <w:uiPriority w:val="99"/>
    <w:semiHidden/>
    <w:unhideWhenUsed/>
    <w:rsid w:val="007D13E8"/>
  </w:style>
  <w:style w:type="numbering" w:customStyle="1" w:styleId="520">
    <w:name w:val="Нет списка52"/>
    <w:next w:val="a2"/>
    <w:uiPriority w:val="99"/>
    <w:semiHidden/>
    <w:unhideWhenUsed/>
    <w:rsid w:val="007D13E8"/>
  </w:style>
  <w:style w:type="numbering" w:customStyle="1" w:styleId="142">
    <w:name w:val="Нет списка142"/>
    <w:next w:val="a2"/>
    <w:uiPriority w:val="99"/>
    <w:semiHidden/>
    <w:unhideWhenUsed/>
    <w:rsid w:val="007D13E8"/>
  </w:style>
  <w:style w:type="numbering" w:customStyle="1" w:styleId="11220">
    <w:name w:val="Нет списка1122"/>
    <w:next w:val="a2"/>
    <w:uiPriority w:val="99"/>
    <w:semiHidden/>
    <w:unhideWhenUsed/>
    <w:rsid w:val="007D13E8"/>
  </w:style>
  <w:style w:type="numbering" w:customStyle="1" w:styleId="222">
    <w:name w:val="Нет списка222"/>
    <w:next w:val="a2"/>
    <w:uiPriority w:val="99"/>
    <w:semiHidden/>
    <w:unhideWhenUsed/>
    <w:rsid w:val="007D13E8"/>
  </w:style>
  <w:style w:type="numbering" w:customStyle="1" w:styleId="11122">
    <w:name w:val="Нет списка11122"/>
    <w:next w:val="a2"/>
    <w:uiPriority w:val="99"/>
    <w:semiHidden/>
    <w:unhideWhenUsed/>
    <w:rsid w:val="007D13E8"/>
  </w:style>
  <w:style w:type="numbering" w:customStyle="1" w:styleId="322">
    <w:name w:val="Нет списка322"/>
    <w:next w:val="a2"/>
    <w:uiPriority w:val="99"/>
    <w:semiHidden/>
    <w:unhideWhenUsed/>
    <w:rsid w:val="007D13E8"/>
  </w:style>
  <w:style w:type="numbering" w:customStyle="1" w:styleId="1222">
    <w:name w:val="Нет списка1222"/>
    <w:next w:val="a2"/>
    <w:uiPriority w:val="99"/>
    <w:semiHidden/>
    <w:unhideWhenUsed/>
    <w:rsid w:val="007D13E8"/>
  </w:style>
  <w:style w:type="table" w:customStyle="1" w:styleId="521">
    <w:name w:val="Сетка таблицы52"/>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1">
    <w:name w:val="Нет списка62"/>
    <w:next w:val="a2"/>
    <w:uiPriority w:val="99"/>
    <w:semiHidden/>
    <w:unhideWhenUsed/>
    <w:rsid w:val="007D13E8"/>
  </w:style>
  <w:style w:type="table" w:customStyle="1" w:styleId="1210">
    <w:name w:val="Сетка таблицы12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2"/>
    <w:uiPriority w:val="99"/>
    <w:semiHidden/>
    <w:unhideWhenUsed/>
    <w:rsid w:val="007D13E8"/>
  </w:style>
  <w:style w:type="paragraph" w:customStyle="1" w:styleId="143">
    <w:name w:val="14 шрифт"/>
    <w:basedOn w:val="a"/>
    <w:autoRedefine/>
    <w:rsid w:val="007D13E8"/>
    <w:pPr>
      <w:shd w:val="clear" w:color="auto" w:fill="FFFFFF"/>
      <w:spacing w:before="100" w:after="0" w:line="322" w:lineRule="exact"/>
      <w:ind w:right="5"/>
      <w:jc w:val="both"/>
    </w:pPr>
    <w:rPr>
      <w:rFonts w:ascii="Times New Roman" w:eastAsia="Times New Roman" w:hAnsi="Times New Roman" w:cs="Times New Roman"/>
      <w:sz w:val="24"/>
      <w:szCs w:val="24"/>
    </w:rPr>
  </w:style>
  <w:style w:type="numbering" w:customStyle="1" w:styleId="1131">
    <w:name w:val="Нет списка1131"/>
    <w:next w:val="a2"/>
    <w:uiPriority w:val="99"/>
    <w:semiHidden/>
    <w:unhideWhenUsed/>
    <w:rsid w:val="007D13E8"/>
  </w:style>
  <w:style w:type="table" w:customStyle="1" w:styleId="111110">
    <w:name w:val="Сетка таблицы11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5"/>
    <w:uiPriority w:val="59"/>
    <w:rsid w:val="007D13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D13E8"/>
  </w:style>
  <w:style w:type="paragraph" w:customStyle="1" w:styleId="xl66">
    <w:name w:val="xl66"/>
    <w:basedOn w:val="a"/>
    <w:rsid w:val="007D13E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7D13E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7D13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7D13E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7D13E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7D13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7D13E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7D1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7D13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7D13E8"/>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7D13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7D13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7D13E8"/>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7D13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7D13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7D13E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7D13E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7D13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7D13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7D13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7D13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7D13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7D13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7D13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7D13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7D1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7D1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7D13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7D13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7D13E8"/>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7D13E8"/>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7D1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7D13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7D13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7D13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7D13E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7D13E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7D13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7D13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7D1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7D13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7D13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7D13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7D13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7D13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7D13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7D13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7D13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7D13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7D13E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7D13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7D13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7D13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7D13E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7D13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1">
    <w:name w:val="Нет списка231"/>
    <w:next w:val="a2"/>
    <w:uiPriority w:val="99"/>
    <w:semiHidden/>
    <w:unhideWhenUsed/>
    <w:rsid w:val="007D13E8"/>
  </w:style>
  <w:style w:type="table" w:customStyle="1" w:styleId="21110">
    <w:name w:val="Сетка таблицы2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Основной текст с отступом1"/>
    <w:basedOn w:val="a"/>
    <w:next w:val="ad"/>
    <w:uiPriority w:val="99"/>
    <w:unhideWhenUsed/>
    <w:rsid w:val="007D13E8"/>
    <w:pPr>
      <w:spacing w:after="120"/>
      <w:ind w:left="283"/>
    </w:pPr>
    <w:rPr>
      <w:rFonts w:ascii="Calibri" w:eastAsia="Times New Roman" w:hAnsi="Calibri" w:cs="Times New Roman"/>
    </w:rPr>
  </w:style>
  <w:style w:type="character" w:customStyle="1" w:styleId="1f1">
    <w:name w:val="Текст сноски Знак1"/>
    <w:basedOn w:val="a0"/>
    <w:uiPriority w:val="99"/>
    <w:semiHidden/>
    <w:rsid w:val="007D13E8"/>
    <w:rPr>
      <w:sz w:val="20"/>
      <w:szCs w:val="20"/>
    </w:rPr>
  </w:style>
  <w:style w:type="character" w:customStyle="1" w:styleId="1213">
    <w:name w:val="Текст сноски Знак121"/>
    <w:uiPriority w:val="99"/>
    <w:semiHidden/>
    <w:rsid w:val="007D13E8"/>
    <w:rPr>
      <w:rFonts w:eastAsia="Times New Roman" w:cs="Times New Roman"/>
      <w:sz w:val="20"/>
      <w:szCs w:val="20"/>
      <w:lang w:eastAsia="ru-RU"/>
    </w:rPr>
  </w:style>
  <w:style w:type="character" w:customStyle="1" w:styleId="1200">
    <w:name w:val="Текст сноски Знак120"/>
    <w:uiPriority w:val="99"/>
    <w:semiHidden/>
    <w:rsid w:val="007D13E8"/>
    <w:rPr>
      <w:rFonts w:eastAsia="Times New Roman" w:cs="Times New Roman"/>
      <w:sz w:val="20"/>
      <w:szCs w:val="20"/>
      <w:lang w:eastAsia="ru-RU"/>
    </w:rPr>
  </w:style>
  <w:style w:type="character" w:customStyle="1" w:styleId="119">
    <w:name w:val="Текст сноски Знак119"/>
    <w:uiPriority w:val="99"/>
    <w:semiHidden/>
    <w:rsid w:val="007D13E8"/>
    <w:rPr>
      <w:rFonts w:eastAsia="Times New Roman" w:cs="Times New Roman"/>
      <w:sz w:val="20"/>
      <w:szCs w:val="20"/>
      <w:lang w:eastAsia="ru-RU"/>
    </w:rPr>
  </w:style>
  <w:style w:type="character" w:customStyle="1" w:styleId="118">
    <w:name w:val="Текст сноски Знак118"/>
    <w:uiPriority w:val="99"/>
    <w:semiHidden/>
    <w:rsid w:val="007D13E8"/>
    <w:rPr>
      <w:rFonts w:eastAsia="Times New Roman" w:cs="Times New Roman"/>
      <w:sz w:val="20"/>
      <w:szCs w:val="20"/>
      <w:lang w:eastAsia="ru-RU"/>
    </w:rPr>
  </w:style>
  <w:style w:type="character" w:customStyle="1" w:styleId="117">
    <w:name w:val="Текст сноски Знак117"/>
    <w:uiPriority w:val="99"/>
    <w:semiHidden/>
    <w:rsid w:val="007D13E8"/>
    <w:rPr>
      <w:rFonts w:eastAsia="Times New Roman" w:cs="Times New Roman"/>
      <w:sz w:val="20"/>
      <w:szCs w:val="20"/>
      <w:lang w:eastAsia="ru-RU"/>
    </w:rPr>
  </w:style>
  <w:style w:type="character" w:customStyle="1" w:styleId="116">
    <w:name w:val="Текст сноски Знак116"/>
    <w:uiPriority w:val="99"/>
    <w:semiHidden/>
    <w:rsid w:val="007D13E8"/>
    <w:rPr>
      <w:rFonts w:eastAsia="Times New Roman" w:cs="Times New Roman"/>
      <w:sz w:val="20"/>
      <w:szCs w:val="20"/>
      <w:lang w:eastAsia="ru-RU"/>
    </w:rPr>
  </w:style>
  <w:style w:type="character" w:customStyle="1" w:styleId="1150">
    <w:name w:val="Текст сноски Знак115"/>
    <w:uiPriority w:val="99"/>
    <w:semiHidden/>
    <w:rsid w:val="007D13E8"/>
    <w:rPr>
      <w:rFonts w:eastAsia="Times New Roman" w:cs="Times New Roman"/>
      <w:sz w:val="20"/>
      <w:szCs w:val="20"/>
      <w:lang w:eastAsia="ru-RU"/>
    </w:rPr>
  </w:style>
  <w:style w:type="character" w:customStyle="1" w:styleId="1140">
    <w:name w:val="Текст сноски Знак114"/>
    <w:uiPriority w:val="99"/>
    <w:semiHidden/>
    <w:rsid w:val="007D13E8"/>
    <w:rPr>
      <w:rFonts w:eastAsia="Times New Roman" w:cs="Times New Roman"/>
      <w:sz w:val="20"/>
      <w:szCs w:val="20"/>
      <w:lang w:eastAsia="ru-RU"/>
    </w:rPr>
  </w:style>
  <w:style w:type="character" w:customStyle="1" w:styleId="1130">
    <w:name w:val="Текст сноски Знак113"/>
    <w:uiPriority w:val="99"/>
    <w:semiHidden/>
    <w:rsid w:val="007D13E8"/>
    <w:rPr>
      <w:rFonts w:eastAsia="Times New Roman" w:cs="Times New Roman"/>
      <w:sz w:val="20"/>
      <w:szCs w:val="20"/>
      <w:lang w:eastAsia="ru-RU"/>
    </w:rPr>
  </w:style>
  <w:style w:type="character" w:customStyle="1" w:styleId="1123">
    <w:name w:val="Текст сноски Знак112"/>
    <w:uiPriority w:val="99"/>
    <w:semiHidden/>
    <w:rsid w:val="007D13E8"/>
    <w:rPr>
      <w:rFonts w:eastAsia="Times New Roman" w:cs="Times New Roman"/>
      <w:sz w:val="20"/>
      <w:szCs w:val="20"/>
      <w:lang w:eastAsia="ru-RU"/>
    </w:rPr>
  </w:style>
  <w:style w:type="character" w:customStyle="1" w:styleId="1115">
    <w:name w:val="Текст сноски Знак111"/>
    <w:uiPriority w:val="99"/>
    <w:semiHidden/>
    <w:rsid w:val="007D13E8"/>
    <w:rPr>
      <w:rFonts w:eastAsia="Times New Roman" w:cs="Times New Roman"/>
      <w:sz w:val="20"/>
      <w:szCs w:val="20"/>
      <w:lang w:eastAsia="ru-RU"/>
    </w:rPr>
  </w:style>
  <w:style w:type="character" w:customStyle="1" w:styleId="1102">
    <w:name w:val="Текст сноски Знак110"/>
    <w:uiPriority w:val="99"/>
    <w:semiHidden/>
    <w:rsid w:val="007D13E8"/>
    <w:rPr>
      <w:rFonts w:eastAsia="Times New Roman" w:cs="Times New Roman"/>
      <w:sz w:val="20"/>
      <w:szCs w:val="20"/>
      <w:lang w:eastAsia="ru-RU"/>
    </w:rPr>
  </w:style>
  <w:style w:type="character" w:customStyle="1" w:styleId="191">
    <w:name w:val="Текст сноски Знак19"/>
    <w:uiPriority w:val="99"/>
    <w:semiHidden/>
    <w:rsid w:val="007D13E8"/>
    <w:rPr>
      <w:rFonts w:eastAsia="Times New Roman" w:cs="Times New Roman"/>
      <w:sz w:val="20"/>
      <w:szCs w:val="20"/>
      <w:lang w:eastAsia="ru-RU"/>
    </w:rPr>
  </w:style>
  <w:style w:type="character" w:customStyle="1" w:styleId="183">
    <w:name w:val="Текст сноски Знак18"/>
    <w:uiPriority w:val="99"/>
    <w:semiHidden/>
    <w:rsid w:val="007D13E8"/>
    <w:rPr>
      <w:rFonts w:eastAsia="Times New Roman" w:cs="Times New Roman"/>
      <w:sz w:val="20"/>
      <w:szCs w:val="20"/>
      <w:lang w:eastAsia="ru-RU"/>
    </w:rPr>
  </w:style>
  <w:style w:type="character" w:customStyle="1" w:styleId="173">
    <w:name w:val="Текст сноски Знак17"/>
    <w:uiPriority w:val="99"/>
    <w:semiHidden/>
    <w:rsid w:val="007D13E8"/>
    <w:rPr>
      <w:rFonts w:eastAsia="Times New Roman" w:cs="Times New Roman"/>
      <w:sz w:val="20"/>
      <w:szCs w:val="20"/>
      <w:lang w:eastAsia="ru-RU"/>
    </w:rPr>
  </w:style>
  <w:style w:type="character" w:customStyle="1" w:styleId="163">
    <w:name w:val="Текст сноски Знак16"/>
    <w:uiPriority w:val="99"/>
    <w:semiHidden/>
    <w:rsid w:val="007D13E8"/>
    <w:rPr>
      <w:rFonts w:eastAsia="Times New Roman" w:cs="Times New Roman"/>
      <w:sz w:val="20"/>
      <w:szCs w:val="20"/>
      <w:lang w:eastAsia="ru-RU"/>
    </w:rPr>
  </w:style>
  <w:style w:type="character" w:customStyle="1" w:styleId="153">
    <w:name w:val="Текст сноски Знак15"/>
    <w:uiPriority w:val="99"/>
    <w:semiHidden/>
    <w:rsid w:val="007D13E8"/>
    <w:rPr>
      <w:rFonts w:eastAsia="Times New Roman" w:cs="Times New Roman"/>
      <w:sz w:val="20"/>
      <w:szCs w:val="20"/>
      <w:lang w:eastAsia="ru-RU"/>
    </w:rPr>
  </w:style>
  <w:style w:type="character" w:customStyle="1" w:styleId="144">
    <w:name w:val="Текст сноски Знак14"/>
    <w:uiPriority w:val="99"/>
    <w:semiHidden/>
    <w:rsid w:val="007D13E8"/>
    <w:rPr>
      <w:rFonts w:eastAsia="Times New Roman" w:cs="Times New Roman"/>
      <w:sz w:val="20"/>
      <w:szCs w:val="20"/>
      <w:lang w:eastAsia="ru-RU"/>
    </w:rPr>
  </w:style>
  <w:style w:type="character" w:customStyle="1" w:styleId="133">
    <w:name w:val="Текст сноски Знак13"/>
    <w:uiPriority w:val="99"/>
    <w:semiHidden/>
    <w:rsid w:val="007D13E8"/>
    <w:rPr>
      <w:rFonts w:eastAsia="Times New Roman" w:cs="Times New Roman"/>
      <w:sz w:val="20"/>
      <w:szCs w:val="20"/>
      <w:lang w:eastAsia="ru-RU"/>
    </w:rPr>
  </w:style>
  <w:style w:type="character" w:customStyle="1" w:styleId="125">
    <w:name w:val="Текст сноски Знак12"/>
    <w:uiPriority w:val="99"/>
    <w:semiHidden/>
    <w:rsid w:val="007D13E8"/>
    <w:rPr>
      <w:rFonts w:eastAsia="Times New Roman" w:cs="Times New Roman"/>
      <w:sz w:val="20"/>
      <w:szCs w:val="20"/>
      <w:lang w:eastAsia="ru-RU"/>
    </w:rPr>
  </w:style>
  <w:style w:type="character" w:customStyle="1" w:styleId="11a">
    <w:name w:val="Текст сноски Знак11"/>
    <w:uiPriority w:val="99"/>
    <w:semiHidden/>
    <w:rsid w:val="007D13E8"/>
    <w:rPr>
      <w:rFonts w:eastAsia="Times New Roman" w:cs="Times New Roman"/>
      <w:sz w:val="20"/>
      <w:szCs w:val="20"/>
      <w:lang w:eastAsia="ru-RU"/>
    </w:rPr>
  </w:style>
  <w:style w:type="character" w:customStyle="1" w:styleId="1f2">
    <w:name w:val="Текст выноски Знак1"/>
    <w:uiPriority w:val="99"/>
    <w:semiHidden/>
    <w:rsid w:val="007D13E8"/>
    <w:rPr>
      <w:rFonts w:ascii="Tahoma" w:eastAsia="Times New Roman" w:hAnsi="Tahoma" w:cs="Tahoma"/>
      <w:sz w:val="16"/>
      <w:szCs w:val="16"/>
      <w:lang w:eastAsia="ru-RU"/>
    </w:rPr>
  </w:style>
  <w:style w:type="paragraph" w:customStyle="1" w:styleId="ConsNormal">
    <w:name w:val="ConsNormal"/>
    <w:rsid w:val="007D13E8"/>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7D13E8"/>
    <w:pPr>
      <w:widowControl w:val="0"/>
      <w:snapToGrid w:val="0"/>
      <w:spacing w:after="0" w:line="240" w:lineRule="auto"/>
    </w:pPr>
    <w:rPr>
      <w:rFonts w:ascii="Courier New" w:eastAsia="Times New Roman" w:hAnsi="Courier New" w:cs="Times New Roman"/>
      <w:sz w:val="20"/>
      <w:szCs w:val="20"/>
    </w:rPr>
  </w:style>
  <w:style w:type="character" w:customStyle="1" w:styleId="1f3">
    <w:name w:val="Просмотренная гиперссылка1"/>
    <w:uiPriority w:val="99"/>
    <w:semiHidden/>
    <w:unhideWhenUsed/>
    <w:rsid w:val="007D13E8"/>
    <w:rPr>
      <w:rFonts w:cs="Times New Roman"/>
      <w:color w:val="800080"/>
      <w:u w:val="single"/>
    </w:rPr>
  </w:style>
  <w:style w:type="paragraph" w:customStyle="1" w:styleId="conspluscell0">
    <w:name w:val="conspluscell"/>
    <w:basedOn w:val="a"/>
    <w:rsid w:val="007D1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7D1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7D1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locked/>
    <w:rsid w:val="007D13E8"/>
    <w:rPr>
      <w:rFonts w:ascii="Times New Roman" w:hAnsi="Times New Roman" w:cs="Times New Roman"/>
      <w:sz w:val="27"/>
      <w:szCs w:val="27"/>
      <w:shd w:val="clear" w:color="auto" w:fill="FFFFFF"/>
    </w:rPr>
  </w:style>
  <w:style w:type="character" w:customStyle="1" w:styleId="1f4">
    <w:name w:val="Основной текст с отступом Знак1"/>
    <w:uiPriority w:val="99"/>
    <w:semiHidden/>
    <w:rsid w:val="007D13E8"/>
    <w:rPr>
      <w:rFonts w:ascii="Times New Roman" w:hAnsi="Times New Roman" w:cs="Times New Roman"/>
      <w:lang w:eastAsia="ru-RU"/>
    </w:rPr>
  </w:style>
  <w:style w:type="character" w:customStyle="1" w:styleId="grame">
    <w:name w:val="grame"/>
    <w:rsid w:val="007D13E8"/>
  </w:style>
  <w:style w:type="character" w:customStyle="1" w:styleId="aff4">
    <w:name w:val="Колонтитул"/>
    <w:rsid w:val="007D13E8"/>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7D13E8"/>
    <w:rPr>
      <w:rFonts w:ascii="Times New Roman" w:hAnsi="Times New Roman" w:cs="Times New Roman"/>
      <w:color w:val="000000"/>
      <w:spacing w:val="0"/>
      <w:w w:val="100"/>
      <w:position w:val="0"/>
      <w:sz w:val="24"/>
      <w:szCs w:val="24"/>
      <w:shd w:val="clear" w:color="auto" w:fill="FFFFFF"/>
      <w:lang w:val="ru-RU"/>
    </w:rPr>
  </w:style>
  <w:style w:type="character" w:customStyle="1" w:styleId="102">
    <w:name w:val="Основной текст + 10"/>
    <w:aliases w:val="5 pt"/>
    <w:rsid w:val="007D13E8"/>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10">
    <w:name w:val="Сетка таблицы11111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7D13E8"/>
  </w:style>
  <w:style w:type="character" w:customStyle="1" w:styleId="WW-Absatz-Standardschriftart">
    <w:name w:val="WW-Absatz-Standardschriftart"/>
    <w:uiPriority w:val="99"/>
    <w:rsid w:val="007D13E8"/>
  </w:style>
  <w:style w:type="character" w:customStyle="1" w:styleId="WW-Absatz-Standardschriftart1">
    <w:name w:val="WW-Absatz-Standardschriftart1"/>
    <w:uiPriority w:val="99"/>
    <w:rsid w:val="007D13E8"/>
  </w:style>
  <w:style w:type="character" w:customStyle="1" w:styleId="WW-Absatz-Standardschriftart11">
    <w:name w:val="WW-Absatz-Standardschriftart11"/>
    <w:uiPriority w:val="99"/>
    <w:rsid w:val="007D13E8"/>
  </w:style>
  <w:style w:type="character" w:customStyle="1" w:styleId="WW-Absatz-Standardschriftart111">
    <w:name w:val="WW-Absatz-Standardschriftart111"/>
    <w:uiPriority w:val="99"/>
    <w:rsid w:val="007D13E8"/>
  </w:style>
  <w:style w:type="character" w:customStyle="1" w:styleId="WW-Absatz-Standardschriftart1111">
    <w:name w:val="WW-Absatz-Standardschriftart1111"/>
    <w:uiPriority w:val="99"/>
    <w:rsid w:val="007D13E8"/>
  </w:style>
  <w:style w:type="character" w:customStyle="1" w:styleId="WW8Num16z0">
    <w:name w:val="WW8Num16z0"/>
    <w:uiPriority w:val="99"/>
    <w:rsid w:val="007D13E8"/>
  </w:style>
  <w:style w:type="character" w:customStyle="1" w:styleId="WW8Num25z0">
    <w:name w:val="WW8Num25z0"/>
    <w:uiPriority w:val="99"/>
    <w:rsid w:val="007D13E8"/>
  </w:style>
  <w:style w:type="character" w:customStyle="1" w:styleId="1f5">
    <w:name w:val="Основной шрифт абзаца1"/>
    <w:uiPriority w:val="99"/>
    <w:rsid w:val="007D13E8"/>
  </w:style>
  <w:style w:type="paragraph" w:customStyle="1" w:styleId="aff5">
    <w:name w:val="Заголовок"/>
    <w:basedOn w:val="a"/>
    <w:next w:val="a7"/>
    <w:uiPriority w:val="99"/>
    <w:rsid w:val="007D13E8"/>
    <w:pPr>
      <w:keepNext/>
      <w:spacing w:before="240" w:after="120" w:line="240" w:lineRule="auto"/>
    </w:pPr>
    <w:rPr>
      <w:rFonts w:ascii="Arial" w:eastAsia="Times New Roman" w:hAnsi="Arial" w:cs="Tahoma"/>
      <w:sz w:val="28"/>
      <w:szCs w:val="28"/>
      <w:lang w:eastAsia="ar-SA"/>
    </w:rPr>
  </w:style>
  <w:style w:type="paragraph" w:styleId="aff6">
    <w:name w:val="List"/>
    <w:basedOn w:val="a7"/>
    <w:uiPriority w:val="99"/>
    <w:rsid w:val="007D13E8"/>
    <w:pPr>
      <w:spacing w:line="240" w:lineRule="auto"/>
    </w:pPr>
    <w:rPr>
      <w:rFonts w:ascii="Arial" w:eastAsia="Times New Roman" w:hAnsi="Arial" w:cs="Tahoma"/>
      <w:sz w:val="20"/>
      <w:szCs w:val="20"/>
      <w:lang w:eastAsia="ar-SA"/>
    </w:rPr>
  </w:style>
  <w:style w:type="paragraph" w:customStyle="1" w:styleId="1f6">
    <w:name w:val="Указатель1"/>
    <w:basedOn w:val="a"/>
    <w:uiPriority w:val="99"/>
    <w:rsid w:val="007D13E8"/>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7D13E8"/>
    <w:pPr>
      <w:spacing w:after="0" w:line="240" w:lineRule="auto"/>
      <w:ind w:firstLine="709"/>
      <w:jc w:val="both"/>
    </w:pPr>
    <w:rPr>
      <w:rFonts w:ascii="Courier New" w:eastAsia="Times New Roman" w:hAnsi="Courier New" w:cs="Times New Roman"/>
      <w:sz w:val="20"/>
      <w:szCs w:val="20"/>
      <w:lang w:eastAsia="ar-SA"/>
    </w:rPr>
  </w:style>
  <w:style w:type="paragraph" w:customStyle="1" w:styleId="aff7">
    <w:name w:val="Содержимое таблицы"/>
    <w:basedOn w:val="a"/>
    <w:uiPriority w:val="99"/>
    <w:rsid w:val="007D13E8"/>
    <w:pPr>
      <w:suppressLineNumbers/>
      <w:spacing w:after="0" w:line="240" w:lineRule="auto"/>
    </w:pPr>
    <w:rPr>
      <w:rFonts w:ascii="Times New Roman" w:eastAsia="Times New Roman" w:hAnsi="Times New Roman" w:cs="Times New Roman"/>
      <w:sz w:val="28"/>
      <w:szCs w:val="20"/>
      <w:lang w:eastAsia="ar-SA"/>
    </w:rPr>
  </w:style>
  <w:style w:type="paragraph" w:customStyle="1" w:styleId="aff8">
    <w:name w:val="Заголовок таблицы"/>
    <w:basedOn w:val="aff7"/>
    <w:uiPriority w:val="99"/>
    <w:rsid w:val="007D13E8"/>
    <w:pPr>
      <w:jc w:val="center"/>
    </w:pPr>
    <w:rPr>
      <w:b/>
      <w:bCs/>
    </w:rPr>
  </w:style>
  <w:style w:type="paragraph" w:customStyle="1" w:styleId="aff9">
    <w:name w:val="Содержимое врезки"/>
    <w:basedOn w:val="a7"/>
    <w:uiPriority w:val="99"/>
    <w:rsid w:val="007D13E8"/>
    <w:pPr>
      <w:spacing w:line="240" w:lineRule="auto"/>
    </w:pPr>
    <w:rPr>
      <w:rFonts w:ascii="Times New Roman" w:eastAsia="Times New Roman" w:hAnsi="Times New Roman" w:cs="Times New Roman"/>
      <w:sz w:val="20"/>
      <w:szCs w:val="20"/>
      <w:lang w:eastAsia="ar-SA"/>
    </w:rPr>
  </w:style>
  <w:style w:type="paragraph" w:styleId="affa">
    <w:name w:val="Document Map"/>
    <w:basedOn w:val="a"/>
    <w:link w:val="affb"/>
    <w:semiHidden/>
    <w:rsid w:val="007D13E8"/>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b">
    <w:name w:val="Схема документа Знак"/>
    <w:basedOn w:val="a0"/>
    <w:link w:val="affa"/>
    <w:semiHidden/>
    <w:rsid w:val="007D13E8"/>
    <w:rPr>
      <w:rFonts w:ascii="Times New Roman" w:eastAsia="Times New Roman" w:hAnsi="Times New Roman" w:cs="Times New Roman"/>
      <w:sz w:val="2"/>
      <w:szCs w:val="20"/>
      <w:shd w:val="clear" w:color="auto" w:fill="000080"/>
      <w:lang w:eastAsia="ar-SA"/>
    </w:rPr>
  </w:style>
  <w:style w:type="table" w:customStyle="1" w:styleId="21111">
    <w:name w:val="Сетка таблицы2111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1">
    <w:name w:val="Текст сноски Знак123"/>
    <w:uiPriority w:val="99"/>
    <w:semiHidden/>
    <w:rsid w:val="007D13E8"/>
    <w:rPr>
      <w:rFonts w:eastAsia="Times New Roman" w:cs="Times New Roman"/>
      <w:sz w:val="20"/>
      <w:szCs w:val="20"/>
      <w:lang w:eastAsia="ru-RU"/>
    </w:rPr>
  </w:style>
  <w:style w:type="character" w:customStyle="1" w:styleId="1220">
    <w:name w:val="Текст сноски Знак122"/>
    <w:uiPriority w:val="99"/>
    <w:semiHidden/>
    <w:rsid w:val="007D13E8"/>
    <w:rPr>
      <w:rFonts w:eastAsia="Times New Roman" w:cs="Times New Roman"/>
      <w:sz w:val="20"/>
      <w:szCs w:val="20"/>
      <w:lang w:eastAsia="ru-RU"/>
    </w:rPr>
  </w:style>
  <w:style w:type="paragraph" w:customStyle="1" w:styleId="1f8">
    <w:name w:val="Знак1"/>
    <w:basedOn w:val="a"/>
    <w:rsid w:val="007D13E8"/>
    <w:pPr>
      <w:spacing w:after="160" w:line="240" w:lineRule="exact"/>
    </w:pPr>
    <w:rPr>
      <w:rFonts w:ascii="Verdana" w:eastAsia="Times New Roman" w:hAnsi="Verdana" w:cs="Times New Roman"/>
      <w:sz w:val="24"/>
      <w:szCs w:val="24"/>
      <w:lang w:val="en-US" w:eastAsia="en-US"/>
    </w:rPr>
  </w:style>
  <w:style w:type="character" w:customStyle="1" w:styleId="2b">
    <w:name w:val="Основной текст Знак2"/>
    <w:basedOn w:val="a0"/>
    <w:uiPriority w:val="99"/>
    <w:semiHidden/>
    <w:rsid w:val="007D13E8"/>
    <w:rPr>
      <w:rFonts w:ascii="Calibri" w:eastAsia="Calibri" w:hAnsi="Calibri" w:cs="Times New Roman"/>
    </w:rPr>
  </w:style>
  <w:style w:type="character" w:customStyle="1" w:styleId="2c">
    <w:name w:val="Основной текст с отступом Знак2"/>
    <w:uiPriority w:val="99"/>
    <w:semiHidden/>
    <w:rsid w:val="007D13E8"/>
  </w:style>
  <w:style w:type="table" w:customStyle="1" w:styleId="612">
    <w:name w:val="Сетка таблицы61"/>
    <w:basedOn w:val="a1"/>
    <w:next w:val="a5"/>
    <w:uiPriority w:val="59"/>
    <w:rsid w:val="007D13E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7D13E8"/>
  </w:style>
  <w:style w:type="table" w:customStyle="1" w:styleId="1311">
    <w:name w:val="Сетка таблицы131"/>
    <w:basedOn w:val="a1"/>
    <w:next w:val="a5"/>
    <w:uiPriority w:val="59"/>
    <w:rsid w:val="007D13E8"/>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Нет списка162"/>
    <w:next w:val="a2"/>
    <w:uiPriority w:val="99"/>
    <w:semiHidden/>
    <w:unhideWhenUsed/>
    <w:rsid w:val="007D13E8"/>
  </w:style>
  <w:style w:type="table" w:customStyle="1" w:styleId="223">
    <w:name w:val="Сетка таблицы22"/>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7D13E8"/>
  </w:style>
  <w:style w:type="character" w:customStyle="1" w:styleId="HTML">
    <w:name w:val="Стандартный HTML Знак"/>
    <w:basedOn w:val="a0"/>
    <w:link w:val="HTML0"/>
    <w:semiHidden/>
    <w:rsid w:val="007D13E8"/>
    <w:rPr>
      <w:rFonts w:ascii="Courier New" w:eastAsia="Times New Roman" w:hAnsi="Courier New" w:cs="Times New Roman"/>
      <w:sz w:val="20"/>
      <w:szCs w:val="20"/>
    </w:rPr>
  </w:style>
  <w:style w:type="paragraph" w:styleId="HTML0">
    <w:name w:val="HTML Preformatted"/>
    <w:basedOn w:val="a"/>
    <w:link w:val="HTML"/>
    <w:semiHidden/>
    <w:unhideWhenUsed/>
    <w:rsid w:val="007D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7D13E8"/>
    <w:rPr>
      <w:rFonts w:ascii="Consolas" w:hAnsi="Consolas" w:cs="Consolas"/>
      <w:sz w:val="20"/>
      <w:szCs w:val="20"/>
    </w:rPr>
  </w:style>
  <w:style w:type="character" w:customStyle="1" w:styleId="35">
    <w:name w:val="Основной текст 3 Знак"/>
    <w:basedOn w:val="a0"/>
    <w:link w:val="36"/>
    <w:rsid w:val="007D13E8"/>
    <w:rPr>
      <w:rFonts w:ascii="Times New Roman" w:eastAsia="Times New Roman" w:hAnsi="Times New Roman" w:cs="Times New Roman"/>
      <w:sz w:val="16"/>
      <w:szCs w:val="16"/>
    </w:rPr>
  </w:style>
  <w:style w:type="paragraph" w:styleId="36">
    <w:name w:val="Body Text 3"/>
    <w:basedOn w:val="a"/>
    <w:link w:val="35"/>
    <w:unhideWhenUsed/>
    <w:rsid w:val="007D13E8"/>
    <w:pPr>
      <w:spacing w:after="120" w:line="240" w:lineRule="auto"/>
    </w:pPr>
    <w:rPr>
      <w:rFonts w:ascii="Times New Roman" w:eastAsia="Times New Roman" w:hAnsi="Times New Roman" w:cs="Times New Roman"/>
      <w:sz w:val="16"/>
      <w:szCs w:val="16"/>
    </w:rPr>
  </w:style>
  <w:style w:type="character" w:customStyle="1" w:styleId="314">
    <w:name w:val="Основной текст 3 Знак1"/>
    <w:basedOn w:val="a0"/>
    <w:semiHidden/>
    <w:rsid w:val="007D13E8"/>
    <w:rPr>
      <w:sz w:val="16"/>
      <w:szCs w:val="16"/>
    </w:rPr>
  </w:style>
  <w:style w:type="character" w:customStyle="1" w:styleId="37">
    <w:name w:val="Основной текст с отступом 3 Знак"/>
    <w:basedOn w:val="a0"/>
    <w:link w:val="38"/>
    <w:rsid w:val="007D13E8"/>
    <w:rPr>
      <w:rFonts w:ascii="Times New Roman" w:eastAsia="Times New Roman" w:hAnsi="Times New Roman" w:cs="Times New Roman"/>
      <w:sz w:val="16"/>
      <w:szCs w:val="16"/>
    </w:rPr>
  </w:style>
  <w:style w:type="paragraph" w:styleId="38">
    <w:name w:val="Body Text Indent 3"/>
    <w:basedOn w:val="a"/>
    <w:link w:val="37"/>
    <w:unhideWhenUsed/>
    <w:rsid w:val="007D13E8"/>
    <w:pPr>
      <w:spacing w:after="120" w:line="240" w:lineRule="auto"/>
      <w:ind w:left="283"/>
    </w:pPr>
    <w:rPr>
      <w:rFonts w:ascii="Times New Roman" w:eastAsia="Times New Roman" w:hAnsi="Times New Roman" w:cs="Times New Roman"/>
      <w:sz w:val="16"/>
      <w:szCs w:val="16"/>
    </w:rPr>
  </w:style>
  <w:style w:type="character" w:customStyle="1" w:styleId="315">
    <w:name w:val="Основной текст с отступом 3 Знак1"/>
    <w:basedOn w:val="a0"/>
    <w:semiHidden/>
    <w:rsid w:val="007D13E8"/>
    <w:rPr>
      <w:sz w:val="16"/>
      <w:szCs w:val="16"/>
    </w:rPr>
  </w:style>
  <w:style w:type="numbering" w:customStyle="1" w:styleId="331">
    <w:name w:val="Нет списка331"/>
    <w:next w:val="a2"/>
    <w:semiHidden/>
    <w:rsid w:val="007D13E8"/>
  </w:style>
  <w:style w:type="table" w:customStyle="1" w:styleId="3111">
    <w:name w:val="Сетка таблицы31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semiHidden/>
    <w:rsid w:val="007D13E8"/>
  </w:style>
  <w:style w:type="table" w:customStyle="1" w:styleId="4111">
    <w:name w:val="Сетка таблицы41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Без интервала2"/>
    <w:rsid w:val="007D13E8"/>
    <w:pPr>
      <w:spacing w:after="0" w:line="240" w:lineRule="auto"/>
    </w:pPr>
    <w:rPr>
      <w:rFonts w:ascii="Calibri" w:eastAsia="Times New Roman" w:hAnsi="Calibri" w:cs="Times New Roman"/>
      <w:lang w:eastAsia="en-US"/>
    </w:rPr>
  </w:style>
  <w:style w:type="paragraph" w:customStyle="1" w:styleId="2e">
    <w:name w:val="Абзац списка2"/>
    <w:basedOn w:val="a"/>
    <w:rsid w:val="007D13E8"/>
    <w:pPr>
      <w:spacing w:after="0" w:line="240" w:lineRule="auto"/>
      <w:ind w:left="720"/>
      <w:contextualSpacing/>
    </w:pPr>
    <w:rPr>
      <w:rFonts w:ascii="Times New Roman" w:eastAsia="Calibri" w:hAnsi="Times New Roman" w:cs="Times New Roman"/>
      <w:sz w:val="24"/>
      <w:szCs w:val="24"/>
    </w:rPr>
  </w:style>
  <w:style w:type="character" w:customStyle="1" w:styleId="affc">
    <w:name w:val="мп Знак"/>
    <w:link w:val="affd"/>
    <w:locked/>
    <w:rsid w:val="007D13E8"/>
    <w:rPr>
      <w:rFonts w:ascii="Times New Roman" w:hAnsi="Times New Roman" w:cs="Times New Roman"/>
      <w:sz w:val="24"/>
      <w:szCs w:val="24"/>
    </w:rPr>
  </w:style>
  <w:style w:type="paragraph" w:customStyle="1" w:styleId="affd">
    <w:name w:val="мп"/>
    <w:basedOn w:val="a"/>
    <w:link w:val="affc"/>
    <w:rsid w:val="007D13E8"/>
    <w:pPr>
      <w:framePr w:hSpace="180" w:wrap="around" w:hAnchor="margin" w:xAlign="center" w:y="1005"/>
      <w:spacing w:after="0"/>
    </w:pPr>
    <w:rPr>
      <w:rFonts w:ascii="Times New Roman" w:hAnsi="Times New Roman" w:cs="Times New Roman"/>
      <w:sz w:val="24"/>
      <w:szCs w:val="24"/>
    </w:rPr>
  </w:style>
  <w:style w:type="numbering" w:customStyle="1" w:styleId="5110">
    <w:name w:val="Нет списка511"/>
    <w:next w:val="a2"/>
    <w:semiHidden/>
    <w:unhideWhenUsed/>
    <w:rsid w:val="007D13E8"/>
  </w:style>
  <w:style w:type="table" w:customStyle="1" w:styleId="5111">
    <w:name w:val="Сетка таблицы51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7D13E8"/>
    <w:pPr>
      <w:spacing w:after="0" w:line="240" w:lineRule="auto"/>
    </w:pPr>
    <w:rPr>
      <w:rFonts w:ascii="Calibri" w:eastAsia="Times New Roman" w:hAnsi="Calibri" w:cs="Times New Roman"/>
      <w:lang w:eastAsia="en-US"/>
    </w:rPr>
  </w:style>
  <w:style w:type="paragraph" w:customStyle="1" w:styleId="3a">
    <w:name w:val="Абзац списка3"/>
    <w:basedOn w:val="a"/>
    <w:rsid w:val="007D13E8"/>
    <w:pPr>
      <w:spacing w:after="0" w:line="240" w:lineRule="auto"/>
      <w:ind w:left="720"/>
      <w:contextualSpacing/>
    </w:pPr>
    <w:rPr>
      <w:rFonts w:ascii="Times New Roman" w:eastAsia="Calibri" w:hAnsi="Times New Roman" w:cs="Times New Roman"/>
      <w:sz w:val="24"/>
      <w:szCs w:val="24"/>
    </w:rPr>
  </w:style>
  <w:style w:type="paragraph" w:customStyle="1" w:styleId="1f9">
    <w:name w:val="Обычный1"/>
    <w:rsid w:val="007D13E8"/>
    <w:pPr>
      <w:spacing w:after="0" w:line="240" w:lineRule="auto"/>
    </w:pPr>
    <w:rPr>
      <w:rFonts w:ascii="Times New Roman" w:eastAsia="Calibri" w:hAnsi="Times New Roman" w:cs="Times New Roman"/>
      <w:sz w:val="24"/>
      <w:szCs w:val="20"/>
    </w:rPr>
  </w:style>
  <w:style w:type="numbering" w:customStyle="1" w:styleId="820">
    <w:name w:val="Нет списка82"/>
    <w:next w:val="a2"/>
    <w:semiHidden/>
    <w:unhideWhenUsed/>
    <w:rsid w:val="007D13E8"/>
  </w:style>
  <w:style w:type="table" w:customStyle="1" w:styleId="711">
    <w:name w:val="Сетка таблицы7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Без интервала4"/>
    <w:rsid w:val="007D13E8"/>
    <w:pPr>
      <w:spacing w:after="0" w:line="240" w:lineRule="auto"/>
    </w:pPr>
    <w:rPr>
      <w:rFonts w:ascii="Calibri" w:eastAsia="Times New Roman" w:hAnsi="Calibri" w:cs="Times New Roman"/>
      <w:lang w:eastAsia="en-US"/>
    </w:rPr>
  </w:style>
  <w:style w:type="paragraph" w:customStyle="1" w:styleId="45">
    <w:name w:val="Абзац списка4"/>
    <w:basedOn w:val="a"/>
    <w:rsid w:val="007D13E8"/>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7D13E8"/>
    <w:rPr>
      <w:rFonts w:eastAsia="SimSun"/>
      <w:sz w:val="24"/>
      <w:szCs w:val="24"/>
      <w:lang w:val="x-none" w:eastAsia="ru-RU" w:bidi="ar-SA"/>
    </w:rPr>
  </w:style>
  <w:style w:type="table" w:customStyle="1" w:styleId="811">
    <w:name w:val="Сетка таблицы8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5"/>
    <w:uiPriority w:val="59"/>
    <w:rsid w:val="007D13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D13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22">
    <w:name w:val="Сетка таблицы62"/>
    <w:basedOn w:val="a1"/>
    <w:next w:val="a5"/>
    <w:uiPriority w:val="39"/>
    <w:rsid w:val="007D13E8"/>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2"/>
    <w:uiPriority w:val="99"/>
    <w:semiHidden/>
    <w:unhideWhenUsed/>
    <w:rsid w:val="007D13E8"/>
  </w:style>
  <w:style w:type="paragraph" w:customStyle="1" w:styleId="1116">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7D13E8"/>
    <w:pPr>
      <w:spacing w:after="160" w:line="240" w:lineRule="exact"/>
    </w:pPr>
    <w:rPr>
      <w:rFonts w:ascii="Times New Roman" w:eastAsia="Times New Roman" w:hAnsi="Times New Roman" w:cs="Times New Roman"/>
      <w:sz w:val="20"/>
      <w:szCs w:val="20"/>
      <w:lang w:eastAsia="zh-CN"/>
    </w:rPr>
  </w:style>
  <w:style w:type="character" w:styleId="affe">
    <w:name w:val="annotation reference"/>
    <w:basedOn w:val="a0"/>
    <w:uiPriority w:val="99"/>
    <w:semiHidden/>
    <w:unhideWhenUsed/>
    <w:rsid w:val="007D13E8"/>
    <w:rPr>
      <w:sz w:val="16"/>
      <w:szCs w:val="16"/>
    </w:rPr>
  </w:style>
  <w:style w:type="paragraph" w:styleId="afff">
    <w:name w:val="annotation text"/>
    <w:basedOn w:val="a"/>
    <w:link w:val="afff0"/>
    <w:uiPriority w:val="99"/>
    <w:unhideWhenUsed/>
    <w:rsid w:val="007D13E8"/>
    <w:pPr>
      <w:spacing w:line="240" w:lineRule="auto"/>
    </w:pPr>
    <w:rPr>
      <w:rFonts w:ascii="Calibri" w:eastAsia="Times New Roman" w:hAnsi="Calibri" w:cs="Times New Roman"/>
      <w:sz w:val="20"/>
      <w:szCs w:val="20"/>
      <w:lang w:eastAsia="en-US"/>
    </w:rPr>
  </w:style>
  <w:style w:type="character" w:customStyle="1" w:styleId="afff0">
    <w:name w:val="Текст примечания Знак"/>
    <w:basedOn w:val="a0"/>
    <w:link w:val="afff"/>
    <w:uiPriority w:val="99"/>
    <w:rsid w:val="007D13E8"/>
    <w:rPr>
      <w:rFonts w:ascii="Calibri" w:eastAsia="Times New Roman" w:hAnsi="Calibri" w:cs="Times New Roman"/>
      <w:sz w:val="20"/>
      <w:szCs w:val="20"/>
      <w:lang w:eastAsia="en-US"/>
    </w:rPr>
  </w:style>
  <w:style w:type="paragraph" w:styleId="afff1">
    <w:name w:val="annotation subject"/>
    <w:basedOn w:val="afff"/>
    <w:next w:val="afff"/>
    <w:link w:val="afff2"/>
    <w:uiPriority w:val="99"/>
    <w:semiHidden/>
    <w:unhideWhenUsed/>
    <w:rsid w:val="007D13E8"/>
    <w:rPr>
      <w:b/>
      <w:bCs/>
    </w:rPr>
  </w:style>
  <w:style w:type="character" w:customStyle="1" w:styleId="afff2">
    <w:name w:val="Тема примечания Знак"/>
    <w:basedOn w:val="afff0"/>
    <w:link w:val="afff1"/>
    <w:uiPriority w:val="99"/>
    <w:semiHidden/>
    <w:rsid w:val="007D13E8"/>
    <w:rPr>
      <w:rFonts w:ascii="Calibri" w:eastAsia="Times New Roman" w:hAnsi="Calibri" w:cs="Times New Roman"/>
      <w:b/>
      <w:bCs/>
      <w:sz w:val="20"/>
      <w:szCs w:val="20"/>
      <w:lang w:eastAsia="en-US"/>
    </w:rPr>
  </w:style>
  <w:style w:type="paragraph" w:customStyle="1" w:styleId="1fa">
    <w:name w:val="обычный_1 Знак Знак Знак Знак Знак Знак Знак Знак Знак"/>
    <w:basedOn w:val="a"/>
    <w:rsid w:val="007D13E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3">
    <w:name w:val="Plain Text"/>
    <w:basedOn w:val="a"/>
    <w:link w:val="afff4"/>
    <w:rsid w:val="007D13E8"/>
    <w:pPr>
      <w:spacing w:after="0" w:line="240" w:lineRule="auto"/>
    </w:pPr>
    <w:rPr>
      <w:rFonts w:ascii="Courier New" w:eastAsia="Times New Roman" w:hAnsi="Courier New" w:cs="Times New Roman"/>
      <w:sz w:val="20"/>
      <w:szCs w:val="20"/>
    </w:rPr>
  </w:style>
  <w:style w:type="character" w:customStyle="1" w:styleId="afff4">
    <w:name w:val="Текст Знак"/>
    <w:basedOn w:val="a0"/>
    <w:link w:val="afff3"/>
    <w:rsid w:val="007D13E8"/>
    <w:rPr>
      <w:rFonts w:ascii="Courier New" w:eastAsia="Times New Roman" w:hAnsi="Courier New" w:cs="Times New Roman"/>
      <w:sz w:val="20"/>
      <w:szCs w:val="20"/>
    </w:rPr>
  </w:style>
  <w:style w:type="numbering" w:customStyle="1" w:styleId="1020">
    <w:name w:val="Нет списка102"/>
    <w:next w:val="a2"/>
    <w:uiPriority w:val="99"/>
    <w:semiHidden/>
    <w:unhideWhenUsed/>
    <w:rsid w:val="007D13E8"/>
  </w:style>
  <w:style w:type="table" w:customStyle="1" w:styleId="1510">
    <w:name w:val="Сетка таблицы151"/>
    <w:basedOn w:val="a1"/>
    <w:next w:val="a5"/>
    <w:uiPriority w:val="59"/>
    <w:rsid w:val="007D13E8"/>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Нет списка172"/>
    <w:next w:val="a2"/>
    <w:uiPriority w:val="99"/>
    <w:semiHidden/>
    <w:unhideWhenUsed/>
    <w:rsid w:val="007D13E8"/>
  </w:style>
  <w:style w:type="table" w:customStyle="1" w:styleId="232">
    <w:name w:val="Сетка таблицы23"/>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7D13E8"/>
  </w:style>
  <w:style w:type="numbering" w:customStyle="1" w:styleId="341">
    <w:name w:val="Нет списка341"/>
    <w:next w:val="a2"/>
    <w:semiHidden/>
    <w:rsid w:val="007D13E8"/>
  </w:style>
  <w:style w:type="table" w:customStyle="1" w:styleId="323">
    <w:name w:val="Сетка таблицы32"/>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7D13E8"/>
  </w:style>
  <w:style w:type="table" w:customStyle="1" w:styleId="422">
    <w:name w:val="Сетка таблицы42"/>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7D13E8"/>
  </w:style>
  <w:style w:type="table" w:customStyle="1" w:styleId="53">
    <w:name w:val="Сетка таблицы53"/>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7D13E8"/>
  </w:style>
  <w:style w:type="numbering" w:customStyle="1" w:styleId="11141">
    <w:name w:val="Нет списка11141"/>
    <w:next w:val="a2"/>
    <w:uiPriority w:val="99"/>
    <w:semiHidden/>
    <w:unhideWhenUsed/>
    <w:rsid w:val="007D13E8"/>
  </w:style>
  <w:style w:type="numbering" w:customStyle="1" w:styleId="111121">
    <w:name w:val="Нет списка111121"/>
    <w:next w:val="a2"/>
    <w:uiPriority w:val="99"/>
    <w:semiHidden/>
    <w:unhideWhenUsed/>
    <w:rsid w:val="007D13E8"/>
  </w:style>
  <w:style w:type="numbering" w:customStyle="1" w:styleId="12310">
    <w:name w:val="Нет списка1231"/>
    <w:next w:val="a2"/>
    <w:uiPriority w:val="99"/>
    <w:semiHidden/>
    <w:unhideWhenUsed/>
    <w:rsid w:val="007D13E8"/>
  </w:style>
  <w:style w:type="numbering" w:customStyle="1" w:styleId="13110">
    <w:name w:val="Нет списка1311"/>
    <w:next w:val="a2"/>
    <w:uiPriority w:val="99"/>
    <w:semiHidden/>
    <w:unhideWhenUsed/>
    <w:rsid w:val="007D13E8"/>
  </w:style>
  <w:style w:type="numbering" w:customStyle="1" w:styleId="1111121">
    <w:name w:val="Нет списка1111121"/>
    <w:next w:val="a2"/>
    <w:uiPriority w:val="99"/>
    <w:semiHidden/>
    <w:unhideWhenUsed/>
    <w:rsid w:val="007D13E8"/>
  </w:style>
  <w:style w:type="numbering" w:customStyle="1" w:styleId="21112">
    <w:name w:val="Нет списка2111"/>
    <w:next w:val="a2"/>
    <w:uiPriority w:val="99"/>
    <w:semiHidden/>
    <w:unhideWhenUsed/>
    <w:rsid w:val="007D13E8"/>
  </w:style>
  <w:style w:type="numbering" w:customStyle="1" w:styleId="11111121">
    <w:name w:val="Нет списка11111121"/>
    <w:next w:val="a2"/>
    <w:uiPriority w:val="99"/>
    <w:semiHidden/>
    <w:unhideWhenUsed/>
    <w:rsid w:val="007D13E8"/>
  </w:style>
  <w:style w:type="numbering" w:customStyle="1" w:styleId="31110">
    <w:name w:val="Нет списка3111"/>
    <w:next w:val="a2"/>
    <w:uiPriority w:val="99"/>
    <w:semiHidden/>
    <w:unhideWhenUsed/>
    <w:rsid w:val="007D13E8"/>
  </w:style>
  <w:style w:type="numbering" w:customStyle="1" w:styleId="12111">
    <w:name w:val="Нет списка12111"/>
    <w:next w:val="a2"/>
    <w:uiPriority w:val="99"/>
    <w:semiHidden/>
    <w:unhideWhenUsed/>
    <w:rsid w:val="007D13E8"/>
  </w:style>
  <w:style w:type="numbering" w:customStyle="1" w:styleId="14110">
    <w:name w:val="Нет списка1411"/>
    <w:next w:val="a2"/>
    <w:uiPriority w:val="99"/>
    <w:semiHidden/>
    <w:unhideWhenUsed/>
    <w:rsid w:val="007D13E8"/>
  </w:style>
  <w:style w:type="numbering" w:customStyle="1" w:styleId="11211">
    <w:name w:val="Нет списка11211"/>
    <w:next w:val="a2"/>
    <w:uiPriority w:val="99"/>
    <w:semiHidden/>
    <w:unhideWhenUsed/>
    <w:rsid w:val="007D13E8"/>
  </w:style>
  <w:style w:type="table" w:customStyle="1" w:styleId="2121">
    <w:name w:val="Сетка таблицы21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7D13E8"/>
  </w:style>
  <w:style w:type="numbering" w:customStyle="1" w:styleId="111211">
    <w:name w:val="Нет списка111211"/>
    <w:next w:val="a2"/>
    <w:uiPriority w:val="99"/>
    <w:semiHidden/>
    <w:unhideWhenUsed/>
    <w:rsid w:val="007D13E8"/>
  </w:style>
  <w:style w:type="numbering" w:customStyle="1" w:styleId="3211">
    <w:name w:val="Нет списка3211"/>
    <w:next w:val="a2"/>
    <w:uiPriority w:val="99"/>
    <w:semiHidden/>
    <w:unhideWhenUsed/>
    <w:rsid w:val="007D13E8"/>
  </w:style>
  <w:style w:type="numbering" w:customStyle="1" w:styleId="12211">
    <w:name w:val="Нет списка12211"/>
    <w:next w:val="a2"/>
    <w:uiPriority w:val="99"/>
    <w:semiHidden/>
    <w:unhideWhenUsed/>
    <w:rsid w:val="007D13E8"/>
  </w:style>
  <w:style w:type="numbering" w:customStyle="1" w:styleId="6110">
    <w:name w:val="Нет списка611"/>
    <w:next w:val="a2"/>
    <w:uiPriority w:val="99"/>
    <w:semiHidden/>
    <w:unhideWhenUsed/>
    <w:rsid w:val="007D13E8"/>
  </w:style>
  <w:style w:type="table" w:customStyle="1" w:styleId="31111">
    <w:name w:val="Сетка таблицы311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7D13E8"/>
  </w:style>
  <w:style w:type="numbering" w:customStyle="1" w:styleId="11311">
    <w:name w:val="Нет списка11311"/>
    <w:next w:val="a2"/>
    <w:uiPriority w:val="99"/>
    <w:semiHidden/>
    <w:unhideWhenUsed/>
    <w:rsid w:val="007D13E8"/>
  </w:style>
  <w:style w:type="table" w:customStyle="1" w:styleId="11120">
    <w:name w:val="Сетка таблицы1112"/>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7D13E8"/>
  </w:style>
  <w:style w:type="table" w:customStyle="1" w:styleId="311110">
    <w:name w:val="Сетка таблицы311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7D13E8"/>
  </w:style>
  <w:style w:type="numbering" w:customStyle="1" w:styleId="211110">
    <w:name w:val="Нет списка21111"/>
    <w:next w:val="a2"/>
    <w:uiPriority w:val="99"/>
    <w:semiHidden/>
    <w:unhideWhenUsed/>
    <w:rsid w:val="007D13E8"/>
  </w:style>
  <w:style w:type="numbering" w:customStyle="1" w:styleId="33110">
    <w:name w:val="Нет списка3311"/>
    <w:next w:val="a2"/>
    <w:semiHidden/>
    <w:unhideWhenUsed/>
    <w:rsid w:val="007D13E8"/>
  </w:style>
  <w:style w:type="table" w:customStyle="1" w:styleId="41110">
    <w:name w:val="Сетка таблицы4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Сетка таблицы5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2"/>
    <w:uiPriority w:val="99"/>
    <w:semiHidden/>
    <w:unhideWhenUsed/>
    <w:rsid w:val="007D13E8"/>
  </w:style>
  <w:style w:type="table" w:customStyle="1" w:styleId="13111">
    <w:name w:val="Сетка таблицы13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7D13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semiHidden/>
    <w:unhideWhenUsed/>
    <w:rsid w:val="007D13E8"/>
  </w:style>
  <w:style w:type="paragraph" w:customStyle="1" w:styleId="912">
    <w:name w:val="Заголовок 91"/>
    <w:basedOn w:val="a"/>
    <w:next w:val="a"/>
    <w:unhideWhenUsed/>
    <w:qFormat/>
    <w:rsid w:val="007D13E8"/>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7D13E8"/>
  </w:style>
  <w:style w:type="numbering" w:customStyle="1" w:styleId="11411">
    <w:name w:val="Нет списка11411"/>
    <w:next w:val="a2"/>
    <w:uiPriority w:val="99"/>
    <w:semiHidden/>
    <w:unhideWhenUsed/>
    <w:rsid w:val="007D13E8"/>
  </w:style>
  <w:style w:type="numbering" w:customStyle="1" w:styleId="111311">
    <w:name w:val="Нет списка111311"/>
    <w:next w:val="a2"/>
    <w:uiPriority w:val="99"/>
    <w:semiHidden/>
    <w:unhideWhenUsed/>
    <w:rsid w:val="007D13E8"/>
  </w:style>
  <w:style w:type="table" w:customStyle="1" w:styleId="112110">
    <w:name w:val="Сетка таблицы11211"/>
    <w:basedOn w:val="a1"/>
    <w:next w:val="a5"/>
    <w:uiPriority w:val="59"/>
    <w:rsid w:val="007D13E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1"/>
    <w:next w:val="a5"/>
    <w:uiPriority w:val="59"/>
    <w:rsid w:val="007D13E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7D13E8"/>
  </w:style>
  <w:style w:type="numbering" w:customStyle="1" w:styleId="24110">
    <w:name w:val="Нет списка2411"/>
    <w:next w:val="a2"/>
    <w:uiPriority w:val="99"/>
    <w:semiHidden/>
    <w:unhideWhenUsed/>
    <w:rsid w:val="007D13E8"/>
  </w:style>
  <w:style w:type="table" w:customStyle="1" w:styleId="21121">
    <w:name w:val="Сетка таблицы21121"/>
    <w:basedOn w:val="a1"/>
    <w:next w:val="a5"/>
    <w:uiPriority w:val="59"/>
    <w:rsid w:val="007D13E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7D13E8"/>
  </w:style>
  <w:style w:type="paragraph" w:customStyle="1" w:styleId="ConsTitle">
    <w:name w:val="ConsTitle"/>
    <w:rsid w:val="007D13E8"/>
    <w:pPr>
      <w:widowControl w:val="0"/>
      <w:snapToGrid w:val="0"/>
      <w:spacing w:after="0" w:line="240" w:lineRule="auto"/>
      <w:ind w:right="19772"/>
    </w:pPr>
    <w:rPr>
      <w:rFonts w:ascii="Arial" w:eastAsia="Times New Roman" w:hAnsi="Arial" w:cs="Times New Roman"/>
      <w:b/>
      <w:sz w:val="16"/>
      <w:szCs w:val="20"/>
    </w:rPr>
  </w:style>
  <w:style w:type="table" w:customStyle="1" w:styleId="41111">
    <w:name w:val="Сетка таблицы41111"/>
    <w:basedOn w:val="a1"/>
    <w:next w:val="a5"/>
    <w:uiPriority w:val="59"/>
    <w:rsid w:val="007D13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7D13E8"/>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7D13E8"/>
    <w:pPr>
      <w:spacing w:before="100" w:after="100" w:line="240" w:lineRule="auto"/>
      <w:jc w:val="center"/>
    </w:pPr>
    <w:rPr>
      <w:rFonts w:ascii="Times New Roman" w:eastAsia="Times New Roman" w:hAnsi="Times New Roman" w:cs="Times New Roman"/>
      <w:b/>
      <w:sz w:val="28"/>
      <w:szCs w:val="20"/>
    </w:rPr>
  </w:style>
  <w:style w:type="paragraph" w:customStyle="1" w:styleId="afff5">
    <w:name w:val="Без отступа"/>
    <w:basedOn w:val="a"/>
    <w:rsid w:val="007D13E8"/>
    <w:pPr>
      <w:spacing w:after="0" w:line="240" w:lineRule="auto"/>
    </w:pPr>
    <w:rPr>
      <w:rFonts w:ascii="Times New Roman" w:eastAsia="Times New Roman" w:hAnsi="Times New Roman" w:cs="Times New Roman"/>
      <w:sz w:val="24"/>
      <w:szCs w:val="24"/>
    </w:rPr>
  </w:style>
  <w:style w:type="paragraph" w:customStyle="1" w:styleId="2f">
    <w:name w:val="Основной текст с отступом2"/>
    <w:basedOn w:val="a"/>
    <w:rsid w:val="007D13E8"/>
    <w:pPr>
      <w:spacing w:after="120" w:line="240" w:lineRule="auto"/>
      <w:ind w:left="283"/>
    </w:pPr>
    <w:rPr>
      <w:rFonts w:ascii="Times New Roman" w:eastAsia="Times New Roman" w:hAnsi="Times New Roman" w:cs="Times New Roman"/>
      <w:sz w:val="24"/>
      <w:szCs w:val="24"/>
    </w:rPr>
  </w:style>
  <w:style w:type="paragraph" w:customStyle="1" w:styleId="1fb">
    <w:name w:val="Текст выноски1"/>
    <w:basedOn w:val="a"/>
    <w:rsid w:val="007D13E8"/>
    <w:pPr>
      <w:spacing w:after="0" w:line="240" w:lineRule="auto"/>
    </w:pPr>
    <w:rPr>
      <w:rFonts w:ascii="Tahoma" w:eastAsia="Times New Roman" w:hAnsi="Tahoma" w:cs="Tahoma"/>
      <w:sz w:val="16"/>
      <w:szCs w:val="16"/>
    </w:rPr>
  </w:style>
  <w:style w:type="paragraph" w:customStyle="1" w:styleId="64">
    <w:name w:val="заголовок 6"/>
    <w:basedOn w:val="a"/>
    <w:next w:val="a"/>
    <w:rsid w:val="007D13E8"/>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f0">
    <w:name w:val="заголовок 2"/>
    <w:basedOn w:val="a"/>
    <w:next w:val="a"/>
    <w:rsid w:val="007D13E8"/>
    <w:pPr>
      <w:keepNext/>
      <w:spacing w:after="0" w:line="240" w:lineRule="auto"/>
      <w:jc w:val="center"/>
    </w:pPr>
    <w:rPr>
      <w:rFonts w:ascii="Times New Roman" w:eastAsia="Times New Roman" w:hAnsi="Times New Roman" w:cs="Times New Roman"/>
      <w:b/>
      <w:bCs/>
      <w:sz w:val="32"/>
      <w:szCs w:val="32"/>
    </w:rPr>
  </w:style>
  <w:style w:type="paragraph" w:customStyle="1" w:styleId="46">
    <w:name w:val="заголовок 4"/>
    <w:basedOn w:val="a"/>
    <w:next w:val="a"/>
    <w:rsid w:val="007D13E8"/>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7D13E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7D13E8"/>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7D13E8"/>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7D13E8"/>
    <w:pPr>
      <w:numPr>
        <w:numId w:val="2"/>
      </w:numPr>
    </w:pPr>
  </w:style>
  <w:style w:type="character" w:customStyle="1" w:styleId="noprint">
    <w:name w:val="noprint"/>
    <w:basedOn w:val="a0"/>
    <w:rsid w:val="007D13E8"/>
  </w:style>
  <w:style w:type="paragraph" w:styleId="1fc">
    <w:name w:val="toc 1"/>
    <w:basedOn w:val="a"/>
    <w:next w:val="a"/>
    <w:autoRedefine/>
    <w:unhideWhenUsed/>
    <w:rsid w:val="007D13E8"/>
    <w:pPr>
      <w:spacing w:before="360" w:after="0" w:line="240" w:lineRule="auto"/>
    </w:pPr>
    <w:rPr>
      <w:rFonts w:ascii="Cambria" w:eastAsia="Times New Roman" w:hAnsi="Cambria" w:cs="Times New Roman"/>
      <w:b/>
      <w:bCs/>
      <w:caps/>
      <w:sz w:val="24"/>
      <w:szCs w:val="24"/>
    </w:rPr>
  </w:style>
  <w:style w:type="paragraph" w:styleId="2f1">
    <w:name w:val="toc 2"/>
    <w:basedOn w:val="a"/>
    <w:next w:val="a"/>
    <w:autoRedefine/>
    <w:unhideWhenUsed/>
    <w:rsid w:val="007D13E8"/>
    <w:pPr>
      <w:spacing w:before="240" w:after="0" w:line="240" w:lineRule="auto"/>
    </w:pPr>
    <w:rPr>
      <w:rFonts w:ascii="Calibri" w:eastAsia="Times New Roman" w:hAnsi="Calibri" w:cs="Calibri"/>
      <w:b/>
      <w:bCs/>
      <w:sz w:val="20"/>
      <w:szCs w:val="20"/>
    </w:rPr>
  </w:style>
  <w:style w:type="paragraph" w:styleId="3b">
    <w:name w:val="toc 3"/>
    <w:basedOn w:val="a"/>
    <w:next w:val="a"/>
    <w:autoRedefine/>
    <w:unhideWhenUsed/>
    <w:rsid w:val="007D13E8"/>
    <w:pPr>
      <w:spacing w:after="0" w:line="240" w:lineRule="auto"/>
      <w:ind w:left="240"/>
    </w:pPr>
    <w:rPr>
      <w:rFonts w:ascii="Calibri" w:eastAsia="Times New Roman" w:hAnsi="Calibri" w:cs="Calibri"/>
      <w:sz w:val="20"/>
      <w:szCs w:val="20"/>
    </w:rPr>
  </w:style>
  <w:style w:type="paragraph" w:styleId="47">
    <w:name w:val="toc 4"/>
    <w:basedOn w:val="a"/>
    <w:next w:val="a"/>
    <w:autoRedefine/>
    <w:unhideWhenUsed/>
    <w:rsid w:val="007D13E8"/>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7D13E8"/>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7D13E8"/>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7D13E8"/>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7D13E8"/>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7D13E8"/>
    <w:pPr>
      <w:spacing w:after="0" w:line="240" w:lineRule="auto"/>
      <w:ind w:left="1680"/>
    </w:pPr>
    <w:rPr>
      <w:rFonts w:ascii="Calibri" w:eastAsia="Times New Roman" w:hAnsi="Calibri" w:cs="Calibri"/>
      <w:sz w:val="20"/>
      <w:szCs w:val="20"/>
    </w:rPr>
  </w:style>
  <w:style w:type="character" w:customStyle="1" w:styleId="TitleChar0">
    <w:name w:val="Title Char"/>
    <w:locked/>
    <w:rsid w:val="007D13E8"/>
    <w:rPr>
      <w:b/>
      <w:bCs/>
      <w:sz w:val="32"/>
      <w:szCs w:val="24"/>
      <w:lang w:val="ru-RU" w:eastAsia="ru-RU" w:bidi="ar-SA"/>
    </w:rPr>
  </w:style>
  <w:style w:type="character" w:customStyle="1" w:styleId="1fd">
    <w:name w:val="Знак Знак1"/>
    <w:locked/>
    <w:rsid w:val="007D13E8"/>
    <w:rPr>
      <w:b/>
      <w:bCs/>
      <w:sz w:val="32"/>
      <w:szCs w:val="24"/>
      <w:lang w:val="ru-RU" w:eastAsia="ru-RU" w:bidi="ar-SA"/>
    </w:rPr>
  </w:style>
  <w:style w:type="character" w:customStyle="1" w:styleId="ConsPlusNormal0">
    <w:name w:val="ConsPlusNormal Знак"/>
    <w:link w:val="ConsPlusNormal"/>
    <w:rsid w:val="007D13E8"/>
    <w:rPr>
      <w:rFonts w:ascii="Times New Roman" w:eastAsia="Calibri" w:hAnsi="Times New Roman" w:cs="Times New Roman"/>
      <w:sz w:val="28"/>
      <w:szCs w:val="28"/>
      <w:lang w:eastAsia="en-US"/>
    </w:rPr>
  </w:style>
  <w:style w:type="table" w:customStyle="1" w:styleId="2210">
    <w:name w:val="Сетка таблицы22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3">
    <w:name w:val="Заголовок 9 Знак1"/>
    <w:basedOn w:val="a0"/>
    <w:uiPriority w:val="9"/>
    <w:semiHidden/>
    <w:rsid w:val="007D13E8"/>
    <w:rPr>
      <w:rFonts w:ascii="Cambria" w:eastAsia="Times New Roman" w:hAnsi="Cambria" w:cs="Times New Roman"/>
      <w:i/>
      <w:iCs/>
      <w:color w:val="404040"/>
      <w:sz w:val="20"/>
      <w:szCs w:val="20"/>
      <w:lang w:eastAsia="ru-RU"/>
    </w:rPr>
  </w:style>
  <w:style w:type="table" w:customStyle="1" w:styleId="51111">
    <w:name w:val="Сетка таблицы5111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uiPriority w:val="59"/>
    <w:rsid w:val="007D13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7D13E8"/>
  </w:style>
  <w:style w:type="numbering" w:customStyle="1" w:styleId="41112">
    <w:name w:val="Нет списка4111"/>
    <w:next w:val="a2"/>
    <w:uiPriority w:val="99"/>
    <w:semiHidden/>
    <w:unhideWhenUsed/>
    <w:rsid w:val="007D13E8"/>
  </w:style>
  <w:style w:type="numbering" w:customStyle="1" w:styleId="1111111121">
    <w:name w:val="Нет списка1111111121"/>
    <w:next w:val="a2"/>
    <w:uiPriority w:val="99"/>
    <w:semiHidden/>
    <w:unhideWhenUsed/>
    <w:rsid w:val="007D13E8"/>
  </w:style>
  <w:style w:type="table" w:customStyle="1" w:styleId="11130">
    <w:name w:val="Сетка таблицы1113"/>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7D13E8"/>
  </w:style>
  <w:style w:type="numbering" w:customStyle="1" w:styleId="311112">
    <w:name w:val="Нет списка31111"/>
    <w:next w:val="a2"/>
    <w:uiPriority w:val="99"/>
    <w:semiHidden/>
    <w:unhideWhenUsed/>
    <w:rsid w:val="007D13E8"/>
  </w:style>
  <w:style w:type="numbering" w:customStyle="1" w:styleId="51112">
    <w:name w:val="Нет списка5111"/>
    <w:next w:val="a2"/>
    <w:uiPriority w:val="99"/>
    <w:semiHidden/>
    <w:unhideWhenUsed/>
    <w:rsid w:val="007D13E8"/>
  </w:style>
  <w:style w:type="table" w:customStyle="1" w:styleId="511111">
    <w:name w:val="Сетка таблицы511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7D13E8"/>
  </w:style>
  <w:style w:type="table" w:customStyle="1" w:styleId="121110">
    <w:name w:val="Сетка таблицы121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1"/>
    <w:next w:val="a5"/>
    <w:uiPriority w:val="59"/>
    <w:rsid w:val="007D13E8"/>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7D13E8"/>
  </w:style>
  <w:style w:type="table" w:customStyle="1" w:styleId="411111">
    <w:name w:val="Сетка таблицы41111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0">
    <w:name w:val="Нет списка51111"/>
    <w:next w:val="a2"/>
    <w:semiHidden/>
    <w:unhideWhenUsed/>
    <w:rsid w:val="007D13E8"/>
  </w:style>
  <w:style w:type="table" w:customStyle="1" w:styleId="5111111">
    <w:name w:val="Сетка таблицы5111111"/>
    <w:basedOn w:val="a1"/>
    <w:next w:val="a5"/>
    <w:rsid w:val="007D13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7D13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7D13E8"/>
    <w:pPr>
      <w:numPr>
        <w:numId w:val="1"/>
      </w:numPr>
    </w:pPr>
  </w:style>
  <w:style w:type="table" w:customStyle="1" w:styleId="22111">
    <w:name w:val="Сетка таблицы2211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1"/>
    <w:next w:val="a5"/>
    <w:rsid w:val="007D13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2"/>
    <w:uiPriority w:val="99"/>
    <w:semiHidden/>
    <w:unhideWhenUsed/>
    <w:rsid w:val="007D13E8"/>
  </w:style>
  <w:style w:type="table" w:customStyle="1" w:styleId="1622">
    <w:name w:val="Сетка таблицы16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5"/>
    <w:uiPriority w:val="59"/>
    <w:rsid w:val="007D13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2"/>
    <w:uiPriority w:val="99"/>
    <w:semiHidden/>
    <w:unhideWhenUsed/>
    <w:rsid w:val="007D13E8"/>
  </w:style>
  <w:style w:type="table" w:customStyle="1" w:styleId="16112">
    <w:name w:val="Сетка таблицы161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7D13E8"/>
  </w:style>
  <w:style w:type="numbering" w:customStyle="1" w:styleId="1151">
    <w:name w:val="Нет списка1151"/>
    <w:next w:val="a2"/>
    <w:uiPriority w:val="99"/>
    <w:semiHidden/>
    <w:unhideWhenUsed/>
    <w:rsid w:val="007D13E8"/>
  </w:style>
  <w:style w:type="table" w:customStyle="1" w:styleId="1810">
    <w:name w:val="Сетка таблицы181"/>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7D13E8"/>
  </w:style>
  <w:style w:type="numbering" w:customStyle="1" w:styleId="111131">
    <w:name w:val="Нет списка111131"/>
    <w:next w:val="a2"/>
    <w:uiPriority w:val="99"/>
    <w:semiHidden/>
    <w:unhideWhenUsed/>
    <w:rsid w:val="007D13E8"/>
  </w:style>
  <w:style w:type="numbering" w:customStyle="1" w:styleId="1111131">
    <w:name w:val="Нет списка1111131"/>
    <w:next w:val="a2"/>
    <w:uiPriority w:val="99"/>
    <w:semiHidden/>
    <w:unhideWhenUsed/>
    <w:rsid w:val="007D13E8"/>
  </w:style>
  <w:style w:type="numbering" w:customStyle="1" w:styleId="261">
    <w:name w:val="Нет списка261"/>
    <w:next w:val="a2"/>
    <w:uiPriority w:val="99"/>
    <w:semiHidden/>
    <w:unhideWhenUsed/>
    <w:rsid w:val="007D13E8"/>
  </w:style>
  <w:style w:type="numbering" w:customStyle="1" w:styleId="11111131">
    <w:name w:val="Нет списка11111131"/>
    <w:next w:val="a2"/>
    <w:uiPriority w:val="99"/>
    <w:semiHidden/>
    <w:unhideWhenUsed/>
    <w:rsid w:val="007D13E8"/>
  </w:style>
  <w:style w:type="numbering" w:customStyle="1" w:styleId="350">
    <w:name w:val="Нет списка35"/>
    <w:next w:val="a2"/>
    <w:uiPriority w:val="99"/>
    <w:semiHidden/>
    <w:unhideWhenUsed/>
    <w:rsid w:val="007D13E8"/>
  </w:style>
  <w:style w:type="numbering" w:customStyle="1" w:styleId="1241">
    <w:name w:val="Нет списка1241"/>
    <w:next w:val="a2"/>
    <w:uiPriority w:val="99"/>
    <w:semiHidden/>
    <w:unhideWhenUsed/>
    <w:rsid w:val="007D13E8"/>
  </w:style>
  <w:style w:type="numbering" w:customStyle="1" w:styleId="430">
    <w:name w:val="Нет списка43"/>
    <w:next w:val="a2"/>
    <w:uiPriority w:val="99"/>
    <w:semiHidden/>
    <w:unhideWhenUsed/>
    <w:rsid w:val="007D13E8"/>
  </w:style>
  <w:style w:type="numbering" w:customStyle="1" w:styleId="1321">
    <w:name w:val="Нет списка1321"/>
    <w:next w:val="a2"/>
    <w:uiPriority w:val="99"/>
    <w:semiHidden/>
    <w:unhideWhenUsed/>
    <w:rsid w:val="007D13E8"/>
  </w:style>
  <w:style w:type="numbering" w:customStyle="1" w:styleId="11111113">
    <w:name w:val="Нет списка11111113"/>
    <w:next w:val="a2"/>
    <w:uiPriority w:val="99"/>
    <w:semiHidden/>
    <w:unhideWhenUsed/>
    <w:rsid w:val="007D13E8"/>
  </w:style>
  <w:style w:type="table" w:customStyle="1" w:styleId="1132">
    <w:name w:val="Сетка таблицы113"/>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2"/>
    <w:uiPriority w:val="99"/>
    <w:semiHidden/>
    <w:unhideWhenUsed/>
    <w:rsid w:val="007D13E8"/>
  </w:style>
  <w:style w:type="numbering" w:customStyle="1" w:styleId="111111113">
    <w:name w:val="Нет списка111111113"/>
    <w:next w:val="a2"/>
    <w:uiPriority w:val="99"/>
    <w:semiHidden/>
    <w:unhideWhenUsed/>
    <w:rsid w:val="007D13E8"/>
  </w:style>
  <w:style w:type="numbering" w:customStyle="1" w:styleId="3121">
    <w:name w:val="Нет списка3121"/>
    <w:next w:val="a2"/>
    <w:uiPriority w:val="99"/>
    <w:semiHidden/>
    <w:unhideWhenUsed/>
    <w:rsid w:val="007D13E8"/>
  </w:style>
  <w:style w:type="numbering" w:customStyle="1" w:styleId="12121">
    <w:name w:val="Нет списка12121"/>
    <w:next w:val="a2"/>
    <w:uiPriority w:val="99"/>
    <w:semiHidden/>
    <w:unhideWhenUsed/>
    <w:rsid w:val="007D13E8"/>
  </w:style>
  <w:style w:type="numbering" w:customStyle="1" w:styleId="530">
    <w:name w:val="Нет списка53"/>
    <w:next w:val="a2"/>
    <w:uiPriority w:val="99"/>
    <w:semiHidden/>
    <w:unhideWhenUsed/>
    <w:rsid w:val="007D13E8"/>
  </w:style>
  <w:style w:type="numbering" w:customStyle="1" w:styleId="1421">
    <w:name w:val="Нет списка1421"/>
    <w:next w:val="a2"/>
    <w:uiPriority w:val="99"/>
    <w:semiHidden/>
    <w:unhideWhenUsed/>
    <w:rsid w:val="007D13E8"/>
  </w:style>
  <w:style w:type="numbering" w:customStyle="1" w:styleId="11221">
    <w:name w:val="Нет списка11221"/>
    <w:next w:val="a2"/>
    <w:uiPriority w:val="99"/>
    <w:semiHidden/>
    <w:unhideWhenUsed/>
    <w:rsid w:val="007D13E8"/>
  </w:style>
  <w:style w:type="numbering" w:customStyle="1" w:styleId="2221">
    <w:name w:val="Нет списка2221"/>
    <w:next w:val="a2"/>
    <w:uiPriority w:val="99"/>
    <w:semiHidden/>
    <w:unhideWhenUsed/>
    <w:rsid w:val="007D13E8"/>
  </w:style>
  <w:style w:type="numbering" w:customStyle="1" w:styleId="111221">
    <w:name w:val="Нет списка111221"/>
    <w:next w:val="a2"/>
    <w:uiPriority w:val="99"/>
    <w:semiHidden/>
    <w:unhideWhenUsed/>
    <w:rsid w:val="007D13E8"/>
  </w:style>
  <w:style w:type="numbering" w:customStyle="1" w:styleId="3221">
    <w:name w:val="Нет списка3221"/>
    <w:next w:val="a2"/>
    <w:uiPriority w:val="99"/>
    <w:semiHidden/>
    <w:unhideWhenUsed/>
    <w:rsid w:val="007D13E8"/>
  </w:style>
  <w:style w:type="numbering" w:customStyle="1" w:styleId="12221">
    <w:name w:val="Нет списка12221"/>
    <w:next w:val="a2"/>
    <w:uiPriority w:val="99"/>
    <w:semiHidden/>
    <w:unhideWhenUsed/>
    <w:rsid w:val="007D13E8"/>
  </w:style>
  <w:style w:type="numbering" w:customStyle="1" w:styleId="6210">
    <w:name w:val="Нет списка621"/>
    <w:next w:val="a2"/>
    <w:uiPriority w:val="99"/>
    <w:semiHidden/>
    <w:unhideWhenUsed/>
    <w:rsid w:val="007D13E8"/>
  </w:style>
  <w:style w:type="numbering" w:customStyle="1" w:styleId="1521">
    <w:name w:val="Нет списка1521"/>
    <w:next w:val="a2"/>
    <w:uiPriority w:val="99"/>
    <w:semiHidden/>
    <w:unhideWhenUsed/>
    <w:rsid w:val="007D13E8"/>
  </w:style>
  <w:style w:type="numbering" w:customStyle="1" w:styleId="11320">
    <w:name w:val="Нет списка1132"/>
    <w:next w:val="a2"/>
    <w:uiPriority w:val="99"/>
    <w:semiHidden/>
    <w:unhideWhenUsed/>
    <w:rsid w:val="007D13E8"/>
  </w:style>
  <w:style w:type="table" w:customStyle="1" w:styleId="11140">
    <w:name w:val="Сетка таблицы1114"/>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7D13E8"/>
  </w:style>
  <w:style w:type="numbering" w:customStyle="1" w:styleId="2320">
    <w:name w:val="Нет списка232"/>
    <w:next w:val="a2"/>
    <w:uiPriority w:val="99"/>
    <w:semiHidden/>
    <w:unhideWhenUsed/>
    <w:rsid w:val="007D13E8"/>
  </w:style>
  <w:style w:type="table" w:customStyle="1" w:styleId="111120">
    <w:name w:val="Сетка таблицы11112"/>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5"/>
    <w:uiPriority w:val="59"/>
    <w:rsid w:val="007D13E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1"/>
    <w:next w:val="a2"/>
    <w:uiPriority w:val="99"/>
    <w:semiHidden/>
    <w:unhideWhenUsed/>
    <w:rsid w:val="007D13E8"/>
  </w:style>
  <w:style w:type="numbering" w:customStyle="1" w:styleId="16210">
    <w:name w:val="Нет списка1621"/>
    <w:next w:val="a2"/>
    <w:uiPriority w:val="99"/>
    <w:semiHidden/>
    <w:unhideWhenUsed/>
    <w:rsid w:val="007D13E8"/>
  </w:style>
  <w:style w:type="numbering" w:customStyle="1" w:styleId="2420">
    <w:name w:val="Нет списка242"/>
    <w:next w:val="a2"/>
    <w:uiPriority w:val="99"/>
    <w:semiHidden/>
    <w:unhideWhenUsed/>
    <w:rsid w:val="007D13E8"/>
  </w:style>
  <w:style w:type="numbering" w:customStyle="1" w:styleId="332">
    <w:name w:val="Нет списка332"/>
    <w:next w:val="a2"/>
    <w:semiHidden/>
    <w:rsid w:val="007D13E8"/>
  </w:style>
  <w:style w:type="numbering" w:customStyle="1" w:styleId="412">
    <w:name w:val="Нет списка412"/>
    <w:next w:val="a2"/>
    <w:semiHidden/>
    <w:rsid w:val="007D13E8"/>
  </w:style>
  <w:style w:type="numbering" w:customStyle="1" w:styleId="512">
    <w:name w:val="Нет списка512"/>
    <w:next w:val="a2"/>
    <w:semiHidden/>
    <w:unhideWhenUsed/>
    <w:rsid w:val="007D13E8"/>
  </w:style>
  <w:style w:type="numbering" w:customStyle="1" w:styleId="821">
    <w:name w:val="Нет списка821"/>
    <w:next w:val="a2"/>
    <w:semiHidden/>
    <w:unhideWhenUsed/>
    <w:rsid w:val="007D13E8"/>
  </w:style>
  <w:style w:type="numbering" w:customStyle="1" w:styleId="9110">
    <w:name w:val="Нет списка911"/>
    <w:next w:val="a2"/>
    <w:uiPriority w:val="99"/>
    <w:semiHidden/>
    <w:unhideWhenUsed/>
    <w:rsid w:val="007D13E8"/>
  </w:style>
  <w:style w:type="table" w:customStyle="1" w:styleId="15110">
    <w:name w:val="Сетка таблицы15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D13E8"/>
  </w:style>
  <w:style w:type="table" w:customStyle="1" w:styleId="1711">
    <w:name w:val="Сетка таблицы171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2"/>
    <w:uiPriority w:val="99"/>
    <w:semiHidden/>
    <w:unhideWhenUsed/>
    <w:rsid w:val="007D13E8"/>
  </w:style>
  <w:style w:type="numbering" w:customStyle="1" w:styleId="1142">
    <w:name w:val="Нет списка1142"/>
    <w:next w:val="a2"/>
    <w:uiPriority w:val="99"/>
    <w:semiHidden/>
    <w:unhideWhenUsed/>
    <w:rsid w:val="007D13E8"/>
  </w:style>
  <w:style w:type="numbering" w:customStyle="1" w:styleId="111411">
    <w:name w:val="Нет списка111411"/>
    <w:next w:val="a2"/>
    <w:uiPriority w:val="99"/>
    <w:semiHidden/>
    <w:unhideWhenUsed/>
    <w:rsid w:val="007D13E8"/>
  </w:style>
  <w:style w:type="table" w:customStyle="1" w:styleId="11222">
    <w:name w:val="Сетка таблицы1122"/>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2"/>
    <w:uiPriority w:val="99"/>
    <w:semiHidden/>
    <w:unhideWhenUsed/>
    <w:rsid w:val="007D13E8"/>
  </w:style>
  <w:style w:type="numbering" w:customStyle="1" w:styleId="11111211">
    <w:name w:val="Нет списка11111211"/>
    <w:next w:val="a2"/>
    <w:uiPriority w:val="99"/>
    <w:semiHidden/>
    <w:unhideWhenUsed/>
    <w:rsid w:val="007D13E8"/>
  </w:style>
  <w:style w:type="numbering" w:customStyle="1" w:styleId="111111211">
    <w:name w:val="Нет списка111111211"/>
    <w:next w:val="a2"/>
    <w:uiPriority w:val="99"/>
    <w:semiHidden/>
    <w:unhideWhenUsed/>
    <w:rsid w:val="007D13E8"/>
  </w:style>
  <w:style w:type="numbering" w:customStyle="1" w:styleId="2511">
    <w:name w:val="Нет списка2511"/>
    <w:next w:val="a2"/>
    <w:uiPriority w:val="99"/>
    <w:semiHidden/>
    <w:unhideWhenUsed/>
    <w:rsid w:val="007D13E8"/>
  </w:style>
  <w:style w:type="numbering" w:customStyle="1" w:styleId="1111111211">
    <w:name w:val="Нет списка1111111211"/>
    <w:next w:val="a2"/>
    <w:uiPriority w:val="99"/>
    <w:semiHidden/>
    <w:unhideWhenUsed/>
    <w:rsid w:val="007D13E8"/>
  </w:style>
  <w:style w:type="numbering" w:customStyle="1" w:styleId="342">
    <w:name w:val="Нет списка342"/>
    <w:next w:val="a2"/>
    <w:uiPriority w:val="99"/>
    <w:semiHidden/>
    <w:unhideWhenUsed/>
    <w:rsid w:val="007D13E8"/>
  </w:style>
  <w:style w:type="numbering" w:customStyle="1" w:styleId="1232">
    <w:name w:val="Нет списка1232"/>
    <w:next w:val="a2"/>
    <w:uiPriority w:val="99"/>
    <w:semiHidden/>
    <w:unhideWhenUsed/>
    <w:rsid w:val="007D13E8"/>
  </w:style>
  <w:style w:type="numbering" w:customStyle="1" w:styleId="4211">
    <w:name w:val="Нет списка4211"/>
    <w:next w:val="a2"/>
    <w:uiPriority w:val="99"/>
    <w:semiHidden/>
    <w:unhideWhenUsed/>
    <w:rsid w:val="007D13E8"/>
  </w:style>
  <w:style w:type="numbering" w:customStyle="1" w:styleId="131111">
    <w:name w:val="Нет списка13111"/>
    <w:next w:val="a2"/>
    <w:uiPriority w:val="99"/>
    <w:semiHidden/>
    <w:unhideWhenUsed/>
    <w:rsid w:val="007D13E8"/>
  </w:style>
  <w:style w:type="numbering" w:customStyle="1" w:styleId="11111111121">
    <w:name w:val="Нет списка11111111121"/>
    <w:next w:val="a2"/>
    <w:uiPriority w:val="99"/>
    <w:semiHidden/>
    <w:unhideWhenUsed/>
    <w:rsid w:val="007D13E8"/>
  </w:style>
  <w:style w:type="table" w:customStyle="1" w:styleId="111220">
    <w:name w:val="Сетка таблицы1112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13E8"/>
  </w:style>
  <w:style w:type="numbering" w:customStyle="1" w:styleId="111111111112">
    <w:name w:val="Нет списка111111111112"/>
    <w:next w:val="a2"/>
    <w:uiPriority w:val="99"/>
    <w:semiHidden/>
    <w:unhideWhenUsed/>
    <w:rsid w:val="007D13E8"/>
  </w:style>
  <w:style w:type="numbering" w:customStyle="1" w:styleId="3112">
    <w:name w:val="Нет списка3112"/>
    <w:next w:val="a2"/>
    <w:uiPriority w:val="99"/>
    <w:semiHidden/>
    <w:unhideWhenUsed/>
    <w:rsid w:val="007D13E8"/>
  </w:style>
  <w:style w:type="numbering" w:customStyle="1" w:styleId="121111">
    <w:name w:val="Нет списка121111"/>
    <w:next w:val="a2"/>
    <w:uiPriority w:val="99"/>
    <w:semiHidden/>
    <w:unhideWhenUsed/>
    <w:rsid w:val="007D13E8"/>
  </w:style>
  <w:style w:type="numbering" w:customStyle="1" w:styleId="5211">
    <w:name w:val="Нет списка5211"/>
    <w:next w:val="a2"/>
    <w:uiPriority w:val="99"/>
    <w:semiHidden/>
    <w:unhideWhenUsed/>
    <w:rsid w:val="007D13E8"/>
  </w:style>
  <w:style w:type="numbering" w:customStyle="1" w:styleId="141110">
    <w:name w:val="Нет списка14111"/>
    <w:next w:val="a2"/>
    <w:uiPriority w:val="99"/>
    <w:semiHidden/>
    <w:unhideWhenUsed/>
    <w:rsid w:val="007D13E8"/>
  </w:style>
  <w:style w:type="numbering" w:customStyle="1" w:styleId="112111">
    <w:name w:val="Нет списка112111"/>
    <w:next w:val="a2"/>
    <w:uiPriority w:val="99"/>
    <w:semiHidden/>
    <w:unhideWhenUsed/>
    <w:rsid w:val="007D13E8"/>
  </w:style>
  <w:style w:type="numbering" w:customStyle="1" w:styleId="221110">
    <w:name w:val="Нет списка22111"/>
    <w:next w:val="a2"/>
    <w:uiPriority w:val="99"/>
    <w:semiHidden/>
    <w:unhideWhenUsed/>
    <w:rsid w:val="007D13E8"/>
  </w:style>
  <w:style w:type="numbering" w:customStyle="1" w:styleId="1112111">
    <w:name w:val="Нет списка1112111"/>
    <w:next w:val="a2"/>
    <w:uiPriority w:val="99"/>
    <w:semiHidden/>
    <w:unhideWhenUsed/>
    <w:rsid w:val="007D13E8"/>
  </w:style>
  <w:style w:type="numbering" w:customStyle="1" w:styleId="32111">
    <w:name w:val="Нет списка32111"/>
    <w:next w:val="a2"/>
    <w:uiPriority w:val="99"/>
    <w:semiHidden/>
    <w:unhideWhenUsed/>
    <w:rsid w:val="007D13E8"/>
  </w:style>
  <w:style w:type="numbering" w:customStyle="1" w:styleId="122111">
    <w:name w:val="Нет списка122111"/>
    <w:next w:val="a2"/>
    <w:uiPriority w:val="99"/>
    <w:semiHidden/>
    <w:unhideWhenUsed/>
    <w:rsid w:val="007D13E8"/>
  </w:style>
  <w:style w:type="numbering" w:customStyle="1" w:styleId="6120">
    <w:name w:val="Нет списка612"/>
    <w:next w:val="a2"/>
    <w:uiPriority w:val="99"/>
    <w:semiHidden/>
    <w:unhideWhenUsed/>
    <w:rsid w:val="007D13E8"/>
  </w:style>
  <w:style w:type="numbering" w:customStyle="1" w:styleId="15111">
    <w:name w:val="Нет списка15111"/>
    <w:next w:val="a2"/>
    <w:uiPriority w:val="99"/>
    <w:semiHidden/>
    <w:unhideWhenUsed/>
    <w:rsid w:val="007D13E8"/>
  </w:style>
  <w:style w:type="numbering" w:customStyle="1" w:styleId="113111">
    <w:name w:val="Нет списка113111"/>
    <w:next w:val="a2"/>
    <w:uiPriority w:val="99"/>
    <w:semiHidden/>
    <w:unhideWhenUsed/>
    <w:rsid w:val="007D13E8"/>
  </w:style>
  <w:style w:type="table" w:customStyle="1" w:styleId="1111120">
    <w:name w:val="Сетка таблицы111112"/>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1">
    <w:name w:val="Нет списка1113111"/>
    <w:next w:val="a2"/>
    <w:uiPriority w:val="99"/>
    <w:semiHidden/>
    <w:unhideWhenUsed/>
    <w:rsid w:val="007D13E8"/>
  </w:style>
  <w:style w:type="numbering" w:customStyle="1" w:styleId="23111">
    <w:name w:val="Нет списка23111"/>
    <w:next w:val="a2"/>
    <w:uiPriority w:val="99"/>
    <w:semiHidden/>
    <w:unhideWhenUsed/>
    <w:rsid w:val="007D13E8"/>
  </w:style>
  <w:style w:type="table" w:customStyle="1" w:styleId="11111120">
    <w:name w:val="Сетка таблицы1111112"/>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7D13E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11">
    <w:name w:val="Нет списка7111"/>
    <w:next w:val="a2"/>
    <w:uiPriority w:val="99"/>
    <w:semiHidden/>
    <w:unhideWhenUsed/>
    <w:rsid w:val="007D13E8"/>
  </w:style>
  <w:style w:type="numbering" w:customStyle="1" w:styleId="161110">
    <w:name w:val="Нет списка16111"/>
    <w:next w:val="a2"/>
    <w:uiPriority w:val="99"/>
    <w:semiHidden/>
    <w:unhideWhenUsed/>
    <w:rsid w:val="007D13E8"/>
  </w:style>
  <w:style w:type="numbering" w:customStyle="1" w:styleId="24111">
    <w:name w:val="Нет списка24111"/>
    <w:next w:val="a2"/>
    <w:uiPriority w:val="99"/>
    <w:semiHidden/>
    <w:unhideWhenUsed/>
    <w:rsid w:val="007D13E8"/>
  </w:style>
  <w:style w:type="numbering" w:customStyle="1" w:styleId="33111">
    <w:name w:val="Нет списка33111"/>
    <w:next w:val="a2"/>
    <w:semiHidden/>
    <w:rsid w:val="007D13E8"/>
  </w:style>
  <w:style w:type="numbering" w:customStyle="1" w:styleId="4112">
    <w:name w:val="Нет списка4112"/>
    <w:next w:val="a2"/>
    <w:semiHidden/>
    <w:rsid w:val="007D13E8"/>
  </w:style>
  <w:style w:type="numbering" w:customStyle="1" w:styleId="5112">
    <w:name w:val="Нет списка5112"/>
    <w:next w:val="a2"/>
    <w:semiHidden/>
    <w:unhideWhenUsed/>
    <w:rsid w:val="007D13E8"/>
  </w:style>
  <w:style w:type="numbering" w:customStyle="1" w:styleId="8111">
    <w:name w:val="Нет списка8111"/>
    <w:next w:val="a2"/>
    <w:semiHidden/>
    <w:unhideWhenUsed/>
    <w:rsid w:val="007D13E8"/>
  </w:style>
  <w:style w:type="numbering" w:customStyle="1" w:styleId="9111">
    <w:name w:val="Нет списка9111"/>
    <w:next w:val="a2"/>
    <w:uiPriority w:val="99"/>
    <w:semiHidden/>
    <w:unhideWhenUsed/>
    <w:rsid w:val="007D13E8"/>
  </w:style>
  <w:style w:type="numbering" w:customStyle="1" w:styleId="10111">
    <w:name w:val="Нет списка10111"/>
    <w:next w:val="a2"/>
    <w:uiPriority w:val="99"/>
    <w:semiHidden/>
    <w:unhideWhenUsed/>
    <w:rsid w:val="007D13E8"/>
  </w:style>
  <w:style w:type="table" w:customStyle="1" w:styleId="151110">
    <w:name w:val="Сетка таблицы15111"/>
    <w:basedOn w:val="a1"/>
    <w:next w:val="a5"/>
    <w:uiPriority w:val="59"/>
    <w:rsid w:val="007D13E8"/>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11">
    <w:name w:val="Нет списка17111"/>
    <w:next w:val="a2"/>
    <w:uiPriority w:val="99"/>
    <w:semiHidden/>
    <w:unhideWhenUsed/>
    <w:rsid w:val="007D13E8"/>
  </w:style>
  <w:style w:type="table" w:customStyle="1" w:styleId="23110">
    <w:name w:val="Сетка таблицы2311"/>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1"/>
    <w:next w:val="a2"/>
    <w:uiPriority w:val="99"/>
    <w:semiHidden/>
    <w:unhideWhenUsed/>
    <w:rsid w:val="007D13E8"/>
  </w:style>
  <w:style w:type="numbering" w:customStyle="1" w:styleId="34111">
    <w:name w:val="Нет списка34111"/>
    <w:next w:val="a2"/>
    <w:semiHidden/>
    <w:rsid w:val="007D13E8"/>
  </w:style>
  <w:style w:type="numbering" w:customStyle="1" w:styleId="42111">
    <w:name w:val="Нет списка42111"/>
    <w:next w:val="a2"/>
    <w:semiHidden/>
    <w:rsid w:val="007D13E8"/>
  </w:style>
  <w:style w:type="numbering" w:customStyle="1" w:styleId="52111">
    <w:name w:val="Нет списка52111"/>
    <w:next w:val="a2"/>
    <w:semiHidden/>
    <w:unhideWhenUsed/>
    <w:rsid w:val="007D13E8"/>
  </w:style>
  <w:style w:type="table" w:customStyle="1" w:styleId="1121110">
    <w:name w:val="Сетка таблицы11211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1">
    <w:name w:val="Нет списка114111"/>
    <w:next w:val="a2"/>
    <w:uiPriority w:val="99"/>
    <w:semiHidden/>
    <w:unhideWhenUsed/>
    <w:rsid w:val="007D13E8"/>
  </w:style>
  <w:style w:type="numbering" w:customStyle="1" w:styleId="1114111">
    <w:name w:val="Нет списка1114111"/>
    <w:next w:val="a2"/>
    <w:uiPriority w:val="99"/>
    <w:semiHidden/>
    <w:unhideWhenUsed/>
    <w:rsid w:val="007D13E8"/>
  </w:style>
  <w:style w:type="numbering" w:customStyle="1" w:styleId="11112111">
    <w:name w:val="Нет списка11112111"/>
    <w:next w:val="a2"/>
    <w:uiPriority w:val="99"/>
    <w:semiHidden/>
    <w:unhideWhenUsed/>
    <w:rsid w:val="007D13E8"/>
  </w:style>
  <w:style w:type="numbering" w:customStyle="1" w:styleId="123111">
    <w:name w:val="Нет списка123111"/>
    <w:next w:val="a2"/>
    <w:uiPriority w:val="99"/>
    <w:semiHidden/>
    <w:unhideWhenUsed/>
    <w:rsid w:val="007D13E8"/>
  </w:style>
  <w:style w:type="numbering" w:customStyle="1" w:styleId="1311110">
    <w:name w:val="Нет списка131111"/>
    <w:next w:val="a2"/>
    <w:uiPriority w:val="99"/>
    <w:semiHidden/>
    <w:unhideWhenUsed/>
    <w:rsid w:val="007D13E8"/>
  </w:style>
  <w:style w:type="numbering" w:customStyle="1" w:styleId="111112111">
    <w:name w:val="Нет списка111112111"/>
    <w:next w:val="a2"/>
    <w:uiPriority w:val="99"/>
    <w:semiHidden/>
    <w:unhideWhenUsed/>
    <w:rsid w:val="007D13E8"/>
  </w:style>
  <w:style w:type="numbering" w:customStyle="1" w:styleId="2111110">
    <w:name w:val="Нет списка211111"/>
    <w:next w:val="a2"/>
    <w:uiPriority w:val="99"/>
    <w:semiHidden/>
    <w:unhideWhenUsed/>
    <w:rsid w:val="007D13E8"/>
  </w:style>
  <w:style w:type="numbering" w:customStyle="1" w:styleId="1111112111">
    <w:name w:val="Нет списка1111112111"/>
    <w:next w:val="a2"/>
    <w:uiPriority w:val="99"/>
    <w:semiHidden/>
    <w:unhideWhenUsed/>
    <w:rsid w:val="007D13E8"/>
  </w:style>
  <w:style w:type="numbering" w:customStyle="1" w:styleId="3111110">
    <w:name w:val="Нет списка311111"/>
    <w:next w:val="a2"/>
    <w:uiPriority w:val="99"/>
    <w:semiHidden/>
    <w:unhideWhenUsed/>
    <w:rsid w:val="007D13E8"/>
  </w:style>
  <w:style w:type="numbering" w:customStyle="1" w:styleId="1211111">
    <w:name w:val="Нет списка1211111"/>
    <w:next w:val="a2"/>
    <w:uiPriority w:val="99"/>
    <w:semiHidden/>
    <w:unhideWhenUsed/>
    <w:rsid w:val="007D13E8"/>
  </w:style>
  <w:style w:type="numbering" w:customStyle="1" w:styleId="141111">
    <w:name w:val="Нет списка141111"/>
    <w:next w:val="a2"/>
    <w:uiPriority w:val="99"/>
    <w:semiHidden/>
    <w:unhideWhenUsed/>
    <w:rsid w:val="007D13E8"/>
  </w:style>
  <w:style w:type="numbering" w:customStyle="1" w:styleId="1121111">
    <w:name w:val="Нет списка1121111"/>
    <w:next w:val="a2"/>
    <w:uiPriority w:val="99"/>
    <w:semiHidden/>
    <w:unhideWhenUsed/>
    <w:rsid w:val="007D13E8"/>
  </w:style>
  <w:style w:type="numbering" w:customStyle="1" w:styleId="221111">
    <w:name w:val="Нет списка221111"/>
    <w:next w:val="a2"/>
    <w:uiPriority w:val="99"/>
    <w:semiHidden/>
    <w:unhideWhenUsed/>
    <w:rsid w:val="007D13E8"/>
  </w:style>
  <w:style w:type="numbering" w:customStyle="1" w:styleId="11121111">
    <w:name w:val="Нет списка11121111"/>
    <w:next w:val="a2"/>
    <w:uiPriority w:val="99"/>
    <w:semiHidden/>
    <w:unhideWhenUsed/>
    <w:rsid w:val="007D13E8"/>
  </w:style>
  <w:style w:type="numbering" w:customStyle="1" w:styleId="321111">
    <w:name w:val="Нет списка321111"/>
    <w:next w:val="a2"/>
    <w:uiPriority w:val="99"/>
    <w:semiHidden/>
    <w:unhideWhenUsed/>
    <w:rsid w:val="007D13E8"/>
  </w:style>
  <w:style w:type="numbering" w:customStyle="1" w:styleId="1221111">
    <w:name w:val="Нет списка1221111"/>
    <w:next w:val="a2"/>
    <w:uiPriority w:val="99"/>
    <w:semiHidden/>
    <w:unhideWhenUsed/>
    <w:rsid w:val="007D13E8"/>
  </w:style>
  <w:style w:type="numbering" w:customStyle="1" w:styleId="61111">
    <w:name w:val="Нет списка61111"/>
    <w:next w:val="a2"/>
    <w:uiPriority w:val="99"/>
    <w:semiHidden/>
    <w:unhideWhenUsed/>
    <w:rsid w:val="007D13E8"/>
  </w:style>
  <w:style w:type="numbering" w:customStyle="1" w:styleId="151111">
    <w:name w:val="Нет списка151111"/>
    <w:next w:val="a2"/>
    <w:uiPriority w:val="99"/>
    <w:semiHidden/>
    <w:unhideWhenUsed/>
    <w:rsid w:val="007D13E8"/>
  </w:style>
  <w:style w:type="numbering" w:customStyle="1" w:styleId="1131111">
    <w:name w:val="Нет списка1131111"/>
    <w:next w:val="a2"/>
    <w:uiPriority w:val="99"/>
    <w:semiHidden/>
    <w:unhideWhenUsed/>
    <w:rsid w:val="007D13E8"/>
  </w:style>
  <w:style w:type="table" w:customStyle="1" w:styleId="1112110">
    <w:name w:val="Сетка таблицы111211"/>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1">
    <w:name w:val="Нет списка231111"/>
    <w:next w:val="a2"/>
    <w:uiPriority w:val="99"/>
    <w:semiHidden/>
    <w:unhideWhenUsed/>
    <w:rsid w:val="007D13E8"/>
  </w:style>
  <w:style w:type="table" w:customStyle="1" w:styleId="31112">
    <w:name w:val="Сетка таблицы311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1">
    <w:name w:val="Нет списка1231111"/>
    <w:next w:val="a2"/>
    <w:uiPriority w:val="99"/>
    <w:semiHidden/>
    <w:unhideWhenUsed/>
    <w:rsid w:val="007D13E8"/>
  </w:style>
  <w:style w:type="numbering" w:customStyle="1" w:styleId="21111110">
    <w:name w:val="Нет списка2111111"/>
    <w:next w:val="a2"/>
    <w:uiPriority w:val="99"/>
    <w:semiHidden/>
    <w:unhideWhenUsed/>
    <w:rsid w:val="007D13E8"/>
  </w:style>
  <w:style w:type="numbering" w:customStyle="1" w:styleId="331111">
    <w:name w:val="Нет списка331111"/>
    <w:next w:val="a2"/>
    <w:semiHidden/>
    <w:unhideWhenUsed/>
    <w:rsid w:val="007D13E8"/>
  </w:style>
  <w:style w:type="numbering" w:customStyle="1" w:styleId="71111">
    <w:name w:val="Нет списка71111"/>
    <w:next w:val="a2"/>
    <w:uiPriority w:val="99"/>
    <w:semiHidden/>
    <w:unhideWhenUsed/>
    <w:rsid w:val="007D13E8"/>
  </w:style>
  <w:style w:type="table" w:customStyle="1" w:styleId="1312">
    <w:name w:val="Сетка таблицы13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2"/>
    <w:semiHidden/>
    <w:unhideWhenUsed/>
    <w:rsid w:val="007D13E8"/>
  </w:style>
  <w:style w:type="numbering" w:customStyle="1" w:styleId="161111">
    <w:name w:val="Нет списка161111"/>
    <w:next w:val="a2"/>
    <w:uiPriority w:val="99"/>
    <w:semiHidden/>
    <w:unhideWhenUsed/>
    <w:rsid w:val="007D13E8"/>
  </w:style>
  <w:style w:type="numbering" w:customStyle="1" w:styleId="1141111">
    <w:name w:val="Нет списка1141111"/>
    <w:next w:val="a2"/>
    <w:uiPriority w:val="99"/>
    <w:semiHidden/>
    <w:unhideWhenUsed/>
    <w:rsid w:val="007D13E8"/>
  </w:style>
  <w:style w:type="numbering" w:customStyle="1" w:styleId="11131111">
    <w:name w:val="Нет списка11131111"/>
    <w:next w:val="a2"/>
    <w:uiPriority w:val="99"/>
    <w:semiHidden/>
    <w:unhideWhenUsed/>
    <w:rsid w:val="007D13E8"/>
  </w:style>
  <w:style w:type="table" w:customStyle="1" w:styleId="11211110">
    <w:name w:val="Сетка таблицы1121111"/>
    <w:basedOn w:val="a1"/>
    <w:next w:val="a5"/>
    <w:uiPriority w:val="59"/>
    <w:rsid w:val="007D13E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11">
    <w:name w:val="Нет списка111121111"/>
    <w:next w:val="a2"/>
    <w:uiPriority w:val="99"/>
    <w:semiHidden/>
    <w:unhideWhenUsed/>
    <w:rsid w:val="007D13E8"/>
  </w:style>
  <w:style w:type="numbering" w:customStyle="1" w:styleId="241111">
    <w:name w:val="Нет списка241111"/>
    <w:next w:val="a2"/>
    <w:uiPriority w:val="99"/>
    <w:semiHidden/>
    <w:unhideWhenUsed/>
    <w:rsid w:val="007D13E8"/>
  </w:style>
  <w:style w:type="table" w:customStyle="1" w:styleId="11121110">
    <w:name w:val="Сетка таблицы111211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11">
    <w:name w:val="Нет списка341111"/>
    <w:next w:val="a2"/>
    <w:semiHidden/>
    <w:rsid w:val="007D13E8"/>
  </w:style>
  <w:style w:type="numbering" w:customStyle="1" w:styleId="126">
    <w:name w:val="Стиль12"/>
    <w:rsid w:val="007D13E8"/>
  </w:style>
  <w:style w:type="numbering" w:customStyle="1" w:styleId="11111112111">
    <w:name w:val="Нет списка11111112111"/>
    <w:next w:val="a2"/>
    <w:uiPriority w:val="99"/>
    <w:semiHidden/>
    <w:unhideWhenUsed/>
    <w:rsid w:val="007D13E8"/>
  </w:style>
  <w:style w:type="numbering" w:customStyle="1" w:styleId="4111110">
    <w:name w:val="Нет списка411111"/>
    <w:next w:val="a2"/>
    <w:uiPriority w:val="99"/>
    <w:semiHidden/>
    <w:unhideWhenUsed/>
    <w:rsid w:val="007D13E8"/>
  </w:style>
  <w:style w:type="numbering" w:customStyle="1" w:styleId="11111111211">
    <w:name w:val="Нет списка11111111211"/>
    <w:next w:val="a2"/>
    <w:uiPriority w:val="99"/>
    <w:semiHidden/>
    <w:unhideWhenUsed/>
    <w:rsid w:val="007D13E8"/>
  </w:style>
  <w:style w:type="numbering" w:customStyle="1" w:styleId="1111111111111">
    <w:name w:val="Нет списка1111111111111"/>
    <w:next w:val="a2"/>
    <w:uiPriority w:val="99"/>
    <w:semiHidden/>
    <w:unhideWhenUsed/>
    <w:rsid w:val="007D13E8"/>
  </w:style>
  <w:style w:type="numbering" w:customStyle="1" w:styleId="31111110">
    <w:name w:val="Нет списка3111111"/>
    <w:next w:val="a2"/>
    <w:uiPriority w:val="99"/>
    <w:semiHidden/>
    <w:unhideWhenUsed/>
    <w:rsid w:val="007D13E8"/>
  </w:style>
  <w:style w:type="numbering" w:customStyle="1" w:styleId="5111110">
    <w:name w:val="Нет списка511111"/>
    <w:next w:val="a2"/>
    <w:uiPriority w:val="99"/>
    <w:semiHidden/>
    <w:unhideWhenUsed/>
    <w:rsid w:val="007D13E8"/>
  </w:style>
  <w:style w:type="numbering" w:customStyle="1" w:styleId="611111">
    <w:name w:val="Нет списка611111"/>
    <w:next w:val="a2"/>
    <w:uiPriority w:val="99"/>
    <w:semiHidden/>
    <w:unhideWhenUsed/>
    <w:rsid w:val="007D13E8"/>
  </w:style>
  <w:style w:type="table" w:customStyle="1" w:styleId="1211110">
    <w:name w:val="Сетка таблицы1211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0">
    <w:name w:val="Сетка таблицы1111111111"/>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1">
    <w:name w:val="Нет списка4111111"/>
    <w:next w:val="a2"/>
    <w:semiHidden/>
    <w:rsid w:val="007D13E8"/>
  </w:style>
  <w:style w:type="numbering" w:customStyle="1" w:styleId="51111110">
    <w:name w:val="Нет списка5111111"/>
    <w:next w:val="a2"/>
    <w:semiHidden/>
    <w:unhideWhenUsed/>
    <w:rsid w:val="007D13E8"/>
  </w:style>
  <w:style w:type="table" w:customStyle="1" w:styleId="231110">
    <w:name w:val="Сетка таблицы2311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Стиль111"/>
    <w:rsid w:val="007D13E8"/>
  </w:style>
  <w:style w:type="numbering" w:customStyle="1" w:styleId="18110">
    <w:name w:val="Нет списка1811"/>
    <w:next w:val="a2"/>
    <w:uiPriority w:val="99"/>
    <w:semiHidden/>
    <w:unhideWhenUsed/>
    <w:rsid w:val="007D13E8"/>
  </w:style>
  <w:style w:type="table" w:customStyle="1" w:styleId="16212">
    <w:name w:val="Сетка таблицы1621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0">
    <w:name w:val="Сетка таблицы17111"/>
    <w:basedOn w:val="a1"/>
    <w:next w:val="a5"/>
    <w:uiPriority w:val="59"/>
    <w:rsid w:val="007D13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Сетка таблицы1612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1"/>
    <w:next w:val="a2"/>
    <w:uiPriority w:val="99"/>
    <w:semiHidden/>
    <w:unhideWhenUsed/>
    <w:rsid w:val="007D13E8"/>
  </w:style>
  <w:style w:type="table" w:customStyle="1" w:styleId="1613">
    <w:name w:val="Сетка таблицы161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D13E8"/>
  </w:style>
  <w:style w:type="numbering" w:customStyle="1" w:styleId="1170">
    <w:name w:val="Нет списка117"/>
    <w:next w:val="a2"/>
    <w:uiPriority w:val="99"/>
    <w:semiHidden/>
    <w:unhideWhenUsed/>
    <w:rsid w:val="007D13E8"/>
  </w:style>
  <w:style w:type="table" w:customStyle="1" w:styleId="1911">
    <w:name w:val="Сетка таблицы191"/>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7D13E8"/>
  </w:style>
  <w:style w:type="numbering" w:customStyle="1" w:styleId="11114">
    <w:name w:val="Нет списка11114"/>
    <w:next w:val="a2"/>
    <w:uiPriority w:val="99"/>
    <w:semiHidden/>
    <w:unhideWhenUsed/>
    <w:rsid w:val="007D13E8"/>
  </w:style>
  <w:style w:type="numbering" w:customStyle="1" w:styleId="111114">
    <w:name w:val="Нет списка111114"/>
    <w:next w:val="a2"/>
    <w:uiPriority w:val="99"/>
    <w:semiHidden/>
    <w:unhideWhenUsed/>
    <w:rsid w:val="007D13E8"/>
  </w:style>
  <w:style w:type="numbering" w:customStyle="1" w:styleId="270">
    <w:name w:val="Нет списка27"/>
    <w:next w:val="a2"/>
    <w:uiPriority w:val="99"/>
    <w:semiHidden/>
    <w:unhideWhenUsed/>
    <w:rsid w:val="007D13E8"/>
  </w:style>
  <w:style w:type="numbering" w:customStyle="1" w:styleId="1111114">
    <w:name w:val="Нет списка1111114"/>
    <w:next w:val="a2"/>
    <w:uiPriority w:val="99"/>
    <w:semiHidden/>
    <w:unhideWhenUsed/>
    <w:rsid w:val="007D13E8"/>
  </w:style>
  <w:style w:type="numbering" w:customStyle="1" w:styleId="360">
    <w:name w:val="Нет списка36"/>
    <w:next w:val="a2"/>
    <w:uiPriority w:val="99"/>
    <w:semiHidden/>
    <w:unhideWhenUsed/>
    <w:rsid w:val="007D13E8"/>
  </w:style>
  <w:style w:type="numbering" w:customStyle="1" w:styleId="1250">
    <w:name w:val="Нет списка125"/>
    <w:next w:val="a2"/>
    <w:uiPriority w:val="99"/>
    <w:semiHidden/>
    <w:unhideWhenUsed/>
    <w:rsid w:val="007D13E8"/>
  </w:style>
  <w:style w:type="numbering" w:customStyle="1" w:styleId="440">
    <w:name w:val="Нет списка44"/>
    <w:next w:val="a2"/>
    <w:uiPriority w:val="99"/>
    <w:semiHidden/>
    <w:unhideWhenUsed/>
    <w:rsid w:val="007D13E8"/>
  </w:style>
  <w:style w:type="numbering" w:customStyle="1" w:styleId="1330">
    <w:name w:val="Нет списка133"/>
    <w:next w:val="a2"/>
    <w:uiPriority w:val="99"/>
    <w:semiHidden/>
    <w:unhideWhenUsed/>
    <w:rsid w:val="007D13E8"/>
  </w:style>
  <w:style w:type="numbering" w:customStyle="1" w:styleId="11111114">
    <w:name w:val="Нет списка11111114"/>
    <w:next w:val="a2"/>
    <w:uiPriority w:val="99"/>
    <w:semiHidden/>
    <w:unhideWhenUsed/>
    <w:rsid w:val="007D13E8"/>
  </w:style>
  <w:style w:type="table" w:customStyle="1" w:styleId="1143">
    <w:name w:val="Сетка таблицы114"/>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7D13E8"/>
  </w:style>
  <w:style w:type="numbering" w:customStyle="1" w:styleId="111111114">
    <w:name w:val="Нет списка111111114"/>
    <w:next w:val="a2"/>
    <w:uiPriority w:val="99"/>
    <w:semiHidden/>
    <w:unhideWhenUsed/>
    <w:rsid w:val="007D13E8"/>
  </w:style>
  <w:style w:type="numbering" w:customStyle="1" w:styleId="3130">
    <w:name w:val="Нет списка313"/>
    <w:next w:val="a2"/>
    <w:uiPriority w:val="99"/>
    <w:semiHidden/>
    <w:unhideWhenUsed/>
    <w:rsid w:val="007D13E8"/>
  </w:style>
  <w:style w:type="numbering" w:customStyle="1" w:styleId="12130">
    <w:name w:val="Нет списка1213"/>
    <w:next w:val="a2"/>
    <w:uiPriority w:val="99"/>
    <w:semiHidden/>
    <w:unhideWhenUsed/>
    <w:rsid w:val="007D13E8"/>
  </w:style>
  <w:style w:type="numbering" w:customStyle="1" w:styleId="540">
    <w:name w:val="Нет списка54"/>
    <w:next w:val="a2"/>
    <w:uiPriority w:val="99"/>
    <w:semiHidden/>
    <w:unhideWhenUsed/>
    <w:rsid w:val="007D13E8"/>
  </w:style>
  <w:style w:type="numbering" w:customStyle="1" w:styleId="1430">
    <w:name w:val="Нет списка143"/>
    <w:next w:val="a2"/>
    <w:uiPriority w:val="99"/>
    <w:semiHidden/>
    <w:unhideWhenUsed/>
    <w:rsid w:val="007D13E8"/>
  </w:style>
  <w:style w:type="numbering" w:customStyle="1" w:styleId="11230">
    <w:name w:val="Нет списка1123"/>
    <w:next w:val="a2"/>
    <w:uiPriority w:val="99"/>
    <w:semiHidden/>
    <w:unhideWhenUsed/>
    <w:rsid w:val="007D13E8"/>
  </w:style>
  <w:style w:type="numbering" w:customStyle="1" w:styleId="2230">
    <w:name w:val="Нет списка223"/>
    <w:next w:val="a2"/>
    <w:uiPriority w:val="99"/>
    <w:semiHidden/>
    <w:unhideWhenUsed/>
    <w:rsid w:val="007D13E8"/>
  </w:style>
  <w:style w:type="numbering" w:customStyle="1" w:styleId="11123">
    <w:name w:val="Нет списка11123"/>
    <w:next w:val="a2"/>
    <w:uiPriority w:val="99"/>
    <w:semiHidden/>
    <w:unhideWhenUsed/>
    <w:rsid w:val="007D13E8"/>
  </w:style>
  <w:style w:type="numbering" w:customStyle="1" w:styleId="3230">
    <w:name w:val="Нет списка323"/>
    <w:next w:val="a2"/>
    <w:uiPriority w:val="99"/>
    <w:semiHidden/>
    <w:unhideWhenUsed/>
    <w:rsid w:val="007D13E8"/>
  </w:style>
  <w:style w:type="numbering" w:customStyle="1" w:styleId="1223">
    <w:name w:val="Нет списка1223"/>
    <w:next w:val="a2"/>
    <w:uiPriority w:val="99"/>
    <w:semiHidden/>
    <w:unhideWhenUsed/>
    <w:rsid w:val="007D13E8"/>
  </w:style>
  <w:style w:type="numbering" w:customStyle="1" w:styleId="632">
    <w:name w:val="Нет списка63"/>
    <w:next w:val="a2"/>
    <w:uiPriority w:val="99"/>
    <w:semiHidden/>
    <w:unhideWhenUsed/>
    <w:rsid w:val="007D13E8"/>
  </w:style>
  <w:style w:type="numbering" w:customStyle="1" w:styleId="1530">
    <w:name w:val="Нет списка153"/>
    <w:next w:val="a2"/>
    <w:uiPriority w:val="99"/>
    <w:semiHidden/>
    <w:unhideWhenUsed/>
    <w:rsid w:val="007D13E8"/>
  </w:style>
  <w:style w:type="numbering" w:customStyle="1" w:styleId="1133">
    <w:name w:val="Нет списка1133"/>
    <w:next w:val="a2"/>
    <w:uiPriority w:val="99"/>
    <w:semiHidden/>
    <w:unhideWhenUsed/>
    <w:rsid w:val="007D13E8"/>
  </w:style>
  <w:style w:type="table" w:customStyle="1" w:styleId="11151">
    <w:name w:val="Сетка таблицы1115"/>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7D13E8"/>
  </w:style>
  <w:style w:type="numbering" w:customStyle="1" w:styleId="233">
    <w:name w:val="Нет списка233"/>
    <w:next w:val="a2"/>
    <w:uiPriority w:val="99"/>
    <w:semiHidden/>
    <w:unhideWhenUsed/>
    <w:rsid w:val="007D13E8"/>
  </w:style>
  <w:style w:type="table" w:customStyle="1" w:styleId="111130">
    <w:name w:val="Сетка таблицы11113"/>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5"/>
    <w:uiPriority w:val="59"/>
    <w:rsid w:val="007D13E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7D13E8"/>
  </w:style>
  <w:style w:type="numbering" w:customStyle="1" w:styleId="1630">
    <w:name w:val="Нет списка163"/>
    <w:next w:val="a2"/>
    <w:uiPriority w:val="99"/>
    <w:semiHidden/>
    <w:unhideWhenUsed/>
    <w:rsid w:val="007D13E8"/>
  </w:style>
  <w:style w:type="numbering" w:customStyle="1" w:styleId="243">
    <w:name w:val="Нет списка243"/>
    <w:next w:val="a2"/>
    <w:uiPriority w:val="99"/>
    <w:semiHidden/>
    <w:unhideWhenUsed/>
    <w:rsid w:val="007D13E8"/>
  </w:style>
  <w:style w:type="numbering" w:customStyle="1" w:styleId="333">
    <w:name w:val="Нет списка333"/>
    <w:next w:val="a2"/>
    <w:semiHidden/>
    <w:rsid w:val="007D13E8"/>
  </w:style>
  <w:style w:type="numbering" w:customStyle="1" w:styleId="413">
    <w:name w:val="Нет списка413"/>
    <w:next w:val="a2"/>
    <w:semiHidden/>
    <w:rsid w:val="007D13E8"/>
  </w:style>
  <w:style w:type="numbering" w:customStyle="1" w:styleId="513">
    <w:name w:val="Нет списка513"/>
    <w:next w:val="a2"/>
    <w:semiHidden/>
    <w:unhideWhenUsed/>
    <w:rsid w:val="007D13E8"/>
  </w:style>
  <w:style w:type="numbering" w:customStyle="1" w:styleId="830">
    <w:name w:val="Нет списка83"/>
    <w:next w:val="a2"/>
    <w:semiHidden/>
    <w:unhideWhenUsed/>
    <w:rsid w:val="007D13E8"/>
  </w:style>
  <w:style w:type="numbering" w:customStyle="1" w:styleId="9210">
    <w:name w:val="Нет списка921"/>
    <w:next w:val="a2"/>
    <w:uiPriority w:val="99"/>
    <w:semiHidden/>
    <w:unhideWhenUsed/>
    <w:rsid w:val="007D13E8"/>
  </w:style>
  <w:style w:type="table" w:customStyle="1" w:styleId="1522">
    <w:name w:val="Сетка таблицы15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1"/>
    <w:next w:val="a2"/>
    <w:uiPriority w:val="99"/>
    <w:semiHidden/>
    <w:unhideWhenUsed/>
    <w:rsid w:val="007D13E8"/>
  </w:style>
  <w:style w:type="table" w:customStyle="1" w:styleId="1721">
    <w:name w:val="Сетка таблицы172"/>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2"/>
    <w:uiPriority w:val="99"/>
    <w:semiHidden/>
    <w:unhideWhenUsed/>
    <w:rsid w:val="007D13E8"/>
  </w:style>
  <w:style w:type="numbering" w:customStyle="1" w:styleId="11430">
    <w:name w:val="Нет списка1143"/>
    <w:next w:val="a2"/>
    <w:uiPriority w:val="99"/>
    <w:semiHidden/>
    <w:unhideWhenUsed/>
    <w:rsid w:val="007D13E8"/>
  </w:style>
  <w:style w:type="numbering" w:customStyle="1" w:styleId="11142">
    <w:name w:val="Нет списка11142"/>
    <w:next w:val="a2"/>
    <w:uiPriority w:val="99"/>
    <w:semiHidden/>
    <w:unhideWhenUsed/>
    <w:rsid w:val="007D13E8"/>
  </w:style>
  <w:style w:type="table" w:customStyle="1" w:styleId="11231">
    <w:name w:val="Сетка таблицы1123"/>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2"/>
    <w:uiPriority w:val="99"/>
    <w:semiHidden/>
    <w:unhideWhenUsed/>
    <w:rsid w:val="007D13E8"/>
  </w:style>
  <w:style w:type="numbering" w:customStyle="1" w:styleId="1111122">
    <w:name w:val="Нет списка1111122"/>
    <w:next w:val="a2"/>
    <w:uiPriority w:val="99"/>
    <w:semiHidden/>
    <w:unhideWhenUsed/>
    <w:rsid w:val="007D13E8"/>
  </w:style>
  <w:style w:type="numbering" w:customStyle="1" w:styleId="11111122">
    <w:name w:val="Нет списка11111122"/>
    <w:next w:val="a2"/>
    <w:uiPriority w:val="99"/>
    <w:semiHidden/>
    <w:unhideWhenUsed/>
    <w:rsid w:val="007D13E8"/>
  </w:style>
  <w:style w:type="numbering" w:customStyle="1" w:styleId="252">
    <w:name w:val="Нет списка252"/>
    <w:next w:val="a2"/>
    <w:uiPriority w:val="99"/>
    <w:semiHidden/>
    <w:unhideWhenUsed/>
    <w:rsid w:val="007D13E8"/>
  </w:style>
  <w:style w:type="numbering" w:customStyle="1" w:styleId="111111122">
    <w:name w:val="Нет списка111111122"/>
    <w:next w:val="a2"/>
    <w:uiPriority w:val="99"/>
    <w:semiHidden/>
    <w:unhideWhenUsed/>
    <w:rsid w:val="007D13E8"/>
  </w:style>
  <w:style w:type="numbering" w:customStyle="1" w:styleId="343">
    <w:name w:val="Нет списка343"/>
    <w:next w:val="a2"/>
    <w:uiPriority w:val="99"/>
    <w:semiHidden/>
    <w:unhideWhenUsed/>
    <w:rsid w:val="007D13E8"/>
  </w:style>
  <w:style w:type="numbering" w:customStyle="1" w:styleId="1233">
    <w:name w:val="Нет списка1233"/>
    <w:next w:val="a2"/>
    <w:uiPriority w:val="99"/>
    <w:semiHidden/>
    <w:unhideWhenUsed/>
    <w:rsid w:val="007D13E8"/>
  </w:style>
  <w:style w:type="numbering" w:customStyle="1" w:styleId="4220">
    <w:name w:val="Нет списка422"/>
    <w:next w:val="a2"/>
    <w:uiPriority w:val="99"/>
    <w:semiHidden/>
    <w:unhideWhenUsed/>
    <w:rsid w:val="007D13E8"/>
  </w:style>
  <w:style w:type="numbering" w:customStyle="1" w:styleId="13120">
    <w:name w:val="Нет списка1312"/>
    <w:next w:val="a2"/>
    <w:uiPriority w:val="99"/>
    <w:semiHidden/>
    <w:unhideWhenUsed/>
    <w:rsid w:val="007D13E8"/>
  </w:style>
  <w:style w:type="numbering" w:customStyle="1" w:styleId="1111111113">
    <w:name w:val="Нет списка1111111113"/>
    <w:next w:val="a2"/>
    <w:uiPriority w:val="99"/>
    <w:semiHidden/>
    <w:unhideWhenUsed/>
    <w:rsid w:val="007D13E8"/>
  </w:style>
  <w:style w:type="table" w:customStyle="1" w:styleId="111230">
    <w:name w:val="Сетка таблицы11123"/>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7D13E8"/>
  </w:style>
  <w:style w:type="numbering" w:customStyle="1" w:styleId="111111111121">
    <w:name w:val="Нет списка111111111121"/>
    <w:next w:val="a2"/>
    <w:uiPriority w:val="99"/>
    <w:semiHidden/>
    <w:unhideWhenUsed/>
    <w:rsid w:val="007D13E8"/>
  </w:style>
  <w:style w:type="numbering" w:customStyle="1" w:styleId="3113">
    <w:name w:val="Нет списка3113"/>
    <w:next w:val="a2"/>
    <w:uiPriority w:val="99"/>
    <w:semiHidden/>
    <w:unhideWhenUsed/>
    <w:rsid w:val="007D13E8"/>
  </w:style>
  <w:style w:type="numbering" w:customStyle="1" w:styleId="12112">
    <w:name w:val="Нет списка12112"/>
    <w:next w:val="a2"/>
    <w:uiPriority w:val="99"/>
    <w:semiHidden/>
    <w:unhideWhenUsed/>
    <w:rsid w:val="007D13E8"/>
  </w:style>
  <w:style w:type="numbering" w:customStyle="1" w:styleId="522">
    <w:name w:val="Нет списка522"/>
    <w:next w:val="a2"/>
    <w:uiPriority w:val="99"/>
    <w:semiHidden/>
    <w:unhideWhenUsed/>
    <w:rsid w:val="007D13E8"/>
  </w:style>
  <w:style w:type="numbering" w:customStyle="1" w:styleId="1412">
    <w:name w:val="Нет списка1412"/>
    <w:next w:val="a2"/>
    <w:uiPriority w:val="99"/>
    <w:semiHidden/>
    <w:unhideWhenUsed/>
    <w:rsid w:val="007D13E8"/>
  </w:style>
  <w:style w:type="numbering" w:customStyle="1" w:styleId="11212">
    <w:name w:val="Нет списка11212"/>
    <w:next w:val="a2"/>
    <w:uiPriority w:val="99"/>
    <w:semiHidden/>
    <w:unhideWhenUsed/>
    <w:rsid w:val="007D13E8"/>
  </w:style>
  <w:style w:type="numbering" w:customStyle="1" w:styleId="2212">
    <w:name w:val="Нет списка2212"/>
    <w:next w:val="a2"/>
    <w:uiPriority w:val="99"/>
    <w:semiHidden/>
    <w:unhideWhenUsed/>
    <w:rsid w:val="007D13E8"/>
  </w:style>
  <w:style w:type="numbering" w:customStyle="1" w:styleId="111212">
    <w:name w:val="Нет списка111212"/>
    <w:next w:val="a2"/>
    <w:uiPriority w:val="99"/>
    <w:semiHidden/>
    <w:unhideWhenUsed/>
    <w:rsid w:val="007D13E8"/>
  </w:style>
  <w:style w:type="numbering" w:customStyle="1" w:styleId="3212">
    <w:name w:val="Нет списка3212"/>
    <w:next w:val="a2"/>
    <w:uiPriority w:val="99"/>
    <w:semiHidden/>
    <w:unhideWhenUsed/>
    <w:rsid w:val="007D13E8"/>
  </w:style>
  <w:style w:type="numbering" w:customStyle="1" w:styleId="12212">
    <w:name w:val="Нет списка12212"/>
    <w:next w:val="a2"/>
    <w:uiPriority w:val="99"/>
    <w:semiHidden/>
    <w:unhideWhenUsed/>
    <w:rsid w:val="007D13E8"/>
  </w:style>
  <w:style w:type="numbering" w:customStyle="1" w:styleId="613">
    <w:name w:val="Нет списка613"/>
    <w:next w:val="a2"/>
    <w:uiPriority w:val="99"/>
    <w:semiHidden/>
    <w:unhideWhenUsed/>
    <w:rsid w:val="007D13E8"/>
  </w:style>
  <w:style w:type="numbering" w:customStyle="1" w:styleId="1512">
    <w:name w:val="Нет списка1512"/>
    <w:next w:val="a2"/>
    <w:uiPriority w:val="99"/>
    <w:semiHidden/>
    <w:unhideWhenUsed/>
    <w:rsid w:val="007D13E8"/>
  </w:style>
  <w:style w:type="numbering" w:customStyle="1" w:styleId="11312">
    <w:name w:val="Нет списка11312"/>
    <w:next w:val="a2"/>
    <w:uiPriority w:val="99"/>
    <w:semiHidden/>
    <w:unhideWhenUsed/>
    <w:rsid w:val="007D13E8"/>
  </w:style>
  <w:style w:type="table" w:customStyle="1" w:styleId="1111130">
    <w:name w:val="Сетка таблицы111113"/>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
    <w:name w:val="Нет списка111312"/>
    <w:next w:val="a2"/>
    <w:uiPriority w:val="99"/>
    <w:semiHidden/>
    <w:unhideWhenUsed/>
    <w:rsid w:val="007D13E8"/>
  </w:style>
  <w:style w:type="numbering" w:customStyle="1" w:styleId="2312">
    <w:name w:val="Нет списка2312"/>
    <w:next w:val="a2"/>
    <w:uiPriority w:val="99"/>
    <w:semiHidden/>
    <w:unhideWhenUsed/>
    <w:rsid w:val="007D13E8"/>
  </w:style>
  <w:style w:type="table" w:customStyle="1" w:styleId="11111130">
    <w:name w:val="Сетка таблицы1111113"/>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5"/>
    <w:uiPriority w:val="59"/>
    <w:rsid w:val="007D13E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2">
    <w:name w:val="Нет списка712"/>
    <w:next w:val="a2"/>
    <w:uiPriority w:val="99"/>
    <w:semiHidden/>
    <w:unhideWhenUsed/>
    <w:rsid w:val="007D13E8"/>
  </w:style>
  <w:style w:type="numbering" w:customStyle="1" w:styleId="16120">
    <w:name w:val="Нет списка1612"/>
    <w:next w:val="a2"/>
    <w:uiPriority w:val="99"/>
    <w:semiHidden/>
    <w:unhideWhenUsed/>
    <w:rsid w:val="007D13E8"/>
  </w:style>
  <w:style w:type="numbering" w:customStyle="1" w:styleId="24120">
    <w:name w:val="Нет списка2412"/>
    <w:next w:val="a2"/>
    <w:uiPriority w:val="99"/>
    <w:semiHidden/>
    <w:unhideWhenUsed/>
    <w:rsid w:val="007D13E8"/>
  </w:style>
  <w:style w:type="numbering" w:customStyle="1" w:styleId="3312">
    <w:name w:val="Нет списка3312"/>
    <w:next w:val="a2"/>
    <w:semiHidden/>
    <w:rsid w:val="007D13E8"/>
  </w:style>
  <w:style w:type="numbering" w:customStyle="1" w:styleId="4113">
    <w:name w:val="Нет списка4113"/>
    <w:next w:val="a2"/>
    <w:semiHidden/>
    <w:rsid w:val="007D13E8"/>
  </w:style>
  <w:style w:type="numbering" w:customStyle="1" w:styleId="5113">
    <w:name w:val="Нет списка5113"/>
    <w:next w:val="a2"/>
    <w:semiHidden/>
    <w:unhideWhenUsed/>
    <w:rsid w:val="007D13E8"/>
  </w:style>
  <w:style w:type="numbering" w:customStyle="1" w:styleId="812">
    <w:name w:val="Нет списка812"/>
    <w:next w:val="a2"/>
    <w:semiHidden/>
    <w:unhideWhenUsed/>
    <w:rsid w:val="007D13E8"/>
  </w:style>
  <w:style w:type="numbering" w:customStyle="1" w:styleId="9120">
    <w:name w:val="Нет списка912"/>
    <w:next w:val="a2"/>
    <w:uiPriority w:val="99"/>
    <w:semiHidden/>
    <w:unhideWhenUsed/>
    <w:rsid w:val="007D13E8"/>
  </w:style>
  <w:style w:type="numbering" w:customStyle="1" w:styleId="1012">
    <w:name w:val="Нет списка1012"/>
    <w:next w:val="a2"/>
    <w:uiPriority w:val="99"/>
    <w:semiHidden/>
    <w:unhideWhenUsed/>
    <w:rsid w:val="007D13E8"/>
  </w:style>
  <w:style w:type="table" w:customStyle="1" w:styleId="15120">
    <w:name w:val="Сетка таблицы1512"/>
    <w:basedOn w:val="a1"/>
    <w:next w:val="a5"/>
    <w:uiPriority w:val="59"/>
    <w:rsid w:val="007D13E8"/>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2">
    <w:name w:val="Нет списка1712"/>
    <w:next w:val="a2"/>
    <w:uiPriority w:val="99"/>
    <w:semiHidden/>
    <w:unhideWhenUsed/>
    <w:rsid w:val="007D13E8"/>
  </w:style>
  <w:style w:type="table" w:customStyle="1" w:styleId="23120">
    <w:name w:val="Сетка таблицы2312"/>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7D13E8"/>
  </w:style>
  <w:style w:type="numbering" w:customStyle="1" w:styleId="3412">
    <w:name w:val="Нет списка3412"/>
    <w:next w:val="a2"/>
    <w:semiHidden/>
    <w:rsid w:val="007D13E8"/>
  </w:style>
  <w:style w:type="numbering" w:customStyle="1" w:styleId="4212">
    <w:name w:val="Нет списка4212"/>
    <w:next w:val="a2"/>
    <w:semiHidden/>
    <w:rsid w:val="007D13E8"/>
  </w:style>
  <w:style w:type="numbering" w:customStyle="1" w:styleId="5212">
    <w:name w:val="Нет списка5212"/>
    <w:next w:val="a2"/>
    <w:semiHidden/>
    <w:unhideWhenUsed/>
    <w:rsid w:val="007D13E8"/>
  </w:style>
  <w:style w:type="table" w:customStyle="1" w:styleId="112120">
    <w:name w:val="Сетка таблицы1121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2"/>
    <w:uiPriority w:val="99"/>
    <w:semiHidden/>
    <w:unhideWhenUsed/>
    <w:rsid w:val="007D13E8"/>
  </w:style>
  <w:style w:type="numbering" w:customStyle="1" w:styleId="111412">
    <w:name w:val="Нет списка111412"/>
    <w:next w:val="a2"/>
    <w:uiPriority w:val="99"/>
    <w:semiHidden/>
    <w:unhideWhenUsed/>
    <w:rsid w:val="007D13E8"/>
  </w:style>
  <w:style w:type="numbering" w:customStyle="1" w:styleId="1111212">
    <w:name w:val="Нет списка1111212"/>
    <w:next w:val="a2"/>
    <w:uiPriority w:val="99"/>
    <w:semiHidden/>
    <w:unhideWhenUsed/>
    <w:rsid w:val="007D13E8"/>
  </w:style>
  <w:style w:type="numbering" w:customStyle="1" w:styleId="12312">
    <w:name w:val="Нет списка12312"/>
    <w:next w:val="a2"/>
    <w:uiPriority w:val="99"/>
    <w:semiHidden/>
    <w:unhideWhenUsed/>
    <w:rsid w:val="007D13E8"/>
  </w:style>
  <w:style w:type="numbering" w:customStyle="1" w:styleId="13112">
    <w:name w:val="Нет списка13112"/>
    <w:next w:val="a2"/>
    <w:uiPriority w:val="99"/>
    <w:semiHidden/>
    <w:unhideWhenUsed/>
    <w:rsid w:val="007D13E8"/>
  </w:style>
  <w:style w:type="numbering" w:customStyle="1" w:styleId="11111212">
    <w:name w:val="Нет списка11111212"/>
    <w:next w:val="a2"/>
    <w:uiPriority w:val="99"/>
    <w:semiHidden/>
    <w:unhideWhenUsed/>
    <w:rsid w:val="007D13E8"/>
  </w:style>
  <w:style w:type="numbering" w:customStyle="1" w:styleId="211121">
    <w:name w:val="Нет списка21112"/>
    <w:next w:val="a2"/>
    <w:uiPriority w:val="99"/>
    <w:semiHidden/>
    <w:unhideWhenUsed/>
    <w:rsid w:val="007D13E8"/>
  </w:style>
  <w:style w:type="numbering" w:customStyle="1" w:styleId="111111212">
    <w:name w:val="Нет списка111111212"/>
    <w:next w:val="a2"/>
    <w:uiPriority w:val="99"/>
    <w:semiHidden/>
    <w:unhideWhenUsed/>
    <w:rsid w:val="007D13E8"/>
  </w:style>
  <w:style w:type="numbering" w:customStyle="1" w:styleId="311120">
    <w:name w:val="Нет списка31112"/>
    <w:next w:val="a2"/>
    <w:uiPriority w:val="99"/>
    <w:semiHidden/>
    <w:unhideWhenUsed/>
    <w:rsid w:val="007D13E8"/>
  </w:style>
  <w:style w:type="numbering" w:customStyle="1" w:styleId="121112">
    <w:name w:val="Нет списка121112"/>
    <w:next w:val="a2"/>
    <w:uiPriority w:val="99"/>
    <w:semiHidden/>
    <w:unhideWhenUsed/>
    <w:rsid w:val="007D13E8"/>
  </w:style>
  <w:style w:type="numbering" w:customStyle="1" w:styleId="14112">
    <w:name w:val="Нет списка14112"/>
    <w:next w:val="a2"/>
    <w:uiPriority w:val="99"/>
    <w:semiHidden/>
    <w:unhideWhenUsed/>
    <w:rsid w:val="007D13E8"/>
  </w:style>
  <w:style w:type="numbering" w:customStyle="1" w:styleId="112112">
    <w:name w:val="Нет списка112112"/>
    <w:next w:val="a2"/>
    <w:uiPriority w:val="99"/>
    <w:semiHidden/>
    <w:unhideWhenUsed/>
    <w:rsid w:val="007D13E8"/>
  </w:style>
  <w:style w:type="numbering" w:customStyle="1" w:styleId="22112">
    <w:name w:val="Нет списка22112"/>
    <w:next w:val="a2"/>
    <w:uiPriority w:val="99"/>
    <w:semiHidden/>
    <w:unhideWhenUsed/>
    <w:rsid w:val="007D13E8"/>
  </w:style>
  <w:style w:type="numbering" w:customStyle="1" w:styleId="1112112">
    <w:name w:val="Нет списка1112112"/>
    <w:next w:val="a2"/>
    <w:uiPriority w:val="99"/>
    <w:semiHidden/>
    <w:unhideWhenUsed/>
    <w:rsid w:val="007D13E8"/>
  </w:style>
  <w:style w:type="numbering" w:customStyle="1" w:styleId="32112">
    <w:name w:val="Нет списка32112"/>
    <w:next w:val="a2"/>
    <w:uiPriority w:val="99"/>
    <w:semiHidden/>
    <w:unhideWhenUsed/>
    <w:rsid w:val="007D13E8"/>
  </w:style>
  <w:style w:type="numbering" w:customStyle="1" w:styleId="122112">
    <w:name w:val="Нет списка122112"/>
    <w:next w:val="a2"/>
    <w:uiPriority w:val="99"/>
    <w:semiHidden/>
    <w:unhideWhenUsed/>
    <w:rsid w:val="007D13E8"/>
  </w:style>
  <w:style w:type="numbering" w:customStyle="1" w:styleId="6112">
    <w:name w:val="Нет списка6112"/>
    <w:next w:val="a2"/>
    <w:uiPriority w:val="99"/>
    <w:semiHidden/>
    <w:unhideWhenUsed/>
    <w:rsid w:val="007D13E8"/>
  </w:style>
  <w:style w:type="numbering" w:customStyle="1" w:styleId="15112">
    <w:name w:val="Нет списка15112"/>
    <w:next w:val="a2"/>
    <w:uiPriority w:val="99"/>
    <w:semiHidden/>
    <w:unhideWhenUsed/>
    <w:rsid w:val="007D13E8"/>
  </w:style>
  <w:style w:type="numbering" w:customStyle="1" w:styleId="113112">
    <w:name w:val="Нет списка113112"/>
    <w:next w:val="a2"/>
    <w:uiPriority w:val="99"/>
    <w:semiHidden/>
    <w:unhideWhenUsed/>
    <w:rsid w:val="007D13E8"/>
  </w:style>
  <w:style w:type="table" w:customStyle="1" w:styleId="1112120">
    <w:name w:val="Сетка таблицы111212"/>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2"/>
    <w:uiPriority w:val="99"/>
    <w:semiHidden/>
    <w:unhideWhenUsed/>
    <w:rsid w:val="007D13E8"/>
  </w:style>
  <w:style w:type="table" w:customStyle="1" w:styleId="31113">
    <w:name w:val="Сетка таблицы3111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Нет списка123112"/>
    <w:next w:val="a2"/>
    <w:uiPriority w:val="99"/>
    <w:semiHidden/>
    <w:unhideWhenUsed/>
    <w:rsid w:val="007D13E8"/>
  </w:style>
  <w:style w:type="numbering" w:customStyle="1" w:styleId="211112">
    <w:name w:val="Нет списка211112"/>
    <w:next w:val="a2"/>
    <w:uiPriority w:val="99"/>
    <w:semiHidden/>
    <w:unhideWhenUsed/>
    <w:rsid w:val="007D13E8"/>
  </w:style>
  <w:style w:type="numbering" w:customStyle="1" w:styleId="33112">
    <w:name w:val="Нет списка33112"/>
    <w:next w:val="a2"/>
    <w:semiHidden/>
    <w:unhideWhenUsed/>
    <w:rsid w:val="007D13E8"/>
  </w:style>
  <w:style w:type="numbering" w:customStyle="1" w:styleId="7112">
    <w:name w:val="Нет списка7112"/>
    <w:next w:val="a2"/>
    <w:uiPriority w:val="99"/>
    <w:semiHidden/>
    <w:unhideWhenUsed/>
    <w:rsid w:val="007D13E8"/>
  </w:style>
  <w:style w:type="table" w:customStyle="1" w:styleId="1313">
    <w:name w:val="Сетка таблицы131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2"/>
    <w:semiHidden/>
    <w:unhideWhenUsed/>
    <w:rsid w:val="007D13E8"/>
  </w:style>
  <w:style w:type="numbering" w:customStyle="1" w:styleId="161120">
    <w:name w:val="Нет списка16112"/>
    <w:next w:val="a2"/>
    <w:uiPriority w:val="99"/>
    <w:semiHidden/>
    <w:unhideWhenUsed/>
    <w:rsid w:val="007D13E8"/>
  </w:style>
  <w:style w:type="numbering" w:customStyle="1" w:styleId="114112">
    <w:name w:val="Нет списка114112"/>
    <w:next w:val="a2"/>
    <w:uiPriority w:val="99"/>
    <w:semiHidden/>
    <w:unhideWhenUsed/>
    <w:rsid w:val="007D13E8"/>
  </w:style>
  <w:style w:type="numbering" w:customStyle="1" w:styleId="1113112">
    <w:name w:val="Нет списка1113112"/>
    <w:next w:val="a2"/>
    <w:uiPriority w:val="99"/>
    <w:semiHidden/>
    <w:unhideWhenUsed/>
    <w:rsid w:val="007D13E8"/>
  </w:style>
  <w:style w:type="table" w:customStyle="1" w:styleId="1121120">
    <w:name w:val="Сетка таблицы112112"/>
    <w:basedOn w:val="a1"/>
    <w:next w:val="a5"/>
    <w:uiPriority w:val="59"/>
    <w:rsid w:val="007D13E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2">
    <w:name w:val="Нет списка11112112"/>
    <w:next w:val="a2"/>
    <w:uiPriority w:val="99"/>
    <w:semiHidden/>
    <w:unhideWhenUsed/>
    <w:rsid w:val="007D13E8"/>
  </w:style>
  <w:style w:type="numbering" w:customStyle="1" w:styleId="24112">
    <w:name w:val="Нет списка24112"/>
    <w:next w:val="a2"/>
    <w:uiPriority w:val="99"/>
    <w:semiHidden/>
    <w:unhideWhenUsed/>
    <w:rsid w:val="007D13E8"/>
  </w:style>
  <w:style w:type="table" w:customStyle="1" w:styleId="11121120">
    <w:name w:val="Сетка таблицы1112112"/>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2">
    <w:name w:val="Нет списка34112"/>
    <w:next w:val="a2"/>
    <w:semiHidden/>
    <w:rsid w:val="007D13E8"/>
  </w:style>
  <w:style w:type="numbering" w:customStyle="1" w:styleId="134">
    <w:name w:val="Стиль13"/>
    <w:rsid w:val="007D13E8"/>
  </w:style>
  <w:style w:type="numbering" w:customStyle="1" w:styleId="1111111212">
    <w:name w:val="Нет списка1111111212"/>
    <w:next w:val="a2"/>
    <w:uiPriority w:val="99"/>
    <w:semiHidden/>
    <w:unhideWhenUsed/>
    <w:rsid w:val="007D13E8"/>
  </w:style>
  <w:style w:type="numbering" w:customStyle="1" w:styleId="411120">
    <w:name w:val="Нет списка41112"/>
    <w:next w:val="a2"/>
    <w:uiPriority w:val="99"/>
    <w:semiHidden/>
    <w:unhideWhenUsed/>
    <w:rsid w:val="007D13E8"/>
  </w:style>
  <w:style w:type="numbering" w:customStyle="1" w:styleId="1111111122">
    <w:name w:val="Нет списка1111111122"/>
    <w:next w:val="a2"/>
    <w:uiPriority w:val="99"/>
    <w:semiHidden/>
    <w:unhideWhenUsed/>
    <w:rsid w:val="007D13E8"/>
  </w:style>
  <w:style w:type="numbering" w:customStyle="1" w:styleId="1111111111121">
    <w:name w:val="Нет списка1111111111121"/>
    <w:next w:val="a2"/>
    <w:uiPriority w:val="99"/>
    <w:semiHidden/>
    <w:unhideWhenUsed/>
    <w:rsid w:val="007D13E8"/>
  </w:style>
  <w:style w:type="numbering" w:customStyle="1" w:styleId="3111120">
    <w:name w:val="Нет списка311112"/>
    <w:next w:val="a2"/>
    <w:uiPriority w:val="99"/>
    <w:semiHidden/>
    <w:unhideWhenUsed/>
    <w:rsid w:val="007D13E8"/>
  </w:style>
  <w:style w:type="numbering" w:customStyle="1" w:styleId="511120">
    <w:name w:val="Нет списка51112"/>
    <w:next w:val="a2"/>
    <w:uiPriority w:val="99"/>
    <w:semiHidden/>
    <w:unhideWhenUsed/>
    <w:rsid w:val="007D13E8"/>
  </w:style>
  <w:style w:type="numbering" w:customStyle="1" w:styleId="61112">
    <w:name w:val="Нет списка61112"/>
    <w:next w:val="a2"/>
    <w:uiPriority w:val="99"/>
    <w:semiHidden/>
    <w:unhideWhenUsed/>
    <w:rsid w:val="007D13E8"/>
  </w:style>
  <w:style w:type="table" w:customStyle="1" w:styleId="121120">
    <w:name w:val="Сетка таблицы121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0">
    <w:name w:val="Сетка таблицы11111112"/>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0">
    <w:name w:val="Сетка таблицы111111112"/>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2"/>
    <w:next w:val="a2"/>
    <w:semiHidden/>
    <w:rsid w:val="007D13E8"/>
  </w:style>
  <w:style w:type="numbering" w:customStyle="1" w:styleId="511112">
    <w:name w:val="Нет списка511112"/>
    <w:next w:val="a2"/>
    <w:semiHidden/>
    <w:unhideWhenUsed/>
    <w:rsid w:val="007D13E8"/>
  </w:style>
  <w:style w:type="table" w:customStyle="1" w:styleId="231120">
    <w:name w:val="Сетка таблицы2311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Стиль112"/>
    <w:rsid w:val="007D13E8"/>
  </w:style>
  <w:style w:type="numbering" w:customStyle="1" w:styleId="18210">
    <w:name w:val="Нет списка1821"/>
    <w:next w:val="a2"/>
    <w:uiPriority w:val="99"/>
    <w:semiHidden/>
    <w:unhideWhenUsed/>
    <w:rsid w:val="007D13E8"/>
  </w:style>
  <w:style w:type="table" w:customStyle="1" w:styleId="16221">
    <w:name w:val="Сетка таблицы1622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1"/>
    <w:next w:val="a5"/>
    <w:uiPriority w:val="59"/>
    <w:rsid w:val="007D13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D13E8"/>
  </w:style>
  <w:style w:type="table" w:customStyle="1" w:styleId="1614">
    <w:name w:val="Сетка таблицы1614"/>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D13E8"/>
  </w:style>
  <w:style w:type="numbering" w:customStyle="1" w:styleId="1190">
    <w:name w:val="Нет списка119"/>
    <w:next w:val="a2"/>
    <w:uiPriority w:val="99"/>
    <w:semiHidden/>
    <w:unhideWhenUsed/>
    <w:rsid w:val="007D13E8"/>
  </w:style>
  <w:style w:type="table" w:customStyle="1" w:styleId="11011">
    <w:name w:val="Сетка таблицы1101"/>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D13E8"/>
  </w:style>
  <w:style w:type="numbering" w:customStyle="1" w:styleId="11115">
    <w:name w:val="Нет списка11115"/>
    <w:next w:val="a2"/>
    <w:uiPriority w:val="99"/>
    <w:semiHidden/>
    <w:unhideWhenUsed/>
    <w:rsid w:val="007D13E8"/>
  </w:style>
  <w:style w:type="numbering" w:customStyle="1" w:styleId="111115">
    <w:name w:val="Нет списка111115"/>
    <w:next w:val="a2"/>
    <w:uiPriority w:val="99"/>
    <w:semiHidden/>
    <w:unhideWhenUsed/>
    <w:rsid w:val="007D13E8"/>
  </w:style>
  <w:style w:type="numbering" w:customStyle="1" w:styleId="290">
    <w:name w:val="Нет списка29"/>
    <w:next w:val="a2"/>
    <w:uiPriority w:val="99"/>
    <w:semiHidden/>
    <w:unhideWhenUsed/>
    <w:rsid w:val="007D13E8"/>
  </w:style>
  <w:style w:type="numbering" w:customStyle="1" w:styleId="1111115">
    <w:name w:val="Нет списка1111115"/>
    <w:next w:val="a2"/>
    <w:uiPriority w:val="99"/>
    <w:semiHidden/>
    <w:unhideWhenUsed/>
    <w:rsid w:val="007D13E8"/>
  </w:style>
  <w:style w:type="numbering" w:customStyle="1" w:styleId="370">
    <w:name w:val="Нет списка37"/>
    <w:next w:val="a2"/>
    <w:uiPriority w:val="99"/>
    <w:semiHidden/>
    <w:unhideWhenUsed/>
    <w:rsid w:val="007D13E8"/>
  </w:style>
  <w:style w:type="numbering" w:customStyle="1" w:styleId="1260">
    <w:name w:val="Нет списка126"/>
    <w:next w:val="a2"/>
    <w:uiPriority w:val="99"/>
    <w:semiHidden/>
    <w:unhideWhenUsed/>
    <w:rsid w:val="007D13E8"/>
  </w:style>
  <w:style w:type="numbering" w:customStyle="1" w:styleId="450">
    <w:name w:val="Нет списка45"/>
    <w:next w:val="a2"/>
    <w:uiPriority w:val="99"/>
    <w:semiHidden/>
    <w:unhideWhenUsed/>
    <w:rsid w:val="007D13E8"/>
  </w:style>
  <w:style w:type="numbering" w:customStyle="1" w:styleId="1340">
    <w:name w:val="Нет списка134"/>
    <w:next w:val="a2"/>
    <w:uiPriority w:val="99"/>
    <w:semiHidden/>
    <w:unhideWhenUsed/>
    <w:rsid w:val="007D13E8"/>
  </w:style>
  <w:style w:type="numbering" w:customStyle="1" w:styleId="11111115">
    <w:name w:val="Нет списка11111115"/>
    <w:next w:val="a2"/>
    <w:uiPriority w:val="99"/>
    <w:semiHidden/>
    <w:unhideWhenUsed/>
    <w:rsid w:val="007D13E8"/>
  </w:style>
  <w:style w:type="table" w:customStyle="1" w:styleId="1152">
    <w:name w:val="Сетка таблицы115"/>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13E8"/>
  </w:style>
  <w:style w:type="numbering" w:customStyle="1" w:styleId="111111115">
    <w:name w:val="Нет списка111111115"/>
    <w:next w:val="a2"/>
    <w:uiPriority w:val="99"/>
    <w:semiHidden/>
    <w:unhideWhenUsed/>
    <w:rsid w:val="007D13E8"/>
  </w:style>
  <w:style w:type="numbering" w:customStyle="1" w:styleId="3140">
    <w:name w:val="Нет списка314"/>
    <w:next w:val="a2"/>
    <w:uiPriority w:val="99"/>
    <w:semiHidden/>
    <w:unhideWhenUsed/>
    <w:rsid w:val="007D13E8"/>
  </w:style>
  <w:style w:type="numbering" w:customStyle="1" w:styleId="1214">
    <w:name w:val="Нет списка1214"/>
    <w:next w:val="a2"/>
    <w:uiPriority w:val="99"/>
    <w:semiHidden/>
    <w:unhideWhenUsed/>
    <w:rsid w:val="007D13E8"/>
  </w:style>
  <w:style w:type="numbering" w:customStyle="1" w:styleId="55">
    <w:name w:val="Нет списка55"/>
    <w:next w:val="a2"/>
    <w:uiPriority w:val="99"/>
    <w:semiHidden/>
    <w:unhideWhenUsed/>
    <w:rsid w:val="007D13E8"/>
  </w:style>
  <w:style w:type="numbering" w:customStyle="1" w:styleId="1440">
    <w:name w:val="Нет списка144"/>
    <w:next w:val="a2"/>
    <w:uiPriority w:val="99"/>
    <w:semiHidden/>
    <w:unhideWhenUsed/>
    <w:rsid w:val="007D13E8"/>
  </w:style>
  <w:style w:type="numbering" w:customStyle="1" w:styleId="11240">
    <w:name w:val="Нет списка1124"/>
    <w:next w:val="a2"/>
    <w:uiPriority w:val="99"/>
    <w:semiHidden/>
    <w:unhideWhenUsed/>
    <w:rsid w:val="007D13E8"/>
  </w:style>
  <w:style w:type="numbering" w:customStyle="1" w:styleId="224">
    <w:name w:val="Нет списка224"/>
    <w:next w:val="a2"/>
    <w:uiPriority w:val="99"/>
    <w:semiHidden/>
    <w:unhideWhenUsed/>
    <w:rsid w:val="007D13E8"/>
  </w:style>
  <w:style w:type="numbering" w:customStyle="1" w:styleId="11124">
    <w:name w:val="Нет списка11124"/>
    <w:next w:val="a2"/>
    <w:uiPriority w:val="99"/>
    <w:semiHidden/>
    <w:unhideWhenUsed/>
    <w:rsid w:val="007D13E8"/>
  </w:style>
  <w:style w:type="numbering" w:customStyle="1" w:styleId="324">
    <w:name w:val="Нет списка324"/>
    <w:next w:val="a2"/>
    <w:uiPriority w:val="99"/>
    <w:semiHidden/>
    <w:unhideWhenUsed/>
    <w:rsid w:val="007D13E8"/>
  </w:style>
  <w:style w:type="numbering" w:customStyle="1" w:styleId="1224">
    <w:name w:val="Нет списка1224"/>
    <w:next w:val="a2"/>
    <w:uiPriority w:val="99"/>
    <w:semiHidden/>
    <w:unhideWhenUsed/>
    <w:rsid w:val="007D13E8"/>
  </w:style>
  <w:style w:type="numbering" w:customStyle="1" w:styleId="641">
    <w:name w:val="Нет списка64"/>
    <w:next w:val="a2"/>
    <w:uiPriority w:val="99"/>
    <w:semiHidden/>
    <w:unhideWhenUsed/>
    <w:rsid w:val="007D13E8"/>
  </w:style>
  <w:style w:type="numbering" w:customStyle="1" w:styleId="154">
    <w:name w:val="Нет списка154"/>
    <w:next w:val="a2"/>
    <w:uiPriority w:val="99"/>
    <w:semiHidden/>
    <w:unhideWhenUsed/>
    <w:rsid w:val="007D13E8"/>
  </w:style>
  <w:style w:type="numbering" w:customStyle="1" w:styleId="1134">
    <w:name w:val="Нет списка1134"/>
    <w:next w:val="a2"/>
    <w:uiPriority w:val="99"/>
    <w:semiHidden/>
    <w:unhideWhenUsed/>
    <w:rsid w:val="007D13E8"/>
  </w:style>
  <w:style w:type="table" w:customStyle="1" w:styleId="11161">
    <w:name w:val="Сетка таблицы1116"/>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2"/>
    <w:uiPriority w:val="99"/>
    <w:semiHidden/>
    <w:unhideWhenUsed/>
    <w:rsid w:val="007D13E8"/>
  </w:style>
  <w:style w:type="numbering" w:customStyle="1" w:styleId="234">
    <w:name w:val="Нет списка234"/>
    <w:next w:val="a2"/>
    <w:uiPriority w:val="99"/>
    <w:semiHidden/>
    <w:unhideWhenUsed/>
    <w:rsid w:val="007D13E8"/>
  </w:style>
  <w:style w:type="table" w:customStyle="1" w:styleId="111140">
    <w:name w:val="Сетка таблицы11114"/>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5"/>
    <w:uiPriority w:val="59"/>
    <w:rsid w:val="007D13E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4"/>
    <w:next w:val="a2"/>
    <w:uiPriority w:val="99"/>
    <w:semiHidden/>
    <w:unhideWhenUsed/>
    <w:rsid w:val="007D13E8"/>
  </w:style>
  <w:style w:type="numbering" w:customStyle="1" w:styleId="1640">
    <w:name w:val="Нет списка164"/>
    <w:next w:val="a2"/>
    <w:uiPriority w:val="99"/>
    <w:semiHidden/>
    <w:unhideWhenUsed/>
    <w:rsid w:val="007D13E8"/>
  </w:style>
  <w:style w:type="numbering" w:customStyle="1" w:styleId="244">
    <w:name w:val="Нет списка244"/>
    <w:next w:val="a2"/>
    <w:uiPriority w:val="99"/>
    <w:semiHidden/>
    <w:unhideWhenUsed/>
    <w:rsid w:val="007D13E8"/>
  </w:style>
  <w:style w:type="numbering" w:customStyle="1" w:styleId="334">
    <w:name w:val="Нет списка334"/>
    <w:next w:val="a2"/>
    <w:semiHidden/>
    <w:rsid w:val="007D13E8"/>
  </w:style>
  <w:style w:type="numbering" w:customStyle="1" w:styleId="414">
    <w:name w:val="Нет списка414"/>
    <w:next w:val="a2"/>
    <w:semiHidden/>
    <w:rsid w:val="007D13E8"/>
  </w:style>
  <w:style w:type="numbering" w:customStyle="1" w:styleId="514">
    <w:name w:val="Нет списка514"/>
    <w:next w:val="a2"/>
    <w:semiHidden/>
    <w:unhideWhenUsed/>
    <w:rsid w:val="007D13E8"/>
  </w:style>
  <w:style w:type="numbering" w:customStyle="1" w:styleId="84">
    <w:name w:val="Нет списка84"/>
    <w:next w:val="a2"/>
    <w:semiHidden/>
    <w:unhideWhenUsed/>
    <w:rsid w:val="007D13E8"/>
  </w:style>
  <w:style w:type="numbering" w:customStyle="1" w:styleId="930">
    <w:name w:val="Нет списка93"/>
    <w:next w:val="a2"/>
    <w:uiPriority w:val="99"/>
    <w:semiHidden/>
    <w:unhideWhenUsed/>
    <w:rsid w:val="007D13E8"/>
  </w:style>
  <w:style w:type="table" w:customStyle="1" w:styleId="1531">
    <w:name w:val="Сетка таблицы15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
    <w:name w:val="Сетка таблицы164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2"/>
    <w:uiPriority w:val="99"/>
    <w:semiHidden/>
    <w:unhideWhenUsed/>
    <w:rsid w:val="007D13E8"/>
  </w:style>
  <w:style w:type="table" w:customStyle="1" w:styleId="1730">
    <w:name w:val="Сетка таблицы173"/>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Нет списка173"/>
    <w:next w:val="a2"/>
    <w:uiPriority w:val="99"/>
    <w:semiHidden/>
    <w:unhideWhenUsed/>
    <w:rsid w:val="007D13E8"/>
  </w:style>
  <w:style w:type="numbering" w:customStyle="1" w:styleId="1144">
    <w:name w:val="Нет списка1144"/>
    <w:next w:val="a2"/>
    <w:uiPriority w:val="99"/>
    <w:semiHidden/>
    <w:unhideWhenUsed/>
    <w:rsid w:val="007D13E8"/>
  </w:style>
  <w:style w:type="numbering" w:customStyle="1" w:styleId="11143">
    <w:name w:val="Нет списка11143"/>
    <w:next w:val="a2"/>
    <w:uiPriority w:val="99"/>
    <w:semiHidden/>
    <w:unhideWhenUsed/>
    <w:rsid w:val="007D13E8"/>
  </w:style>
  <w:style w:type="table" w:customStyle="1" w:styleId="11241">
    <w:name w:val="Сетка таблицы1124"/>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4">
    <w:name w:val="Нет списка111124"/>
    <w:next w:val="a2"/>
    <w:uiPriority w:val="99"/>
    <w:semiHidden/>
    <w:unhideWhenUsed/>
    <w:rsid w:val="007D13E8"/>
  </w:style>
  <w:style w:type="numbering" w:customStyle="1" w:styleId="1111123">
    <w:name w:val="Нет списка1111123"/>
    <w:next w:val="a2"/>
    <w:uiPriority w:val="99"/>
    <w:semiHidden/>
    <w:unhideWhenUsed/>
    <w:rsid w:val="007D13E8"/>
  </w:style>
  <w:style w:type="numbering" w:customStyle="1" w:styleId="11111123">
    <w:name w:val="Нет списка11111123"/>
    <w:next w:val="a2"/>
    <w:uiPriority w:val="99"/>
    <w:semiHidden/>
    <w:unhideWhenUsed/>
    <w:rsid w:val="007D13E8"/>
  </w:style>
  <w:style w:type="numbering" w:customStyle="1" w:styleId="253">
    <w:name w:val="Нет списка253"/>
    <w:next w:val="a2"/>
    <w:uiPriority w:val="99"/>
    <w:semiHidden/>
    <w:unhideWhenUsed/>
    <w:rsid w:val="007D13E8"/>
  </w:style>
  <w:style w:type="numbering" w:customStyle="1" w:styleId="111111123">
    <w:name w:val="Нет списка111111123"/>
    <w:next w:val="a2"/>
    <w:uiPriority w:val="99"/>
    <w:semiHidden/>
    <w:unhideWhenUsed/>
    <w:rsid w:val="007D13E8"/>
  </w:style>
  <w:style w:type="numbering" w:customStyle="1" w:styleId="344">
    <w:name w:val="Нет списка344"/>
    <w:next w:val="a2"/>
    <w:uiPriority w:val="99"/>
    <w:semiHidden/>
    <w:unhideWhenUsed/>
    <w:rsid w:val="007D13E8"/>
  </w:style>
  <w:style w:type="numbering" w:customStyle="1" w:styleId="1234">
    <w:name w:val="Нет списка1234"/>
    <w:next w:val="a2"/>
    <w:uiPriority w:val="99"/>
    <w:semiHidden/>
    <w:unhideWhenUsed/>
    <w:rsid w:val="007D13E8"/>
  </w:style>
  <w:style w:type="numbering" w:customStyle="1" w:styleId="423">
    <w:name w:val="Нет списка423"/>
    <w:next w:val="a2"/>
    <w:uiPriority w:val="99"/>
    <w:semiHidden/>
    <w:unhideWhenUsed/>
    <w:rsid w:val="007D13E8"/>
  </w:style>
  <w:style w:type="numbering" w:customStyle="1" w:styleId="13130">
    <w:name w:val="Нет списка1313"/>
    <w:next w:val="a2"/>
    <w:uiPriority w:val="99"/>
    <w:semiHidden/>
    <w:unhideWhenUsed/>
    <w:rsid w:val="007D13E8"/>
  </w:style>
  <w:style w:type="numbering" w:customStyle="1" w:styleId="1111111114">
    <w:name w:val="Нет списка1111111114"/>
    <w:next w:val="a2"/>
    <w:uiPriority w:val="99"/>
    <w:semiHidden/>
    <w:unhideWhenUsed/>
    <w:rsid w:val="007D13E8"/>
  </w:style>
  <w:style w:type="table" w:customStyle="1" w:styleId="111240">
    <w:name w:val="Сетка таблицы11124"/>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7D13E8"/>
  </w:style>
  <w:style w:type="numbering" w:customStyle="1" w:styleId="11111111113">
    <w:name w:val="Нет списка11111111113"/>
    <w:next w:val="a2"/>
    <w:uiPriority w:val="99"/>
    <w:semiHidden/>
    <w:unhideWhenUsed/>
    <w:rsid w:val="007D13E8"/>
  </w:style>
  <w:style w:type="numbering" w:customStyle="1" w:styleId="3114">
    <w:name w:val="Нет списка3114"/>
    <w:next w:val="a2"/>
    <w:uiPriority w:val="99"/>
    <w:semiHidden/>
    <w:unhideWhenUsed/>
    <w:rsid w:val="007D13E8"/>
  </w:style>
  <w:style w:type="numbering" w:customStyle="1" w:styleId="12113">
    <w:name w:val="Нет списка12113"/>
    <w:next w:val="a2"/>
    <w:uiPriority w:val="99"/>
    <w:semiHidden/>
    <w:unhideWhenUsed/>
    <w:rsid w:val="007D13E8"/>
  </w:style>
  <w:style w:type="numbering" w:customStyle="1" w:styleId="523">
    <w:name w:val="Нет списка523"/>
    <w:next w:val="a2"/>
    <w:uiPriority w:val="99"/>
    <w:semiHidden/>
    <w:unhideWhenUsed/>
    <w:rsid w:val="007D13E8"/>
  </w:style>
  <w:style w:type="numbering" w:customStyle="1" w:styleId="1413">
    <w:name w:val="Нет списка1413"/>
    <w:next w:val="a2"/>
    <w:uiPriority w:val="99"/>
    <w:semiHidden/>
    <w:unhideWhenUsed/>
    <w:rsid w:val="007D13E8"/>
  </w:style>
  <w:style w:type="numbering" w:customStyle="1" w:styleId="11213">
    <w:name w:val="Нет списка11213"/>
    <w:next w:val="a2"/>
    <w:uiPriority w:val="99"/>
    <w:semiHidden/>
    <w:unhideWhenUsed/>
    <w:rsid w:val="007D13E8"/>
  </w:style>
  <w:style w:type="numbering" w:customStyle="1" w:styleId="2213">
    <w:name w:val="Нет списка2213"/>
    <w:next w:val="a2"/>
    <w:uiPriority w:val="99"/>
    <w:semiHidden/>
    <w:unhideWhenUsed/>
    <w:rsid w:val="007D13E8"/>
  </w:style>
  <w:style w:type="numbering" w:customStyle="1" w:styleId="111213">
    <w:name w:val="Нет списка111213"/>
    <w:next w:val="a2"/>
    <w:uiPriority w:val="99"/>
    <w:semiHidden/>
    <w:unhideWhenUsed/>
    <w:rsid w:val="007D13E8"/>
  </w:style>
  <w:style w:type="numbering" w:customStyle="1" w:styleId="3213">
    <w:name w:val="Нет списка3213"/>
    <w:next w:val="a2"/>
    <w:uiPriority w:val="99"/>
    <w:semiHidden/>
    <w:unhideWhenUsed/>
    <w:rsid w:val="007D13E8"/>
  </w:style>
  <w:style w:type="numbering" w:customStyle="1" w:styleId="12213">
    <w:name w:val="Нет списка12213"/>
    <w:next w:val="a2"/>
    <w:uiPriority w:val="99"/>
    <w:semiHidden/>
    <w:unhideWhenUsed/>
    <w:rsid w:val="007D13E8"/>
  </w:style>
  <w:style w:type="numbering" w:customStyle="1" w:styleId="614">
    <w:name w:val="Нет списка614"/>
    <w:next w:val="a2"/>
    <w:uiPriority w:val="99"/>
    <w:semiHidden/>
    <w:unhideWhenUsed/>
    <w:rsid w:val="007D13E8"/>
  </w:style>
  <w:style w:type="numbering" w:customStyle="1" w:styleId="1513">
    <w:name w:val="Нет списка1513"/>
    <w:next w:val="a2"/>
    <w:uiPriority w:val="99"/>
    <w:semiHidden/>
    <w:unhideWhenUsed/>
    <w:rsid w:val="007D13E8"/>
  </w:style>
  <w:style w:type="numbering" w:customStyle="1" w:styleId="11313">
    <w:name w:val="Нет списка11313"/>
    <w:next w:val="a2"/>
    <w:uiPriority w:val="99"/>
    <w:semiHidden/>
    <w:unhideWhenUsed/>
    <w:rsid w:val="007D13E8"/>
  </w:style>
  <w:style w:type="table" w:customStyle="1" w:styleId="1111140">
    <w:name w:val="Сетка таблицы111114"/>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2"/>
    <w:uiPriority w:val="99"/>
    <w:semiHidden/>
    <w:unhideWhenUsed/>
    <w:rsid w:val="007D13E8"/>
  </w:style>
  <w:style w:type="numbering" w:customStyle="1" w:styleId="2313">
    <w:name w:val="Нет списка2313"/>
    <w:next w:val="a2"/>
    <w:uiPriority w:val="99"/>
    <w:semiHidden/>
    <w:unhideWhenUsed/>
    <w:rsid w:val="007D13E8"/>
  </w:style>
  <w:style w:type="table" w:customStyle="1" w:styleId="11111140">
    <w:name w:val="Сетка таблицы1111114"/>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D13E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3">
    <w:name w:val="Нет списка713"/>
    <w:next w:val="a2"/>
    <w:uiPriority w:val="99"/>
    <w:semiHidden/>
    <w:unhideWhenUsed/>
    <w:rsid w:val="007D13E8"/>
  </w:style>
  <w:style w:type="numbering" w:customStyle="1" w:styleId="16130">
    <w:name w:val="Нет списка1613"/>
    <w:next w:val="a2"/>
    <w:uiPriority w:val="99"/>
    <w:semiHidden/>
    <w:unhideWhenUsed/>
    <w:rsid w:val="007D13E8"/>
  </w:style>
  <w:style w:type="numbering" w:customStyle="1" w:styleId="2413">
    <w:name w:val="Нет списка2413"/>
    <w:next w:val="a2"/>
    <w:uiPriority w:val="99"/>
    <w:semiHidden/>
    <w:unhideWhenUsed/>
    <w:rsid w:val="007D13E8"/>
  </w:style>
  <w:style w:type="numbering" w:customStyle="1" w:styleId="3313">
    <w:name w:val="Нет списка3313"/>
    <w:next w:val="a2"/>
    <w:semiHidden/>
    <w:rsid w:val="007D13E8"/>
  </w:style>
  <w:style w:type="numbering" w:customStyle="1" w:styleId="4114">
    <w:name w:val="Нет списка4114"/>
    <w:next w:val="a2"/>
    <w:semiHidden/>
    <w:rsid w:val="007D13E8"/>
  </w:style>
  <w:style w:type="numbering" w:customStyle="1" w:styleId="5114">
    <w:name w:val="Нет списка5114"/>
    <w:next w:val="a2"/>
    <w:semiHidden/>
    <w:unhideWhenUsed/>
    <w:rsid w:val="007D13E8"/>
  </w:style>
  <w:style w:type="numbering" w:customStyle="1" w:styleId="813">
    <w:name w:val="Нет списка813"/>
    <w:next w:val="a2"/>
    <w:semiHidden/>
    <w:unhideWhenUsed/>
    <w:rsid w:val="007D13E8"/>
  </w:style>
  <w:style w:type="numbering" w:customStyle="1" w:styleId="9130">
    <w:name w:val="Нет списка913"/>
    <w:next w:val="a2"/>
    <w:uiPriority w:val="99"/>
    <w:semiHidden/>
    <w:unhideWhenUsed/>
    <w:rsid w:val="007D13E8"/>
  </w:style>
  <w:style w:type="numbering" w:customStyle="1" w:styleId="1013">
    <w:name w:val="Нет списка1013"/>
    <w:next w:val="a2"/>
    <w:uiPriority w:val="99"/>
    <w:semiHidden/>
    <w:unhideWhenUsed/>
    <w:rsid w:val="007D13E8"/>
  </w:style>
  <w:style w:type="table" w:customStyle="1" w:styleId="15130">
    <w:name w:val="Сетка таблицы1513"/>
    <w:basedOn w:val="a1"/>
    <w:next w:val="a5"/>
    <w:uiPriority w:val="59"/>
    <w:rsid w:val="007D13E8"/>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3">
    <w:name w:val="Нет списка1713"/>
    <w:next w:val="a2"/>
    <w:uiPriority w:val="99"/>
    <w:semiHidden/>
    <w:unhideWhenUsed/>
    <w:rsid w:val="007D13E8"/>
  </w:style>
  <w:style w:type="table" w:customStyle="1" w:styleId="23130">
    <w:name w:val="Сетка таблицы2313"/>
    <w:basedOn w:val="a1"/>
    <w:next w:val="a5"/>
    <w:uiPriority w:val="59"/>
    <w:rsid w:val="007D13E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3">
    <w:name w:val="Нет списка2513"/>
    <w:next w:val="a2"/>
    <w:uiPriority w:val="99"/>
    <w:semiHidden/>
    <w:unhideWhenUsed/>
    <w:rsid w:val="007D13E8"/>
  </w:style>
  <w:style w:type="numbering" w:customStyle="1" w:styleId="3413">
    <w:name w:val="Нет списка3413"/>
    <w:next w:val="a2"/>
    <w:semiHidden/>
    <w:rsid w:val="007D13E8"/>
  </w:style>
  <w:style w:type="numbering" w:customStyle="1" w:styleId="4213">
    <w:name w:val="Нет списка4213"/>
    <w:next w:val="a2"/>
    <w:semiHidden/>
    <w:rsid w:val="007D13E8"/>
  </w:style>
  <w:style w:type="numbering" w:customStyle="1" w:styleId="5213">
    <w:name w:val="Нет списка5213"/>
    <w:next w:val="a2"/>
    <w:semiHidden/>
    <w:unhideWhenUsed/>
    <w:rsid w:val="007D13E8"/>
  </w:style>
  <w:style w:type="table" w:customStyle="1" w:styleId="112130">
    <w:name w:val="Сетка таблицы11213"/>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
    <w:name w:val="Нет списка11413"/>
    <w:next w:val="a2"/>
    <w:uiPriority w:val="99"/>
    <w:semiHidden/>
    <w:unhideWhenUsed/>
    <w:rsid w:val="007D13E8"/>
  </w:style>
  <w:style w:type="numbering" w:customStyle="1" w:styleId="111413">
    <w:name w:val="Нет списка111413"/>
    <w:next w:val="a2"/>
    <w:uiPriority w:val="99"/>
    <w:semiHidden/>
    <w:unhideWhenUsed/>
    <w:rsid w:val="007D13E8"/>
  </w:style>
  <w:style w:type="numbering" w:customStyle="1" w:styleId="1111213">
    <w:name w:val="Нет списка1111213"/>
    <w:next w:val="a2"/>
    <w:uiPriority w:val="99"/>
    <w:semiHidden/>
    <w:unhideWhenUsed/>
    <w:rsid w:val="007D13E8"/>
  </w:style>
  <w:style w:type="numbering" w:customStyle="1" w:styleId="12313">
    <w:name w:val="Нет списка12313"/>
    <w:next w:val="a2"/>
    <w:uiPriority w:val="99"/>
    <w:semiHidden/>
    <w:unhideWhenUsed/>
    <w:rsid w:val="007D13E8"/>
  </w:style>
  <w:style w:type="numbering" w:customStyle="1" w:styleId="13113">
    <w:name w:val="Нет списка13113"/>
    <w:next w:val="a2"/>
    <w:uiPriority w:val="99"/>
    <w:semiHidden/>
    <w:unhideWhenUsed/>
    <w:rsid w:val="007D13E8"/>
  </w:style>
  <w:style w:type="numbering" w:customStyle="1" w:styleId="11111213">
    <w:name w:val="Нет списка11111213"/>
    <w:next w:val="a2"/>
    <w:uiPriority w:val="99"/>
    <w:semiHidden/>
    <w:unhideWhenUsed/>
    <w:rsid w:val="007D13E8"/>
  </w:style>
  <w:style w:type="numbering" w:customStyle="1" w:styleId="21113">
    <w:name w:val="Нет списка21113"/>
    <w:next w:val="a2"/>
    <w:uiPriority w:val="99"/>
    <w:semiHidden/>
    <w:unhideWhenUsed/>
    <w:rsid w:val="007D13E8"/>
  </w:style>
  <w:style w:type="numbering" w:customStyle="1" w:styleId="111111213">
    <w:name w:val="Нет списка111111213"/>
    <w:next w:val="a2"/>
    <w:uiPriority w:val="99"/>
    <w:semiHidden/>
    <w:unhideWhenUsed/>
    <w:rsid w:val="007D13E8"/>
  </w:style>
  <w:style w:type="numbering" w:customStyle="1" w:styleId="311130">
    <w:name w:val="Нет списка31113"/>
    <w:next w:val="a2"/>
    <w:uiPriority w:val="99"/>
    <w:semiHidden/>
    <w:unhideWhenUsed/>
    <w:rsid w:val="007D13E8"/>
  </w:style>
  <w:style w:type="numbering" w:customStyle="1" w:styleId="121113">
    <w:name w:val="Нет списка121113"/>
    <w:next w:val="a2"/>
    <w:uiPriority w:val="99"/>
    <w:semiHidden/>
    <w:unhideWhenUsed/>
    <w:rsid w:val="007D13E8"/>
  </w:style>
  <w:style w:type="numbering" w:customStyle="1" w:styleId="14113">
    <w:name w:val="Нет списка14113"/>
    <w:next w:val="a2"/>
    <w:uiPriority w:val="99"/>
    <w:semiHidden/>
    <w:unhideWhenUsed/>
    <w:rsid w:val="007D13E8"/>
  </w:style>
  <w:style w:type="numbering" w:customStyle="1" w:styleId="112113">
    <w:name w:val="Нет списка112113"/>
    <w:next w:val="a2"/>
    <w:uiPriority w:val="99"/>
    <w:semiHidden/>
    <w:unhideWhenUsed/>
    <w:rsid w:val="007D13E8"/>
  </w:style>
  <w:style w:type="numbering" w:customStyle="1" w:styleId="22113">
    <w:name w:val="Нет списка22113"/>
    <w:next w:val="a2"/>
    <w:uiPriority w:val="99"/>
    <w:semiHidden/>
    <w:unhideWhenUsed/>
    <w:rsid w:val="007D13E8"/>
  </w:style>
  <w:style w:type="numbering" w:customStyle="1" w:styleId="1112113">
    <w:name w:val="Нет списка1112113"/>
    <w:next w:val="a2"/>
    <w:uiPriority w:val="99"/>
    <w:semiHidden/>
    <w:unhideWhenUsed/>
    <w:rsid w:val="007D13E8"/>
  </w:style>
  <w:style w:type="numbering" w:customStyle="1" w:styleId="32113">
    <w:name w:val="Нет списка32113"/>
    <w:next w:val="a2"/>
    <w:uiPriority w:val="99"/>
    <w:semiHidden/>
    <w:unhideWhenUsed/>
    <w:rsid w:val="007D13E8"/>
  </w:style>
  <w:style w:type="numbering" w:customStyle="1" w:styleId="122113">
    <w:name w:val="Нет списка122113"/>
    <w:next w:val="a2"/>
    <w:uiPriority w:val="99"/>
    <w:semiHidden/>
    <w:unhideWhenUsed/>
    <w:rsid w:val="007D13E8"/>
  </w:style>
  <w:style w:type="numbering" w:customStyle="1" w:styleId="6113">
    <w:name w:val="Нет списка6113"/>
    <w:next w:val="a2"/>
    <w:uiPriority w:val="99"/>
    <w:semiHidden/>
    <w:unhideWhenUsed/>
    <w:rsid w:val="007D13E8"/>
  </w:style>
  <w:style w:type="numbering" w:customStyle="1" w:styleId="15113">
    <w:name w:val="Нет списка15113"/>
    <w:next w:val="a2"/>
    <w:uiPriority w:val="99"/>
    <w:semiHidden/>
    <w:unhideWhenUsed/>
    <w:rsid w:val="007D13E8"/>
  </w:style>
  <w:style w:type="numbering" w:customStyle="1" w:styleId="113113">
    <w:name w:val="Нет списка113113"/>
    <w:next w:val="a2"/>
    <w:uiPriority w:val="99"/>
    <w:semiHidden/>
    <w:unhideWhenUsed/>
    <w:rsid w:val="007D13E8"/>
  </w:style>
  <w:style w:type="table" w:customStyle="1" w:styleId="1112130">
    <w:name w:val="Сетка таблицы111213"/>
    <w:basedOn w:val="a1"/>
    <w:next w:val="a5"/>
    <w:uiPriority w:val="59"/>
    <w:rsid w:val="007D13E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3">
    <w:name w:val="Нет списка23113"/>
    <w:next w:val="a2"/>
    <w:uiPriority w:val="99"/>
    <w:semiHidden/>
    <w:unhideWhenUsed/>
    <w:rsid w:val="007D13E8"/>
  </w:style>
  <w:style w:type="table" w:customStyle="1" w:styleId="31114">
    <w:name w:val="Сетка таблицы31114"/>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3">
    <w:name w:val="Нет списка123113"/>
    <w:next w:val="a2"/>
    <w:uiPriority w:val="99"/>
    <w:semiHidden/>
    <w:unhideWhenUsed/>
    <w:rsid w:val="007D13E8"/>
  </w:style>
  <w:style w:type="numbering" w:customStyle="1" w:styleId="211113">
    <w:name w:val="Нет списка211113"/>
    <w:next w:val="a2"/>
    <w:uiPriority w:val="99"/>
    <w:semiHidden/>
    <w:unhideWhenUsed/>
    <w:rsid w:val="007D13E8"/>
  </w:style>
  <w:style w:type="numbering" w:customStyle="1" w:styleId="33113">
    <w:name w:val="Нет списка33113"/>
    <w:next w:val="a2"/>
    <w:semiHidden/>
    <w:unhideWhenUsed/>
    <w:rsid w:val="007D13E8"/>
  </w:style>
  <w:style w:type="numbering" w:customStyle="1" w:styleId="7113">
    <w:name w:val="Нет списка7113"/>
    <w:next w:val="a2"/>
    <w:uiPriority w:val="99"/>
    <w:semiHidden/>
    <w:unhideWhenUsed/>
    <w:rsid w:val="007D13E8"/>
  </w:style>
  <w:style w:type="table" w:customStyle="1" w:styleId="1314">
    <w:name w:val="Сетка таблицы1314"/>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3">
    <w:name w:val="Нет списка8113"/>
    <w:next w:val="a2"/>
    <w:semiHidden/>
    <w:unhideWhenUsed/>
    <w:rsid w:val="007D13E8"/>
  </w:style>
  <w:style w:type="numbering" w:customStyle="1" w:styleId="16113">
    <w:name w:val="Нет списка16113"/>
    <w:next w:val="a2"/>
    <w:uiPriority w:val="99"/>
    <w:semiHidden/>
    <w:unhideWhenUsed/>
    <w:rsid w:val="007D13E8"/>
  </w:style>
  <w:style w:type="numbering" w:customStyle="1" w:styleId="114113">
    <w:name w:val="Нет списка114113"/>
    <w:next w:val="a2"/>
    <w:uiPriority w:val="99"/>
    <w:semiHidden/>
    <w:unhideWhenUsed/>
    <w:rsid w:val="007D13E8"/>
  </w:style>
  <w:style w:type="numbering" w:customStyle="1" w:styleId="1113113">
    <w:name w:val="Нет списка1113113"/>
    <w:next w:val="a2"/>
    <w:uiPriority w:val="99"/>
    <w:semiHidden/>
    <w:unhideWhenUsed/>
    <w:rsid w:val="007D13E8"/>
  </w:style>
  <w:style w:type="table" w:customStyle="1" w:styleId="1121130">
    <w:name w:val="Сетка таблицы112113"/>
    <w:basedOn w:val="a1"/>
    <w:next w:val="a5"/>
    <w:uiPriority w:val="59"/>
    <w:rsid w:val="007D13E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3">
    <w:name w:val="Нет списка11112113"/>
    <w:next w:val="a2"/>
    <w:uiPriority w:val="99"/>
    <w:semiHidden/>
    <w:unhideWhenUsed/>
    <w:rsid w:val="007D13E8"/>
  </w:style>
  <w:style w:type="numbering" w:customStyle="1" w:styleId="24113">
    <w:name w:val="Нет списка24113"/>
    <w:next w:val="a2"/>
    <w:uiPriority w:val="99"/>
    <w:semiHidden/>
    <w:unhideWhenUsed/>
    <w:rsid w:val="007D13E8"/>
  </w:style>
  <w:style w:type="table" w:customStyle="1" w:styleId="11121130">
    <w:name w:val="Сетка таблицы1112113"/>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3">
    <w:name w:val="Нет списка34113"/>
    <w:next w:val="a2"/>
    <w:semiHidden/>
    <w:rsid w:val="007D13E8"/>
  </w:style>
  <w:style w:type="numbering" w:customStyle="1" w:styleId="145">
    <w:name w:val="Стиль14"/>
    <w:rsid w:val="007D13E8"/>
  </w:style>
  <w:style w:type="numbering" w:customStyle="1" w:styleId="1111111213">
    <w:name w:val="Нет списка1111111213"/>
    <w:next w:val="a2"/>
    <w:uiPriority w:val="99"/>
    <w:semiHidden/>
    <w:unhideWhenUsed/>
    <w:rsid w:val="007D13E8"/>
  </w:style>
  <w:style w:type="numbering" w:customStyle="1" w:styleId="41113">
    <w:name w:val="Нет списка41113"/>
    <w:next w:val="a2"/>
    <w:uiPriority w:val="99"/>
    <w:semiHidden/>
    <w:unhideWhenUsed/>
    <w:rsid w:val="007D13E8"/>
  </w:style>
  <w:style w:type="numbering" w:customStyle="1" w:styleId="1111111123">
    <w:name w:val="Нет списка1111111123"/>
    <w:next w:val="a2"/>
    <w:uiPriority w:val="99"/>
    <w:semiHidden/>
    <w:unhideWhenUsed/>
    <w:rsid w:val="007D13E8"/>
  </w:style>
  <w:style w:type="numbering" w:customStyle="1" w:styleId="111111111113">
    <w:name w:val="Нет списка111111111113"/>
    <w:next w:val="a2"/>
    <w:uiPriority w:val="99"/>
    <w:semiHidden/>
    <w:unhideWhenUsed/>
    <w:rsid w:val="007D13E8"/>
  </w:style>
  <w:style w:type="numbering" w:customStyle="1" w:styleId="311113">
    <w:name w:val="Нет списка311113"/>
    <w:next w:val="a2"/>
    <w:uiPriority w:val="99"/>
    <w:semiHidden/>
    <w:unhideWhenUsed/>
    <w:rsid w:val="007D13E8"/>
  </w:style>
  <w:style w:type="numbering" w:customStyle="1" w:styleId="51113">
    <w:name w:val="Нет списка51113"/>
    <w:next w:val="a2"/>
    <w:uiPriority w:val="99"/>
    <w:semiHidden/>
    <w:unhideWhenUsed/>
    <w:rsid w:val="007D13E8"/>
  </w:style>
  <w:style w:type="numbering" w:customStyle="1" w:styleId="61113">
    <w:name w:val="Нет списка61113"/>
    <w:next w:val="a2"/>
    <w:uiPriority w:val="99"/>
    <w:semiHidden/>
    <w:unhideWhenUsed/>
    <w:rsid w:val="007D13E8"/>
  </w:style>
  <w:style w:type="table" w:customStyle="1" w:styleId="121130">
    <w:name w:val="Сетка таблицы1211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0">
    <w:name w:val="Сетка таблицы11111113"/>
    <w:basedOn w:val="a1"/>
    <w:next w:val="a5"/>
    <w:uiPriority w:val="59"/>
    <w:rsid w:val="007D13E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0">
    <w:name w:val="Сетка таблицы111111113"/>
    <w:basedOn w:val="a1"/>
    <w:next w:val="a5"/>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3">
    <w:name w:val="Нет списка411113"/>
    <w:next w:val="a2"/>
    <w:semiHidden/>
    <w:rsid w:val="007D13E8"/>
  </w:style>
  <w:style w:type="numbering" w:customStyle="1" w:styleId="511113">
    <w:name w:val="Нет списка511113"/>
    <w:next w:val="a2"/>
    <w:semiHidden/>
    <w:unhideWhenUsed/>
    <w:rsid w:val="007D13E8"/>
  </w:style>
  <w:style w:type="table" w:customStyle="1" w:styleId="231130">
    <w:name w:val="Сетка таблицы23113"/>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
    <w:rsid w:val="007D13E8"/>
  </w:style>
  <w:style w:type="numbering" w:customStyle="1" w:styleId="1831">
    <w:name w:val="Нет списка183"/>
    <w:next w:val="a2"/>
    <w:uiPriority w:val="99"/>
    <w:semiHidden/>
    <w:unhideWhenUsed/>
    <w:rsid w:val="007D13E8"/>
  </w:style>
  <w:style w:type="table" w:customStyle="1" w:styleId="1623">
    <w:name w:val="Сетка таблицы1623"/>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1"/>
    <w:next w:val="a5"/>
    <w:uiPriority w:val="59"/>
    <w:rsid w:val="007D13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1">
    <w:name w:val="Сетка таблицы16131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1">
    <w:name w:val="Сетка таблицы16141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1">
    <w:name w:val="Сетка таблицы1615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1">
    <w:name w:val="Сетка таблицы16161"/>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7D13E8"/>
  </w:style>
  <w:style w:type="table" w:customStyle="1" w:styleId="174">
    <w:name w:val="Сетка таблицы174"/>
    <w:basedOn w:val="a1"/>
    <w:next w:val="a5"/>
    <w:uiPriority w:val="39"/>
    <w:rsid w:val="007D13E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2">
    <w:name w:val="Сетка таблицы1613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2">
    <w:name w:val="Сетка таблицы16142"/>
    <w:basedOn w:val="a1"/>
    <w:next w:val="a5"/>
    <w:uiPriority w:val="59"/>
    <w:rsid w:val="007D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Сетка таблицы2412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1"/>
    <w:next w:val="a5"/>
    <w:uiPriority w:val="59"/>
    <w:rsid w:val="007D13E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7D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5620</Words>
  <Characters>32037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2022-12-21T08:08:00Z</cp:lastPrinted>
  <dcterms:created xsi:type="dcterms:W3CDTF">2022-12-26T07:46:00Z</dcterms:created>
  <dcterms:modified xsi:type="dcterms:W3CDTF">2022-12-26T07:46:00Z</dcterms:modified>
</cp:coreProperties>
</file>