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15" w:rsidRDefault="00904415" w:rsidP="00904415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904415" w:rsidRPr="007712BB" w:rsidRDefault="00904415" w:rsidP="00904415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904415" w:rsidRPr="00F96515" w:rsidRDefault="00904415" w:rsidP="00904415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904415" w:rsidRPr="00F96515" w:rsidRDefault="00904415" w:rsidP="0090441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4415" w:rsidRPr="00F96515" w:rsidRDefault="00904415" w:rsidP="0090441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4415" w:rsidRPr="007712BB" w:rsidRDefault="00904415" w:rsidP="00904415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904415" w:rsidRDefault="00904415" w:rsidP="00904415">
      <w:pPr>
        <w:pStyle w:val="a3"/>
      </w:pPr>
    </w:p>
    <w:p w:rsidR="00904415" w:rsidRPr="00E87501" w:rsidRDefault="006B2DC4" w:rsidP="0090441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90441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09.</w:t>
      </w:r>
      <w:r w:rsidR="00904415">
        <w:rPr>
          <w:rFonts w:ascii="Times New Roman" w:hAnsi="Times New Roman" w:cs="Times New Roman"/>
          <w:b/>
          <w:sz w:val="28"/>
          <w:szCs w:val="28"/>
          <w:u w:val="single"/>
        </w:rPr>
        <w:t>2013 №МЦА-03-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13/1</w:t>
      </w:r>
    </w:p>
    <w:p w:rsidR="006B2DC4" w:rsidRPr="00EE308B" w:rsidRDefault="006B2DC4" w:rsidP="006B2DC4">
      <w:pPr>
        <w:tabs>
          <w:tab w:val="left" w:pos="5245"/>
        </w:tabs>
        <w:spacing w:line="240" w:lineRule="auto"/>
        <w:ind w:right="39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4785"/>
        <w:gridCol w:w="4785"/>
      </w:tblGrid>
      <w:tr w:rsidR="006B2DC4" w:rsidRPr="00084F2E" w:rsidTr="00221BC5">
        <w:tc>
          <w:tcPr>
            <w:tcW w:w="4785" w:type="dxa"/>
          </w:tcPr>
          <w:p w:rsidR="006B2DC4" w:rsidRPr="00084F2E" w:rsidRDefault="006B2DC4" w:rsidP="00221BC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проекте межевания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территории, ог</w:t>
            </w:r>
            <w:r w:rsidRPr="00084F2E">
              <w:rPr>
                <w:rFonts w:ascii="Times New Roman" w:hAnsi="Times New Roman" w:cs="Times New Roman"/>
                <w:b/>
                <w:sz w:val="28"/>
                <w:szCs w:val="28"/>
              </w:rPr>
              <w:t>раниченно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</w:t>
            </w:r>
            <w:r w:rsidRPr="00084F2E">
              <w:rPr>
                <w:rFonts w:ascii="Times New Roman" w:hAnsi="Times New Roman" w:cs="Times New Roman"/>
                <w:b/>
                <w:sz w:val="28"/>
                <w:szCs w:val="28"/>
              </w:rPr>
              <w:t>улиц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  <w:r w:rsidRPr="0008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Бехтерева, границей ПК</w:t>
            </w:r>
            <w:r w:rsidRPr="00084F2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границей природного комплекса</w:t>
            </w:r>
          </w:p>
        </w:tc>
        <w:tc>
          <w:tcPr>
            <w:tcW w:w="4785" w:type="dxa"/>
          </w:tcPr>
          <w:p w:rsidR="006B2DC4" w:rsidRPr="00084F2E" w:rsidRDefault="006B2DC4" w:rsidP="00221BC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B2DC4" w:rsidRPr="00084F2E" w:rsidRDefault="006B2DC4" w:rsidP="006B2D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DC4" w:rsidRDefault="006B2DC4" w:rsidP="006B2DC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084F2E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 3</w:t>
      </w:r>
      <w:r w:rsidRPr="00084F2E"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084F2E">
        <w:rPr>
          <w:rFonts w:ascii="Times New Roman" w:hAnsi="Times New Roman" w:cs="Times New Roman"/>
          <w:color w:val="000000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color w:val="000000"/>
          <w:sz w:val="28"/>
          <w:szCs w:val="28"/>
        </w:rPr>
        <w:t>круга Царицыно и  с требованиями градостроительного законодательства по проектам межевания</w:t>
      </w:r>
    </w:p>
    <w:p w:rsidR="006B2DC4" w:rsidRPr="00737C7D" w:rsidRDefault="006B2DC4" w:rsidP="006B2D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Царицыно решил</w:t>
      </w:r>
      <w:r w:rsidRPr="00737C7D">
        <w:rPr>
          <w:rFonts w:ascii="Times New Roman" w:hAnsi="Times New Roman" w:cs="Times New Roman"/>
          <w:b/>
          <w:sz w:val="28"/>
          <w:szCs w:val="28"/>
        </w:rPr>
        <w:t>:</w:t>
      </w:r>
    </w:p>
    <w:p w:rsidR="006B2DC4" w:rsidRPr="00084F2E" w:rsidRDefault="006B2DC4" w:rsidP="006B2DC4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4F2E">
        <w:rPr>
          <w:rFonts w:ascii="Times New Roman" w:hAnsi="Times New Roman" w:cs="Times New Roman"/>
          <w:sz w:val="28"/>
          <w:szCs w:val="28"/>
        </w:rPr>
        <w:t xml:space="preserve">1. Согласовать проект межевания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Pr="00084F2E">
        <w:rPr>
          <w:rFonts w:ascii="Times New Roman" w:hAnsi="Times New Roman" w:cs="Times New Roman"/>
          <w:sz w:val="28"/>
          <w:szCs w:val="28"/>
        </w:rPr>
        <w:t>, ограниченно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084F2E">
        <w:rPr>
          <w:rFonts w:ascii="Times New Roman" w:hAnsi="Times New Roman" w:cs="Times New Roman"/>
          <w:sz w:val="28"/>
          <w:szCs w:val="28"/>
        </w:rPr>
        <w:t>улиц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84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Бехтерева</w:t>
      </w:r>
      <w:r w:rsidRPr="00084F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границей ПК, границей природного комплекса</w:t>
      </w:r>
      <w:r w:rsidRPr="00084F2E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6B2DC4" w:rsidRDefault="006B2DC4" w:rsidP="006B2D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F2E">
        <w:rPr>
          <w:rFonts w:ascii="Times New Roman" w:hAnsi="Times New Roman" w:cs="Times New Roman"/>
          <w:iCs/>
          <w:sz w:val="28"/>
          <w:szCs w:val="28"/>
        </w:rPr>
        <w:t>2</w:t>
      </w:r>
      <w:r w:rsidRPr="00084F2E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>комиссию при Правительстве Москвы</w:t>
      </w:r>
      <w:r w:rsidRPr="00084F2E">
        <w:rPr>
          <w:rFonts w:ascii="Times New Roman" w:hAnsi="Times New Roman" w:cs="Times New Roman"/>
          <w:sz w:val="28"/>
          <w:szCs w:val="28"/>
        </w:rPr>
        <w:t xml:space="preserve"> по вопросам градостроительства,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 по Южному</w:t>
      </w:r>
      <w:r w:rsidRPr="00084F2E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084F2E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4F2E">
        <w:rPr>
          <w:rFonts w:ascii="Times New Roman" w:hAnsi="Times New Roman" w:cs="Times New Roman"/>
          <w:sz w:val="28"/>
          <w:szCs w:val="28"/>
        </w:rPr>
        <w:t xml:space="preserve"> города Москвы, управу района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084F2E">
        <w:rPr>
          <w:rFonts w:ascii="Times New Roman" w:hAnsi="Times New Roman" w:cs="Times New Roman"/>
          <w:sz w:val="28"/>
          <w:szCs w:val="28"/>
        </w:rPr>
        <w:t xml:space="preserve"> города Москвы.</w:t>
      </w:r>
    </w:p>
    <w:p w:rsidR="006B2DC4" w:rsidRDefault="006B2DC4" w:rsidP="006B2D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C006E">
        <w:rPr>
          <w:rFonts w:ascii="Times New Roman" w:hAnsi="Times New Roman" w:cs="Times New Roman"/>
          <w:sz w:val="28"/>
          <w:szCs w:val="28"/>
        </w:rPr>
        <w:t>. Настоящее решение вступае</w:t>
      </w:r>
      <w:r>
        <w:rPr>
          <w:rFonts w:ascii="Times New Roman" w:hAnsi="Times New Roman" w:cs="Times New Roman"/>
          <w:sz w:val="28"/>
          <w:szCs w:val="28"/>
        </w:rPr>
        <w:t>т в силу со дня его подписания.</w:t>
      </w:r>
    </w:p>
    <w:p w:rsidR="006B2DC4" w:rsidRDefault="006B2DC4" w:rsidP="006B2D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A12A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бюллетене «Московский муниципальный вестник» </w:t>
      </w:r>
      <w:r w:rsidRPr="008A12A4">
        <w:rPr>
          <w:rFonts w:ascii="Times New Roman" w:hAnsi="Times New Roman" w:cs="Times New Roman"/>
          <w:sz w:val="28"/>
          <w:szCs w:val="28"/>
        </w:rPr>
        <w:t xml:space="preserve">и </w:t>
      </w:r>
      <w:r w:rsidRPr="0094089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408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6B2DC4" w:rsidRPr="008C006E" w:rsidRDefault="006B2DC4" w:rsidP="006B2D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00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C006E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8C006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8C006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6B2DC4" w:rsidRDefault="006B2DC4" w:rsidP="006B2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B2DC4" w:rsidRDefault="006B2DC4" w:rsidP="006B2D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DC4" w:rsidRPr="002361CF" w:rsidRDefault="006B2DC4" w:rsidP="006B2D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904415" w:rsidRPr="00E231E1" w:rsidRDefault="006B2DC4" w:rsidP="006B2DC4">
      <w:pPr>
        <w:pStyle w:val="Default"/>
        <w:tabs>
          <w:tab w:val="left" w:pos="5529"/>
        </w:tabs>
        <w:ind w:right="-1"/>
        <w:jc w:val="both"/>
      </w:pPr>
      <w:r w:rsidRPr="002361CF">
        <w:rPr>
          <w:b/>
          <w:sz w:val="28"/>
          <w:szCs w:val="28"/>
        </w:rPr>
        <w:t>Царицын</w:t>
      </w:r>
      <w:r>
        <w:rPr>
          <w:b/>
          <w:sz w:val="28"/>
          <w:szCs w:val="28"/>
        </w:rPr>
        <w:t xml:space="preserve">о                                                                                            </w:t>
      </w:r>
      <w:r w:rsidRPr="002361CF">
        <w:rPr>
          <w:b/>
          <w:sz w:val="28"/>
          <w:szCs w:val="28"/>
        </w:rPr>
        <w:t>В.С.</w:t>
      </w:r>
      <w:r>
        <w:rPr>
          <w:b/>
          <w:sz w:val="28"/>
          <w:szCs w:val="28"/>
        </w:rPr>
        <w:t xml:space="preserve"> </w:t>
      </w:r>
      <w:r w:rsidRPr="002361CF">
        <w:rPr>
          <w:b/>
          <w:sz w:val="28"/>
          <w:szCs w:val="28"/>
        </w:rPr>
        <w:t>Козлов</w:t>
      </w:r>
      <w:r w:rsidRPr="00B722B5">
        <w:rPr>
          <w:b/>
          <w:bCs/>
          <w:sz w:val="28"/>
          <w:szCs w:val="28"/>
        </w:rPr>
        <w:t xml:space="preserve"> </w:t>
      </w:r>
    </w:p>
    <w:p w:rsidR="00875D8A" w:rsidRPr="00904415" w:rsidRDefault="00875D8A" w:rsidP="00904415"/>
    <w:sectPr w:rsidR="00875D8A" w:rsidRPr="00904415" w:rsidSect="0002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4415"/>
    <w:rsid w:val="00025FDD"/>
    <w:rsid w:val="001A4545"/>
    <w:rsid w:val="001B540E"/>
    <w:rsid w:val="00286616"/>
    <w:rsid w:val="00313086"/>
    <w:rsid w:val="006B2DC4"/>
    <w:rsid w:val="00875D8A"/>
    <w:rsid w:val="008D0643"/>
    <w:rsid w:val="00904415"/>
    <w:rsid w:val="00BF425D"/>
    <w:rsid w:val="00CA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DD"/>
  </w:style>
  <w:style w:type="paragraph" w:styleId="1">
    <w:name w:val="heading 1"/>
    <w:basedOn w:val="a"/>
    <w:next w:val="a"/>
    <w:link w:val="10"/>
    <w:qFormat/>
    <w:rsid w:val="009044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90441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4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0441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0441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904415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4">
    <w:name w:val="Table Grid"/>
    <w:basedOn w:val="a1"/>
    <w:uiPriority w:val="59"/>
    <w:rsid w:val="009044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9</cp:revision>
  <dcterms:created xsi:type="dcterms:W3CDTF">2013-06-20T08:19:00Z</dcterms:created>
  <dcterms:modified xsi:type="dcterms:W3CDTF">2013-09-13T06:20:00Z</dcterms:modified>
</cp:coreProperties>
</file>