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94" w:rsidRDefault="00CA6794" w:rsidP="00336FE6">
      <w:pPr>
        <w:spacing w:after="0" w:line="240" w:lineRule="auto"/>
        <w:jc w:val="both"/>
        <w:rPr>
          <w:rFonts w:ascii="Times New Roman" w:eastAsia="Calibri" w:hAnsi="Times New Roman" w:cs="Times New Roman"/>
          <w:sz w:val="24"/>
          <w:szCs w:val="24"/>
        </w:rPr>
      </w:pPr>
    </w:p>
    <w:p w:rsidR="00336FE6" w:rsidRPr="00336FE6" w:rsidRDefault="00336FE6" w:rsidP="00336FE6">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36FE6">
        <w:rPr>
          <w:rFonts w:ascii="Times New Roman" w:eastAsia="Calibri" w:hAnsi="Times New Roman" w:cs="Times New Roman"/>
          <w:sz w:val="24"/>
          <w:szCs w:val="24"/>
        </w:rPr>
        <w:t xml:space="preserve">                                                                                 Приложение</w:t>
      </w:r>
    </w:p>
    <w:p w:rsidR="00336FE6" w:rsidRPr="00336FE6" w:rsidRDefault="00336FE6" w:rsidP="00336FE6">
      <w:pPr>
        <w:spacing w:after="0" w:line="240" w:lineRule="auto"/>
        <w:ind w:left="4956"/>
        <w:jc w:val="both"/>
        <w:rPr>
          <w:rFonts w:ascii="Times New Roman" w:eastAsia="Calibri" w:hAnsi="Times New Roman" w:cs="Times New Roman"/>
          <w:sz w:val="24"/>
          <w:szCs w:val="24"/>
        </w:rPr>
      </w:pPr>
      <w:r w:rsidRPr="00336FE6">
        <w:rPr>
          <w:rFonts w:ascii="Times New Roman" w:eastAsia="Calibri" w:hAnsi="Times New Roman" w:cs="Times New Roman"/>
          <w:sz w:val="24"/>
          <w:szCs w:val="24"/>
        </w:rPr>
        <w:t xml:space="preserve">к решению Совета депутатов      муниципального округа </w:t>
      </w:r>
    </w:p>
    <w:p w:rsidR="00336FE6" w:rsidRPr="00336FE6" w:rsidRDefault="00336FE6" w:rsidP="00336FE6">
      <w:pPr>
        <w:spacing w:after="0" w:line="240" w:lineRule="auto"/>
        <w:ind w:firstLine="6300"/>
        <w:jc w:val="right"/>
        <w:rPr>
          <w:rFonts w:ascii="Times New Roman" w:eastAsia="Calibri" w:hAnsi="Times New Roman" w:cs="Times New Roman"/>
          <w:sz w:val="24"/>
          <w:szCs w:val="24"/>
          <w:highlight w:val="yellow"/>
        </w:rPr>
      </w:pPr>
    </w:p>
    <w:p w:rsidR="00336FE6" w:rsidRPr="00336FE6" w:rsidRDefault="00336FE6" w:rsidP="00336FE6">
      <w:pPr>
        <w:spacing w:after="0" w:line="240" w:lineRule="auto"/>
        <w:jc w:val="center"/>
        <w:rPr>
          <w:rFonts w:ascii="Times New Roman" w:eastAsia="Calibri" w:hAnsi="Times New Roman" w:cs="Times New Roman"/>
          <w:b/>
          <w:sz w:val="28"/>
          <w:szCs w:val="28"/>
        </w:rPr>
      </w:pPr>
      <w:r w:rsidRPr="00336FE6">
        <w:rPr>
          <w:rFonts w:ascii="Times New Roman" w:eastAsia="Calibri" w:hAnsi="Times New Roman" w:cs="Times New Roman"/>
          <w:b/>
          <w:sz w:val="28"/>
          <w:szCs w:val="28"/>
        </w:rPr>
        <w:t>ОТЧЕТ</w:t>
      </w:r>
    </w:p>
    <w:p w:rsidR="00336FE6" w:rsidRPr="00336FE6" w:rsidRDefault="00336FE6" w:rsidP="00336FE6">
      <w:pPr>
        <w:spacing w:after="0" w:line="240" w:lineRule="auto"/>
        <w:jc w:val="center"/>
        <w:rPr>
          <w:rFonts w:ascii="Times New Roman" w:eastAsia="Calibri" w:hAnsi="Times New Roman" w:cs="Times New Roman"/>
          <w:b/>
          <w:sz w:val="28"/>
          <w:szCs w:val="28"/>
        </w:rPr>
      </w:pPr>
      <w:r w:rsidRPr="00336FE6">
        <w:rPr>
          <w:rFonts w:ascii="Times New Roman" w:eastAsia="Calibri" w:hAnsi="Times New Roman" w:cs="Times New Roman"/>
          <w:b/>
          <w:sz w:val="28"/>
          <w:szCs w:val="28"/>
        </w:rPr>
        <w:t>о деятельности главы муници</w:t>
      </w:r>
      <w:r w:rsidR="00711EC4">
        <w:rPr>
          <w:rFonts w:ascii="Times New Roman" w:eastAsia="Calibri" w:hAnsi="Times New Roman" w:cs="Times New Roman"/>
          <w:b/>
          <w:sz w:val="28"/>
          <w:szCs w:val="28"/>
        </w:rPr>
        <w:t>пального округа Царицыно за 2019</w:t>
      </w:r>
      <w:r w:rsidRPr="00336FE6">
        <w:rPr>
          <w:rFonts w:ascii="Times New Roman" w:eastAsia="Calibri" w:hAnsi="Times New Roman" w:cs="Times New Roman"/>
          <w:b/>
          <w:sz w:val="28"/>
          <w:szCs w:val="28"/>
        </w:rPr>
        <w:t xml:space="preserve"> год</w:t>
      </w:r>
    </w:p>
    <w:p w:rsidR="00336FE6" w:rsidRPr="00336FE6" w:rsidRDefault="00336FE6" w:rsidP="00336FE6">
      <w:pPr>
        <w:spacing w:after="0" w:line="240" w:lineRule="auto"/>
        <w:jc w:val="center"/>
        <w:rPr>
          <w:rFonts w:ascii="Times New Roman" w:eastAsia="Calibri" w:hAnsi="Times New Roman" w:cs="Times New Roman"/>
          <w:b/>
          <w:sz w:val="28"/>
          <w:szCs w:val="28"/>
        </w:rPr>
      </w:pPr>
    </w:p>
    <w:p w:rsidR="00336FE6" w:rsidRPr="00336FE6" w:rsidRDefault="00336FE6" w:rsidP="00336FE6">
      <w:pPr>
        <w:spacing w:after="0" w:line="240" w:lineRule="auto"/>
        <w:jc w:val="center"/>
        <w:rPr>
          <w:rFonts w:ascii="Times New Roman" w:eastAsia="Calibri" w:hAnsi="Times New Roman" w:cs="Times New Roman"/>
          <w:b/>
          <w:sz w:val="28"/>
          <w:szCs w:val="28"/>
        </w:rPr>
      </w:pPr>
      <w:r w:rsidRPr="00336FE6">
        <w:rPr>
          <w:rFonts w:ascii="Times New Roman" w:eastAsia="Calibri" w:hAnsi="Times New Roman" w:cs="Times New Roman"/>
          <w:b/>
          <w:sz w:val="28"/>
          <w:szCs w:val="28"/>
        </w:rPr>
        <w:t>УВАЖАЕМЫЕ КОЛЛЕГИ!</w:t>
      </w:r>
    </w:p>
    <w:p w:rsidR="00336FE6" w:rsidRDefault="00336FE6" w:rsidP="00336FE6">
      <w:pPr>
        <w:spacing w:after="0" w:line="240" w:lineRule="auto"/>
        <w:ind w:firstLine="709"/>
        <w:jc w:val="both"/>
        <w:rPr>
          <w:rFonts w:ascii="Times New Roman" w:eastAsia="Calibri" w:hAnsi="Times New Roman" w:cs="Times New Roman"/>
          <w:sz w:val="28"/>
          <w:szCs w:val="28"/>
        </w:rPr>
      </w:pPr>
      <w:r w:rsidRPr="00336FE6">
        <w:rPr>
          <w:rFonts w:ascii="Times New Roman" w:eastAsia="Calibri" w:hAnsi="Times New Roman" w:cs="Times New Roman"/>
          <w:sz w:val="28"/>
          <w:szCs w:val="28"/>
        </w:rPr>
        <w:t>В ходе сегодняшнего заседания Совета депутатов хочу подвести итог деятельности депутатского корпуса и представить отчет главы муниципального округа Царицыно и деятельности Совета депутатов за 201</w:t>
      </w:r>
      <w:r w:rsidR="00711EC4">
        <w:rPr>
          <w:rFonts w:ascii="Times New Roman" w:eastAsia="Calibri" w:hAnsi="Times New Roman" w:cs="Times New Roman"/>
          <w:sz w:val="28"/>
          <w:szCs w:val="28"/>
        </w:rPr>
        <w:t>9</w:t>
      </w:r>
      <w:r w:rsidRPr="00336FE6">
        <w:rPr>
          <w:rFonts w:ascii="Times New Roman" w:eastAsia="Calibri" w:hAnsi="Times New Roman" w:cs="Times New Roman"/>
          <w:sz w:val="28"/>
          <w:szCs w:val="28"/>
        </w:rPr>
        <w:t xml:space="preserve"> год.</w:t>
      </w:r>
    </w:p>
    <w:p w:rsidR="00A46CBB" w:rsidRDefault="00A46CBB" w:rsidP="00336FE6">
      <w:pPr>
        <w:spacing w:after="0" w:line="240" w:lineRule="auto"/>
        <w:ind w:firstLine="709"/>
        <w:jc w:val="both"/>
      </w:pPr>
      <w:r w:rsidRPr="00A46CBB">
        <w:rPr>
          <w:rFonts w:ascii="Times New Roman" w:eastAsia="Calibri" w:hAnsi="Times New Roman" w:cs="Times New Roman"/>
          <w:sz w:val="28"/>
          <w:szCs w:val="28"/>
        </w:rPr>
        <w:t xml:space="preserve">18 сентября 2019 года депутатами Совета депутатов избран главой муниципального округа </w:t>
      </w:r>
      <w:r>
        <w:rPr>
          <w:rFonts w:ascii="Times New Roman" w:eastAsia="Calibri" w:hAnsi="Times New Roman" w:cs="Times New Roman"/>
          <w:sz w:val="28"/>
          <w:szCs w:val="28"/>
        </w:rPr>
        <w:t>Царицыно</w:t>
      </w:r>
      <w:r w:rsidRPr="00A46CBB">
        <w:rPr>
          <w:rFonts w:ascii="Times New Roman" w:eastAsia="Calibri" w:hAnsi="Times New Roman" w:cs="Times New Roman"/>
          <w:sz w:val="28"/>
          <w:szCs w:val="28"/>
        </w:rPr>
        <w:t>.</w:t>
      </w:r>
      <w:r w:rsidRPr="00A46CBB">
        <w:t xml:space="preserve"> </w:t>
      </w:r>
    </w:p>
    <w:p w:rsidR="00A46CBB" w:rsidRPr="00336FE6" w:rsidRDefault="00A46CBB" w:rsidP="00336FE6">
      <w:pPr>
        <w:spacing w:after="0" w:line="240" w:lineRule="auto"/>
        <w:ind w:firstLine="709"/>
        <w:jc w:val="both"/>
        <w:rPr>
          <w:rFonts w:ascii="Times New Roman" w:eastAsia="Calibri" w:hAnsi="Times New Roman" w:cs="Times New Roman"/>
          <w:sz w:val="28"/>
          <w:szCs w:val="28"/>
        </w:rPr>
      </w:pPr>
      <w:r w:rsidRPr="00A46CBB">
        <w:rPr>
          <w:rFonts w:ascii="Times New Roman" w:eastAsia="Calibri" w:hAnsi="Times New Roman" w:cs="Times New Roman"/>
          <w:sz w:val="28"/>
          <w:szCs w:val="28"/>
        </w:rPr>
        <w:t>В соответствии с Уставом муниципального округа Царицыно я, как глава муниципального округа, осуществляю свои полномочия на непостоянной основе, исполняя при этом полномочия председателя Совета депутатов.</w:t>
      </w:r>
    </w:p>
    <w:p w:rsidR="00A46CBB" w:rsidRPr="00A46CBB" w:rsidRDefault="00A46CBB" w:rsidP="00A46CBB">
      <w:pPr>
        <w:spacing w:after="0" w:line="240" w:lineRule="auto"/>
        <w:ind w:firstLine="709"/>
        <w:jc w:val="both"/>
        <w:rPr>
          <w:rFonts w:ascii="Times New Roman" w:eastAsia="MS Mincho" w:hAnsi="Times New Roman" w:cs="Times New Roman"/>
          <w:sz w:val="28"/>
          <w:szCs w:val="28"/>
          <w:lang w:eastAsia="ja-JP"/>
        </w:rPr>
      </w:pPr>
      <w:r w:rsidRPr="00A46CBB">
        <w:rPr>
          <w:rFonts w:ascii="Times New Roman" w:eastAsia="MS Mincho" w:hAnsi="Times New Roman" w:cs="Times New Roman"/>
          <w:sz w:val="28"/>
          <w:szCs w:val="28"/>
          <w:lang w:eastAsia="ja-JP"/>
        </w:rPr>
        <w:t>Структуру органов местного самоуправления составляют:</w:t>
      </w:r>
    </w:p>
    <w:p w:rsidR="00A46CBB" w:rsidRPr="00A46CBB" w:rsidRDefault="00A46CBB" w:rsidP="00A46CBB">
      <w:pPr>
        <w:spacing w:after="0" w:line="240" w:lineRule="auto"/>
        <w:ind w:firstLine="709"/>
        <w:jc w:val="both"/>
        <w:rPr>
          <w:rFonts w:ascii="Times New Roman" w:eastAsia="MS Mincho" w:hAnsi="Times New Roman" w:cs="Times New Roman"/>
          <w:sz w:val="28"/>
          <w:szCs w:val="28"/>
          <w:lang w:eastAsia="ja-JP"/>
        </w:rPr>
      </w:pPr>
      <w:r w:rsidRPr="00A46CBB">
        <w:rPr>
          <w:rFonts w:ascii="Times New Roman" w:eastAsia="MS Mincho" w:hAnsi="Times New Roman" w:cs="Times New Roman"/>
          <w:sz w:val="28"/>
          <w:szCs w:val="28"/>
          <w:lang w:eastAsia="ja-JP"/>
        </w:rPr>
        <w:t xml:space="preserve">1) представительный орган местного самоуправления – Совет депутатов муниципального округа </w:t>
      </w:r>
      <w:r>
        <w:rPr>
          <w:rFonts w:ascii="Times New Roman" w:eastAsia="MS Mincho" w:hAnsi="Times New Roman" w:cs="Times New Roman"/>
          <w:sz w:val="28"/>
          <w:szCs w:val="28"/>
          <w:lang w:eastAsia="ja-JP"/>
        </w:rPr>
        <w:t>Царицыно</w:t>
      </w:r>
      <w:r w:rsidRPr="00A46CBB">
        <w:rPr>
          <w:rFonts w:ascii="Times New Roman" w:eastAsia="MS Mincho" w:hAnsi="Times New Roman" w:cs="Times New Roman"/>
          <w:sz w:val="28"/>
          <w:szCs w:val="28"/>
          <w:lang w:eastAsia="ja-JP"/>
        </w:rPr>
        <w:t xml:space="preserve"> (далее – Совет депутатов);</w:t>
      </w:r>
    </w:p>
    <w:p w:rsidR="00A46CBB" w:rsidRPr="00A46CBB" w:rsidRDefault="00A46CBB" w:rsidP="00A46CBB">
      <w:pPr>
        <w:spacing w:after="0" w:line="240" w:lineRule="auto"/>
        <w:ind w:firstLine="709"/>
        <w:jc w:val="both"/>
        <w:rPr>
          <w:rFonts w:ascii="Times New Roman" w:eastAsia="MS Mincho" w:hAnsi="Times New Roman" w:cs="Times New Roman"/>
          <w:sz w:val="28"/>
          <w:szCs w:val="28"/>
          <w:lang w:eastAsia="ja-JP"/>
        </w:rPr>
      </w:pPr>
      <w:r w:rsidRPr="00A46CBB">
        <w:rPr>
          <w:rFonts w:ascii="Times New Roman" w:eastAsia="MS Mincho" w:hAnsi="Times New Roman" w:cs="Times New Roman"/>
          <w:sz w:val="28"/>
          <w:szCs w:val="28"/>
          <w:lang w:eastAsia="ja-JP"/>
        </w:rPr>
        <w:t xml:space="preserve">2) глава муниципального образования – глава муниципального округа </w:t>
      </w:r>
      <w:r>
        <w:rPr>
          <w:rFonts w:ascii="Times New Roman" w:eastAsia="MS Mincho" w:hAnsi="Times New Roman" w:cs="Times New Roman"/>
          <w:sz w:val="28"/>
          <w:szCs w:val="28"/>
          <w:lang w:eastAsia="ja-JP"/>
        </w:rPr>
        <w:t>Царицыно</w:t>
      </w:r>
      <w:r w:rsidRPr="00A46CBB">
        <w:rPr>
          <w:rFonts w:ascii="Times New Roman" w:eastAsia="MS Mincho" w:hAnsi="Times New Roman" w:cs="Times New Roman"/>
          <w:sz w:val="28"/>
          <w:szCs w:val="28"/>
          <w:lang w:eastAsia="ja-JP"/>
        </w:rPr>
        <w:t>;</w:t>
      </w:r>
    </w:p>
    <w:p w:rsidR="00A46CBB" w:rsidRPr="00A46CBB" w:rsidRDefault="00A46CBB" w:rsidP="00A46CBB">
      <w:pPr>
        <w:shd w:val="clear" w:color="auto" w:fill="FFFFFF"/>
        <w:spacing w:after="0" w:line="240" w:lineRule="auto"/>
        <w:ind w:right="11" w:firstLine="709"/>
        <w:jc w:val="both"/>
        <w:rPr>
          <w:rFonts w:ascii="Times New Roman" w:eastAsia="MS Mincho" w:hAnsi="Times New Roman" w:cs="Times New Roman"/>
          <w:sz w:val="28"/>
          <w:szCs w:val="28"/>
          <w:lang w:eastAsia="ja-JP"/>
        </w:rPr>
      </w:pPr>
      <w:r w:rsidRPr="00A46CBB">
        <w:rPr>
          <w:rFonts w:ascii="Times New Roman" w:eastAsia="MS Mincho" w:hAnsi="Times New Roman" w:cs="Times New Roman"/>
          <w:sz w:val="28"/>
          <w:szCs w:val="28"/>
          <w:lang w:eastAsia="ja-JP"/>
        </w:rPr>
        <w:t xml:space="preserve">3) исполнительно-распорядительный орган местного самоуправления –аппарат Совета депутатов муниципального округа </w:t>
      </w:r>
      <w:r>
        <w:rPr>
          <w:rFonts w:ascii="Times New Roman" w:eastAsia="MS Mincho" w:hAnsi="Times New Roman" w:cs="Times New Roman"/>
          <w:sz w:val="28"/>
          <w:szCs w:val="28"/>
          <w:lang w:eastAsia="ja-JP"/>
        </w:rPr>
        <w:t>Царицыно</w:t>
      </w:r>
      <w:r w:rsidRPr="00A46CBB">
        <w:rPr>
          <w:rFonts w:ascii="Times New Roman" w:eastAsia="MS Mincho" w:hAnsi="Times New Roman" w:cs="Times New Roman"/>
          <w:sz w:val="28"/>
          <w:szCs w:val="28"/>
          <w:lang w:eastAsia="ja-JP"/>
        </w:rPr>
        <w:t xml:space="preserve"> (далее – аппарат Совета депутатов). </w:t>
      </w:r>
    </w:p>
    <w:p w:rsidR="002773B6"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8"/>
          <w:szCs w:val="28"/>
          <w:lang w:eastAsia="ru-RU"/>
        </w:rPr>
      </w:pPr>
    </w:p>
    <w:p w:rsidR="002773B6"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2773B6">
        <w:rPr>
          <w:rFonts w:ascii="Times New Roman" w:eastAsia="Times New Roman" w:hAnsi="Times New Roman" w:cs="Times New Roman"/>
          <w:b/>
          <w:bCs/>
          <w:sz w:val="28"/>
          <w:szCs w:val="28"/>
          <w:lang w:eastAsia="ru-RU"/>
        </w:rPr>
        <w:t xml:space="preserve">Работа главы муниципального округа и Совета депутатов муниципального округа Царицыно в 2019 году строилась в соответствии с: </w:t>
      </w:r>
    </w:p>
    <w:p w:rsidR="00262691" w:rsidRPr="0015072D" w:rsidRDefault="00262691" w:rsidP="002773B6">
      <w:pPr>
        <w:widowControl w:val="0"/>
        <w:autoSpaceDE w:val="0"/>
        <w:autoSpaceDN w:val="0"/>
        <w:adjustRightInd w:val="0"/>
        <w:spacing w:after="0" w:line="240" w:lineRule="auto"/>
        <w:ind w:firstLine="360"/>
        <w:jc w:val="both"/>
        <w:rPr>
          <w:rFonts w:ascii="Times New Roman" w:eastAsia="Times New Roman" w:hAnsi="Times New Roman" w:cs="Times New Roman"/>
          <w:b/>
          <w:bCs/>
          <w:sz w:val="20"/>
          <w:szCs w:val="20"/>
          <w:lang w:eastAsia="ru-RU"/>
        </w:rPr>
      </w:pPr>
    </w:p>
    <w:p w:rsidR="002773B6" w:rsidRPr="0015072D" w:rsidRDefault="002773B6" w:rsidP="002773B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xml:space="preserve"> Конституцией Российской Федерации; </w:t>
      </w:r>
    </w:p>
    <w:p w:rsidR="002773B6" w:rsidRPr="0015072D" w:rsidRDefault="002773B6" w:rsidP="002773B6">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xml:space="preserve"> Федеральными законами Российской Федерации:</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caps/>
          <w:sz w:val="20"/>
          <w:szCs w:val="20"/>
          <w:lang w:eastAsia="ru-RU"/>
        </w:rPr>
        <w:t xml:space="preserve">- </w:t>
      </w:r>
      <w:r w:rsidRPr="0015072D">
        <w:rPr>
          <w:rFonts w:ascii="Times New Roman" w:eastAsia="Times New Roman" w:hAnsi="Times New Roman" w:cs="Times New Roman"/>
          <w:bCs/>
          <w:sz w:val="20"/>
          <w:szCs w:val="20"/>
          <w:lang w:eastAsia="ru-RU"/>
        </w:rPr>
        <w:t>от 06 октября 2003 года № 131-ФЗ «Об общих принципах организации местного самоуправления в Российской Федерации»;</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02 марта 2007 года № 25-ФЗ «О муниципальной службе в Российской Федерации»;</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25 декабря 2008 года № 273-ФЗ «О противодействии коррупции»;</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9 февраля 2009 года № 8-ФЗ «Об обеспечении доступа к информации о деятельности государственных органов и органов местного самоуправления»;</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02.05.2006 № 59-ФЗ «О порядке рассмотрения обращений граждан Российской Федерации»</w:t>
      </w:r>
    </w:p>
    <w:p w:rsidR="002773B6" w:rsidRPr="0015072D" w:rsidRDefault="002773B6" w:rsidP="002773B6">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xml:space="preserve">Законами города Москвы: </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xml:space="preserve">-  от 06 ноября 2002 года № 56 «Об организации местного самоуправления в городе Москве»; </w:t>
      </w:r>
    </w:p>
    <w:p w:rsidR="002773B6" w:rsidRPr="0015072D" w:rsidRDefault="002773B6" w:rsidP="002773B6">
      <w:pPr>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25 ноября 2009 года № 9 «О гарантиях осуществления полномочий лиц, замещающих муниципальные должности в городе Москве»;</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2773B6" w:rsidRPr="0015072D" w:rsidRDefault="002773B6" w:rsidP="002773B6">
      <w:pPr>
        <w:widowControl w:val="0"/>
        <w:autoSpaceDE w:val="0"/>
        <w:autoSpaceDN w:val="0"/>
        <w:adjustRightInd w:val="0"/>
        <w:spacing w:after="0" w:line="240" w:lineRule="auto"/>
        <w:ind w:firstLine="360"/>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 от 16 декабря 2015 года № 72 «О наделении органов местного самоуправления внутригородских муниципальных образований в городе Москве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rsidR="002773B6" w:rsidRPr="0015072D" w:rsidRDefault="002773B6" w:rsidP="002773B6">
      <w:pPr>
        <w:widowControl w:val="0"/>
        <w:autoSpaceDE w:val="0"/>
        <w:autoSpaceDN w:val="0"/>
        <w:adjustRightInd w:val="0"/>
        <w:spacing w:after="0" w:line="276" w:lineRule="auto"/>
        <w:ind w:firstLine="708"/>
        <w:jc w:val="both"/>
        <w:rPr>
          <w:rFonts w:ascii="Times New Roman" w:eastAsia="Times New Roman" w:hAnsi="Times New Roman" w:cs="Times New Roman"/>
          <w:bCs/>
          <w:sz w:val="20"/>
          <w:szCs w:val="20"/>
          <w:lang w:eastAsia="ru-RU"/>
        </w:rPr>
      </w:pPr>
      <w:r w:rsidRPr="0015072D">
        <w:rPr>
          <w:rFonts w:ascii="Times New Roman" w:eastAsia="Times New Roman" w:hAnsi="Times New Roman" w:cs="Times New Roman"/>
          <w:bCs/>
          <w:sz w:val="20"/>
          <w:szCs w:val="20"/>
          <w:lang w:eastAsia="ru-RU"/>
        </w:rPr>
        <w:t>Постановлениями правительства Москвы; Уставом муниципального округа Царицыно; Регламентом Совета депутатов муниципального округа Царицыно.</w:t>
      </w:r>
    </w:p>
    <w:p w:rsidR="002773B6" w:rsidRDefault="002773B6" w:rsidP="00336FE6">
      <w:pPr>
        <w:spacing w:after="0" w:line="240" w:lineRule="auto"/>
        <w:ind w:firstLine="709"/>
        <w:jc w:val="both"/>
        <w:rPr>
          <w:rFonts w:ascii="Times New Roman" w:eastAsia="Calibri" w:hAnsi="Times New Roman" w:cs="Times New Roman"/>
          <w:sz w:val="28"/>
          <w:szCs w:val="28"/>
        </w:rPr>
      </w:pPr>
    </w:p>
    <w:p w:rsidR="0015072D" w:rsidRDefault="0015072D" w:rsidP="00336FE6">
      <w:pPr>
        <w:spacing w:after="0" w:line="240" w:lineRule="auto"/>
        <w:ind w:firstLine="709"/>
        <w:jc w:val="both"/>
        <w:rPr>
          <w:rFonts w:ascii="Times New Roman" w:eastAsia="Calibri" w:hAnsi="Times New Roman" w:cs="Times New Roman"/>
          <w:sz w:val="28"/>
          <w:szCs w:val="28"/>
        </w:rPr>
      </w:pPr>
    </w:p>
    <w:p w:rsidR="0015072D" w:rsidRDefault="0015072D" w:rsidP="00336FE6">
      <w:pPr>
        <w:spacing w:after="0" w:line="240" w:lineRule="auto"/>
        <w:ind w:firstLine="709"/>
        <w:jc w:val="both"/>
        <w:rPr>
          <w:rFonts w:ascii="Times New Roman" w:eastAsia="Calibri" w:hAnsi="Times New Roman" w:cs="Times New Roman"/>
          <w:sz w:val="28"/>
          <w:szCs w:val="28"/>
        </w:rPr>
      </w:pPr>
      <w:bookmarkStart w:id="0" w:name="_GoBack"/>
      <w:bookmarkEnd w:id="0"/>
    </w:p>
    <w:p w:rsidR="00262691" w:rsidRDefault="00262691" w:rsidP="00336FE6">
      <w:pPr>
        <w:spacing w:after="0" w:line="240" w:lineRule="auto"/>
        <w:ind w:firstLine="709"/>
        <w:jc w:val="both"/>
        <w:rPr>
          <w:rFonts w:ascii="Times New Roman" w:eastAsia="Calibri" w:hAnsi="Times New Roman" w:cs="Times New Roman"/>
          <w:sz w:val="28"/>
          <w:szCs w:val="28"/>
        </w:rPr>
      </w:pPr>
    </w:p>
    <w:p w:rsidR="0015072D" w:rsidRDefault="0015072D" w:rsidP="00336FE6">
      <w:pPr>
        <w:spacing w:after="0" w:line="240" w:lineRule="auto"/>
        <w:ind w:firstLine="709"/>
        <w:jc w:val="both"/>
        <w:rPr>
          <w:rFonts w:ascii="Times New Roman" w:eastAsia="Calibri" w:hAnsi="Times New Roman" w:cs="Times New Roman"/>
          <w:sz w:val="28"/>
          <w:szCs w:val="28"/>
        </w:rPr>
      </w:pPr>
    </w:p>
    <w:p w:rsidR="002773B6" w:rsidRPr="00A46CBB" w:rsidRDefault="002773B6" w:rsidP="00BF33EE">
      <w:pPr>
        <w:shd w:val="clear" w:color="auto" w:fill="FFFFFF"/>
        <w:spacing w:after="0" w:line="240" w:lineRule="auto"/>
        <w:ind w:right="11" w:firstLine="708"/>
        <w:jc w:val="both"/>
        <w:rPr>
          <w:rFonts w:ascii="Times New Roman" w:eastAsia="MS Mincho" w:hAnsi="Times New Roman" w:cs="Times New Roman"/>
          <w:sz w:val="28"/>
          <w:szCs w:val="28"/>
          <w:lang w:eastAsia="ja-JP"/>
        </w:rPr>
      </w:pPr>
      <w:r w:rsidRPr="00A46CBB">
        <w:rPr>
          <w:rFonts w:ascii="Times New Roman" w:eastAsia="MS Mincho" w:hAnsi="Times New Roman" w:cs="Times New Roman"/>
          <w:sz w:val="28"/>
          <w:szCs w:val="28"/>
          <w:lang w:eastAsia="ja-JP"/>
        </w:rPr>
        <w:lastRenderedPageBreak/>
        <w:t xml:space="preserve">Установленный состав Совета депутатов - </w:t>
      </w:r>
      <w:r w:rsidRPr="00A46CBB">
        <w:rPr>
          <w:rFonts w:ascii="Times New Roman" w:eastAsia="MS Mincho" w:hAnsi="Times New Roman" w:cs="Times New Roman"/>
          <w:b/>
          <w:sz w:val="28"/>
          <w:szCs w:val="28"/>
          <w:lang w:eastAsia="ja-JP"/>
        </w:rPr>
        <w:t>10</w:t>
      </w:r>
      <w:r w:rsidRPr="00A46CBB">
        <w:rPr>
          <w:rFonts w:ascii="Times New Roman" w:eastAsia="MS Mincho" w:hAnsi="Times New Roman" w:cs="Times New Roman"/>
          <w:sz w:val="28"/>
          <w:szCs w:val="28"/>
          <w:lang w:eastAsia="ja-JP"/>
        </w:rPr>
        <w:t xml:space="preserve"> депутатов</w:t>
      </w:r>
      <w:r>
        <w:rPr>
          <w:rFonts w:ascii="Times New Roman" w:eastAsia="MS Mincho" w:hAnsi="Times New Roman" w:cs="Times New Roman"/>
          <w:sz w:val="28"/>
          <w:szCs w:val="28"/>
          <w:lang w:eastAsia="ja-JP"/>
        </w:rPr>
        <w:t xml:space="preserve">, по факту с сентября 2019 года - </w:t>
      </w:r>
      <w:r w:rsidRPr="002773B6">
        <w:rPr>
          <w:rFonts w:ascii="Times New Roman" w:eastAsia="MS Mincho" w:hAnsi="Times New Roman" w:cs="Times New Roman"/>
          <w:b/>
          <w:sz w:val="28"/>
          <w:szCs w:val="28"/>
          <w:lang w:eastAsia="ja-JP"/>
        </w:rPr>
        <w:t>9</w:t>
      </w:r>
      <w:r>
        <w:rPr>
          <w:rFonts w:ascii="Times New Roman" w:eastAsia="MS Mincho" w:hAnsi="Times New Roman" w:cs="Times New Roman"/>
          <w:sz w:val="28"/>
          <w:szCs w:val="28"/>
          <w:lang w:eastAsia="ja-JP"/>
        </w:rPr>
        <w:t>.</w:t>
      </w:r>
    </w:p>
    <w:p w:rsidR="002773B6" w:rsidRDefault="00BF33EE" w:rsidP="00336FE6">
      <w:pPr>
        <w:spacing w:after="0" w:line="240" w:lineRule="auto"/>
        <w:ind w:firstLine="709"/>
        <w:jc w:val="both"/>
        <w:rPr>
          <w:rFonts w:ascii="Times New Roman" w:eastAsia="Calibri" w:hAnsi="Times New Roman" w:cs="Times New Roman"/>
          <w:sz w:val="28"/>
          <w:szCs w:val="28"/>
        </w:rPr>
      </w:pPr>
      <w:r w:rsidRPr="00BF33EE">
        <w:rPr>
          <w:rFonts w:ascii="Times New Roman" w:eastAsia="Calibri" w:hAnsi="Times New Roman" w:cs="Times New Roman"/>
          <w:sz w:val="28"/>
          <w:szCs w:val="28"/>
        </w:rPr>
        <w:t>В 2019 году Совет депутатов провел 1</w:t>
      </w:r>
      <w:r>
        <w:rPr>
          <w:rFonts w:ascii="Times New Roman" w:eastAsia="Calibri" w:hAnsi="Times New Roman" w:cs="Times New Roman"/>
          <w:sz w:val="28"/>
          <w:szCs w:val="28"/>
        </w:rPr>
        <w:t>7</w:t>
      </w:r>
      <w:r w:rsidRPr="00BF33EE">
        <w:rPr>
          <w:rFonts w:ascii="Times New Roman" w:eastAsia="Calibri" w:hAnsi="Times New Roman" w:cs="Times New Roman"/>
          <w:sz w:val="28"/>
          <w:szCs w:val="28"/>
        </w:rPr>
        <w:t xml:space="preserve"> заседаний, из них </w:t>
      </w:r>
      <w:r>
        <w:rPr>
          <w:rFonts w:ascii="Times New Roman" w:eastAsia="Calibri" w:hAnsi="Times New Roman" w:cs="Times New Roman"/>
          <w:sz w:val="28"/>
          <w:szCs w:val="28"/>
        </w:rPr>
        <w:t>6</w:t>
      </w:r>
      <w:r w:rsidRPr="00BF33EE">
        <w:rPr>
          <w:rFonts w:ascii="Times New Roman" w:eastAsia="Calibri" w:hAnsi="Times New Roman" w:cs="Times New Roman"/>
          <w:sz w:val="28"/>
          <w:szCs w:val="28"/>
        </w:rPr>
        <w:t xml:space="preserve"> внеочередных.</w:t>
      </w:r>
    </w:p>
    <w:p w:rsidR="00BF33EE" w:rsidRPr="00BF33EE" w:rsidRDefault="00BF33EE" w:rsidP="00BF33EE">
      <w:pPr>
        <w:spacing w:after="0" w:line="240" w:lineRule="auto"/>
        <w:ind w:firstLine="708"/>
        <w:jc w:val="both"/>
        <w:rPr>
          <w:rFonts w:ascii="Times New Roman" w:eastAsia="MS Mincho" w:hAnsi="Times New Roman" w:cs="Times New Roman"/>
          <w:sz w:val="28"/>
          <w:szCs w:val="28"/>
          <w:lang w:eastAsia="ja-JP"/>
        </w:rPr>
      </w:pPr>
      <w:r w:rsidRPr="00BF33EE">
        <w:rPr>
          <w:rFonts w:ascii="Times New Roman" w:eastAsia="MS Mincho" w:hAnsi="Times New Roman" w:cs="Times New Roman"/>
          <w:sz w:val="28"/>
          <w:szCs w:val="28"/>
          <w:lang w:eastAsia="ja-JP"/>
        </w:rPr>
        <w:t>Абсолютное большинство депутатов принимали участие практически во всех заседаниях. Следует отметить, что депутаты не пропускали заседания без уважительных причин.</w:t>
      </w:r>
    </w:p>
    <w:p w:rsidR="00132954" w:rsidRPr="00132954" w:rsidRDefault="00BF33EE" w:rsidP="00132954">
      <w:pPr>
        <w:spacing w:after="0" w:line="240" w:lineRule="auto"/>
        <w:ind w:firstLine="708"/>
        <w:jc w:val="both"/>
        <w:rPr>
          <w:rFonts w:ascii="Times New Roman" w:eastAsia="MS Mincho" w:hAnsi="Times New Roman" w:cs="Times New Roman"/>
          <w:sz w:val="28"/>
          <w:szCs w:val="28"/>
          <w:lang w:eastAsia="ja-JP"/>
        </w:rPr>
      </w:pPr>
      <w:r w:rsidRPr="00BF33EE">
        <w:rPr>
          <w:rFonts w:ascii="Times New Roman" w:eastAsia="MS Mincho" w:hAnsi="Times New Roman" w:cs="Times New Roman"/>
          <w:sz w:val="28"/>
          <w:szCs w:val="28"/>
          <w:lang w:eastAsia="ja-JP"/>
        </w:rPr>
        <w:t xml:space="preserve">В течение года </w:t>
      </w:r>
      <w:r w:rsidR="00132954" w:rsidRPr="00132954">
        <w:rPr>
          <w:rFonts w:ascii="Times New Roman" w:eastAsia="MS Mincho" w:hAnsi="Times New Roman" w:cs="Times New Roman"/>
          <w:sz w:val="28"/>
          <w:szCs w:val="28"/>
          <w:lang w:eastAsia="ja-JP"/>
        </w:rPr>
        <w:t xml:space="preserve">Советом депутатов было </w:t>
      </w:r>
      <w:r w:rsidR="00132954" w:rsidRPr="00132954">
        <w:rPr>
          <w:rFonts w:ascii="Times New Roman" w:eastAsia="MS Mincho" w:hAnsi="Times New Roman" w:cs="Times New Roman"/>
          <w:b/>
          <w:sz w:val="28"/>
          <w:szCs w:val="28"/>
          <w:lang w:eastAsia="ja-JP"/>
        </w:rPr>
        <w:t>принято 119 решений</w:t>
      </w:r>
      <w:r w:rsidR="00132954" w:rsidRPr="00132954">
        <w:rPr>
          <w:rFonts w:ascii="Times New Roman" w:eastAsia="MS Mincho" w:hAnsi="Times New Roman" w:cs="Times New Roman"/>
          <w:sz w:val="28"/>
          <w:szCs w:val="28"/>
          <w:lang w:eastAsia="ja-JP"/>
        </w:rPr>
        <w:t xml:space="preserve">, из </w:t>
      </w:r>
      <w:r w:rsidR="00132954" w:rsidRPr="00132954">
        <w:rPr>
          <w:rFonts w:ascii="Times New Roman" w:eastAsia="MS Mincho" w:hAnsi="Times New Roman" w:cs="Times New Roman"/>
          <w:b/>
          <w:sz w:val="28"/>
          <w:szCs w:val="28"/>
          <w:lang w:eastAsia="ja-JP"/>
        </w:rPr>
        <w:t>них 47 решени</w:t>
      </w:r>
      <w:r w:rsidR="00132954">
        <w:rPr>
          <w:rFonts w:ascii="Times New Roman" w:eastAsia="MS Mincho" w:hAnsi="Times New Roman" w:cs="Times New Roman"/>
          <w:b/>
          <w:sz w:val="28"/>
          <w:szCs w:val="28"/>
          <w:lang w:eastAsia="ja-JP"/>
        </w:rPr>
        <w:t>й</w:t>
      </w:r>
      <w:r w:rsidR="00132954" w:rsidRPr="00132954">
        <w:rPr>
          <w:rFonts w:ascii="Times New Roman" w:eastAsia="MS Mincho" w:hAnsi="Times New Roman" w:cs="Times New Roman"/>
          <w:b/>
          <w:sz w:val="28"/>
          <w:szCs w:val="28"/>
          <w:lang w:eastAsia="ja-JP"/>
        </w:rPr>
        <w:t xml:space="preserve"> </w:t>
      </w:r>
      <w:r w:rsidR="00132954" w:rsidRPr="00132954">
        <w:rPr>
          <w:rFonts w:ascii="Times New Roman" w:eastAsia="MS Mincho" w:hAnsi="Times New Roman" w:cs="Times New Roman"/>
          <w:sz w:val="28"/>
          <w:szCs w:val="28"/>
          <w:lang w:eastAsia="ja-JP"/>
        </w:rPr>
        <w:t xml:space="preserve">- по отдельным переданным полномочиям города Москвы, </w:t>
      </w:r>
      <w:r w:rsidR="00132954" w:rsidRPr="001204B0">
        <w:rPr>
          <w:rFonts w:ascii="Times New Roman" w:eastAsia="MS Mincho" w:hAnsi="Times New Roman" w:cs="Times New Roman"/>
          <w:b/>
          <w:sz w:val="28"/>
          <w:szCs w:val="28"/>
          <w:lang w:eastAsia="ja-JP"/>
        </w:rPr>
        <w:t>72</w:t>
      </w:r>
      <w:r w:rsidR="00132954" w:rsidRPr="00132954">
        <w:rPr>
          <w:rFonts w:ascii="Times New Roman" w:eastAsia="MS Mincho" w:hAnsi="Times New Roman" w:cs="Times New Roman"/>
          <w:b/>
          <w:sz w:val="28"/>
          <w:szCs w:val="28"/>
          <w:lang w:eastAsia="ja-JP"/>
        </w:rPr>
        <w:t xml:space="preserve"> решения </w:t>
      </w:r>
      <w:r w:rsidR="00132954" w:rsidRPr="00132954">
        <w:rPr>
          <w:rFonts w:ascii="Times New Roman" w:eastAsia="MS Mincho" w:hAnsi="Times New Roman" w:cs="Times New Roman"/>
          <w:sz w:val="28"/>
          <w:szCs w:val="28"/>
          <w:lang w:eastAsia="ja-JP"/>
        </w:rPr>
        <w:t xml:space="preserve">- по вопросам местного значения. </w:t>
      </w:r>
    </w:p>
    <w:p w:rsidR="00132954" w:rsidRPr="00132954" w:rsidRDefault="00132954" w:rsidP="00132954">
      <w:pPr>
        <w:spacing w:after="0" w:line="240" w:lineRule="auto"/>
        <w:ind w:firstLine="709"/>
        <w:jc w:val="both"/>
        <w:rPr>
          <w:rFonts w:ascii="Times New Roman" w:eastAsia="Calibri" w:hAnsi="Times New Roman" w:cs="Times New Roman"/>
          <w:sz w:val="28"/>
          <w:szCs w:val="28"/>
        </w:rPr>
      </w:pPr>
      <w:r w:rsidRPr="00132954">
        <w:rPr>
          <w:rFonts w:ascii="Times New Roman" w:eastAsia="Calibri" w:hAnsi="Times New Roman" w:cs="Times New Roman"/>
          <w:sz w:val="28"/>
          <w:szCs w:val="28"/>
        </w:rPr>
        <w:t xml:space="preserve">В целях обеспечения объективного рассмотрения вопросов приглашались должностные лица органов государственной власти города Москвы, аппарата Совета депутатов, руководители учреждений района, жители, общественные организации и СМИ. </w:t>
      </w:r>
    </w:p>
    <w:p w:rsidR="002773B6" w:rsidRDefault="00132954" w:rsidP="00132954">
      <w:pPr>
        <w:spacing w:after="0" w:line="240" w:lineRule="auto"/>
        <w:ind w:firstLine="709"/>
        <w:jc w:val="both"/>
        <w:rPr>
          <w:rFonts w:ascii="Times New Roman" w:eastAsia="Calibri" w:hAnsi="Times New Roman" w:cs="Times New Roman"/>
          <w:sz w:val="28"/>
          <w:szCs w:val="28"/>
        </w:rPr>
      </w:pPr>
      <w:r w:rsidRPr="00132954">
        <w:rPr>
          <w:rFonts w:ascii="Times New Roman" w:eastAsia="Calibri" w:hAnsi="Times New Roman" w:cs="Times New Roman"/>
          <w:sz w:val="28"/>
          <w:szCs w:val="28"/>
        </w:rPr>
        <w:t>Для обеспечения права жителей присутствовать на заседаниях Совета депутатов информация о заседаниях размещалась на сайте муниципального округа.</w:t>
      </w:r>
    </w:p>
    <w:p w:rsidR="00132954" w:rsidRPr="00132954" w:rsidRDefault="00132954" w:rsidP="00132954">
      <w:pPr>
        <w:spacing w:after="0" w:line="240" w:lineRule="auto"/>
        <w:ind w:firstLine="708"/>
        <w:jc w:val="both"/>
        <w:rPr>
          <w:rFonts w:ascii="Times New Roman" w:eastAsia="MS Mincho" w:hAnsi="Times New Roman" w:cs="Times New Roman"/>
          <w:sz w:val="28"/>
          <w:szCs w:val="28"/>
          <w:lang w:eastAsia="ja-JP"/>
        </w:rPr>
      </w:pPr>
      <w:r w:rsidRPr="00132954">
        <w:rPr>
          <w:rFonts w:ascii="Times New Roman" w:eastAsia="MS Mincho" w:hAnsi="Times New Roman" w:cs="Times New Roman"/>
          <w:sz w:val="28"/>
          <w:szCs w:val="28"/>
          <w:lang w:eastAsia="ja-JP"/>
        </w:rPr>
        <w:t xml:space="preserve">Особое место в работе Совета депутатов в отчетном году занимали вопросы осуществления отдельных полномочий города Москвы, переданных </w:t>
      </w:r>
      <w:r w:rsidRPr="00132954">
        <w:rPr>
          <w:rFonts w:ascii="Times New Roman" w:eastAsia="MS Mincho" w:hAnsi="Times New Roman" w:cs="Times New Roman"/>
          <w:b/>
          <w:sz w:val="28"/>
          <w:szCs w:val="28"/>
          <w:lang w:eastAsia="ja-JP"/>
        </w:rPr>
        <w:t>Законом города Москвы от 11.07.2012 № 39</w:t>
      </w:r>
      <w:r w:rsidRPr="00132954">
        <w:rPr>
          <w:rFonts w:ascii="Times New Roman" w:eastAsia="MS Mincho" w:hAnsi="Times New Roman" w:cs="Times New Roman"/>
          <w:sz w:val="28"/>
          <w:szCs w:val="28"/>
          <w:lang w:eastAsia="ja-JP"/>
        </w:rPr>
        <w:t xml:space="preserve"> «О наделении органов местного самоуправления муниципальных округов в городе Москве отдельными полномочиями </w:t>
      </w:r>
      <w:r w:rsidRPr="00412C79">
        <w:rPr>
          <w:rFonts w:ascii="Times New Roman" w:eastAsia="MS Mincho" w:hAnsi="Times New Roman" w:cs="Times New Roman"/>
          <w:sz w:val="28"/>
          <w:szCs w:val="28"/>
          <w:lang w:eastAsia="ja-JP"/>
        </w:rPr>
        <w:t>города Москвы</w:t>
      </w:r>
      <w:r w:rsidR="001204B0">
        <w:rPr>
          <w:rFonts w:ascii="Times New Roman" w:eastAsia="MS Mincho" w:hAnsi="Times New Roman" w:cs="Times New Roman"/>
          <w:sz w:val="28"/>
          <w:szCs w:val="28"/>
          <w:lang w:eastAsia="ja-JP"/>
        </w:rPr>
        <w:t>»:</w:t>
      </w:r>
    </w:p>
    <w:p w:rsidR="00412C79" w:rsidRPr="001204B0" w:rsidRDefault="00412C79" w:rsidP="001204B0">
      <w:pPr>
        <w:pStyle w:val="a5"/>
        <w:numPr>
          <w:ilvl w:val="0"/>
          <w:numId w:val="4"/>
        </w:numPr>
        <w:autoSpaceDE w:val="0"/>
        <w:autoSpaceDN w:val="0"/>
        <w:adjustRightInd w:val="0"/>
        <w:spacing w:after="0" w:line="276" w:lineRule="auto"/>
        <w:jc w:val="center"/>
        <w:rPr>
          <w:rFonts w:ascii="Times New Roman" w:eastAsia="Times New Roman" w:hAnsi="Times New Roman" w:cs="Times New Roman"/>
          <w:b/>
          <w:bCs/>
          <w:i/>
          <w:sz w:val="28"/>
          <w:szCs w:val="28"/>
          <w:u w:val="single"/>
          <w:lang w:eastAsia="ru-RU"/>
        </w:rPr>
      </w:pPr>
      <w:r w:rsidRPr="001204B0">
        <w:rPr>
          <w:rFonts w:ascii="Times New Roman" w:eastAsia="Times New Roman" w:hAnsi="Times New Roman" w:cs="Times New Roman"/>
          <w:b/>
          <w:bCs/>
          <w:i/>
          <w:sz w:val="28"/>
          <w:szCs w:val="28"/>
          <w:u w:val="single"/>
          <w:lang w:eastAsia="ru-RU"/>
        </w:rPr>
        <w:t xml:space="preserve">Отдельные полномочия в сфере </w:t>
      </w:r>
    </w:p>
    <w:p w:rsidR="00412C79" w:rsidRPr="00412C79" w:rsidRDefault="00412C79" w:rsidP="00412C79">
      <w:pPr>
        <w:autoSpaceDE w:val="0"/>
        <w:autoSpaceDN w:val="0"/>
        <w:adjustRightInd w:val="0"/>
        <w:spacing w:after="0" w:line="276" w:lineRule="auto"/>
        <w:contextualSpacing/>
        <w:jc w:val="center"/>
        <w:rPr>
          <w:rFonts w:ascii="Times New Roman" w:eastAsia="Times New Roman" w:hAnsi="Times New Roman" w:cs="Times New Roman"/>
          <w:b/>
          <w:bCs/>
          <w:i/>
          <w:sz w:val="28"/>
          <w:szCs w:val="28"/>
          <w:u w:val="single"/>
          <w:lang w:eastAsia="ru-RU"/>
        </w:rPr>
      </w:pPr>
      <w:r w:rsidRPr="00412C79">
        <w:rPr>
          <w:rFonts w:ascii="Times New Roman" w:eastAsia="Times New Roman" w:hAnsi="Times New Roman" w:cs="Times New Roman"/>
          <w:b/>
          <w:bCs/>
          <w:i/>
          <w:sz w:val="28"/>
          <w:szCs w:val="28"/>
          <w:u w:val="single"/>
          <w:lang w:eastAsia="ru-RU"/>
        </w:rPr>
        <w:t>организации деятельности управы района и городских организаций</w:t>
      </w:r>
    </w:p>
    <w:p w:rsidR="00412C79" w:rsidRPr="001204B0"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412C79">
        <w:rPr>
          <w:rFonts w:ascii="Times New Roman" w:eastAsia="Times New Roman" w:hAnsi="Times New Roman" w:cs="Times New Roman"/>
          <w:bCs/>
          <w:sz w:val="28"/>
          <w:szCs w:val="28"/>
          <w:lang w:eastAsia="ru-RU"/>
        </w:rPr>
        <w:tab/>
      </w:r>
      <w:r w:rsidRPr="001204B0">
        <w:rPr>
          <w:rFonts w:ascii="Times New Roman" w:eastAsia="Times New Roman" w:hAnsi="Times New Roman" w:cs="Times New Roman"/>
          <w:bCs/>
          <w:sz w:val="20"/>
          <w:szCs w:val="20"/>
          <w:lang w:eastAsia="ru-RU"/>
        </w:rPr>
        <w:t>В 2019 году на Совете депутатов заслушаны отчеты и информации о результатах деятельности учреждений в 2018 году:</w:t>
      </w:r>
    </w:p>
    <w:p w:rsidR="00412C79" w:rsidRPr="001204B0"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главы управы района Царицыно;</w:t>
      </w:r>
    </w:p>
    <w:p w:rsidR="00412C79" w:rsidRPr="001204B0"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xml:space="preserve">-  директора </w:t>
      </w:r>
      <w:r w:rsidR="002F1FBF" w:rsidRPr="001204B0">
        <w:rPr>
          <w:rFonts w:ascii="Times New Roman" w:eastAsia="Times New Roman" w:hAnsi="Times New Roman" w:cs="Times New Roman"/>
          <w:bCs/>
          <w:sz w:val="20"/>
          <w:szCs w:val="20"/>
          <w:lang w:eastAsia="ru-RU"/>
        </w:rPr>
        <w:t xml:space="preserve">ГБУ </w:t>
      </w:r>
      <w:r w:rsidRPr="001204B0">
        <w:rPr>
          <w:rFonts w:ascii="Times New Roman" w:eastAsia="Times New Roman" w:hAnsi="Times New Roman" w:cs="Times New Roman"/>
          <w:bCs/>
          <w:sz w:val="20"/>
          <w:szCs w:val="20"/>
          <w:lang w:eastAsia="ru-RU"/>
        </w:rPr>
        <w:t>города Москвы «Жилищник района</w:t>
      </w:r>
      <w:r w:rsidR="002F1FBF" w:rsidRPr="001204B0">
        <w:rPr>
          <w:rFonts w:ascii="Times New Roman" w:eastAsia="Times New Roman" w:hAnsi="Times New Roman" w:cs="Times New Roman"/>
          <w:bCs/>
          <w:sz w:val="20"/>
          <w:szCs w:val="20"/>
          <w:lang w:eastAsia="ru-RU"/>
        </w:rPr>
        <w:t xml:space="preserve"> Царицыно</w:t>
      </w:r>
      <w:r w:rsidRPr="001204B0">
        <w:rPr>
          <w:rFonts w:ascii="Times New Roman" w:eastAsia="Times New Roman" w:hAnsi="Times New Roman" w:cs="Times New Roman"/>
          <w:bCs/>
          <w:sz w:val="20"/>
          <w:szCs w:val="20"/>
          <w:lang w:eastAsia="ru-RU"/>
        </w:rPr>
        <w:t>»;</w:t>
      </w:r>
    </w:p>
    <w:p w:rsidR="00412C79" w:rsidRPr="001204B0"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xml:space="preserve">-  начальника ОМВД России по району </w:t>
      </w:r>
      <w:r w:rsidR="002F1FBF" w:rsidRPr="001204B0">
        <w:rPr>
          <w:rFonts w:ascii="Times New Roman" w:eastAsia="Times New Roman" w:hAnsi="Times New Roman" w:cs="Times New Roman"/>
          <w:bCs/>
          <w:sz w:val="20"/>
          <w:szCs w:val="20"/>
          <w:lang w:eastAsia="ru-RU"/>
        </w:rPr>
        <w:t xml:space="preserve">Царицыно </w:t>
      </w:r>
      <w:r w:rsidRPr="001204B0">
        <w:rPr>
          <w:rFonts w:ascii="Times New Roman" w:eastAsia="Times New Roman" w:hAnsi="Times New Roman" w:cs="Times New Roman"/>
          <w:bCs/>
          <w:sz w:val="20"/>
          <w:szCs w:val="20"/>
          <w:lang w:eastAsia="ru-RU"/>
        </w:rPr>
        <w:t>ЮАО города Москвы;</w:t>
      </w:r>
    </w:p>
    <w:p w:rsidR="00412C79" w:rsidRPr="001204B0"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главного врача ГБУЗ «ГП №</w:t>
      </w:r>
      <w:r w:rsidR="002F1FBF" w:rsidRPr="001204B0">
        <w:rPr>
          <w:rFonts w:ascii="Times New Roman" w:eastAsia="Times New Roman" w:hAnsi="Times New Roman" w:cs="Times New Roman"/>
          <w:bCs/>
          <w:sz w:val="20"/>
          <w:szCs w:val="20"/>
          <w:lang w:eastAsia="ru-RU"/>
        </w:rPr>
        <w:t xml:space="preserve"> 166 </w:t>
      </w:r>
      <w:r w:rsidRPr="001204B0">
        <w:rPr>
          <w:rFonts w:ascii="Times New Roman" w:eastAsia="Times New Roman" w:hAnsi="Times New Roman" w:cs="Times New Roman"/>
          <w:bCs/>
          <w:sz w:val="20"/>
          <w:szCs w:val="20"/>
          <w:lang w:eastAsia="ru-RU"/>
        </w:rPr>
        <w:t>ДЗМ»;</w:t>
      </w:r>
    </w:p>
    <w:p w:rsidR="002F1FBF" w:rsidRPr="001204B0" w:rsidRDefault="002F1FBF"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главного врача ГБУЗ «ГП № 23 ДЗМ»;</w:t>
      </w:r>
    </w:p>
    <w:p w:rsidR="002F1FBF" w:rsidRPr="001204B0" w:rsidRDefault="002F1FBF"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главного врача ГБУЗ «СП № 62 ДЗМ»;</w:t>
      </w:r>
    </w:p>
    <w:p w:rsidR="00412C79" w:rsidRPr="001204B0"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руководителя центра государственных услуг район</w:t>
      </w:r>
      <w:r w:rsidR="002F1FBF" w:rsidRPr="001204B0">
        <w:rPr>
          <w:rFonts w:ascii="Times New Roman" w:eastAsia="Times New Roman" w:hAnsi="Times New Roman" w:cs="Times New Roman"/>
          <w:bCs/>
          <w:sz w:val="20"/>
          <w:szCs w:val="20"/>
          <w:lang w:eastAsia="ru-RU"/>
        </w:rPr>
        <w:t>а Царицыно</w:t>
      </w:r>
      <w:r w:rsidRPr="001204B0">
        <w:rPr>
          <w:rFonts w:ascii="Times New Roman" w:eastAsia="Times New Roman" w:hAnsi="Times New Roman" w:cs="Times New Roman"/>
          <w:bCs/>
          <w:sz w:val="20"/>
          <w:szCs w:val="20"/>
          <w:lang w:eastAsia="ru-RU"/>
        </w:rPr>
        <w:t>;</w:t>
      </w:r>
    </w:p>
    <w:p w:rsidR="00412C79"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xml:space="preserve">- </w:t>
      </w:r>
      <w:r w:rsidR="002F1FBF" w:rsidRPr="001204B0">
        <w:rPr>
          <w:rFonts w:ascii="Times New Roman" w:eastAsia="Times New Roman" w:hAnsi="Times New Roman" w:cs="Times New Roman"/>
          <w:bCs/>
          <w:sz w:val="20"/>
          <w:szCs w:val="20"/>
          <w:lang w:eastAsia="ru-RU"/>
        </w:rPr>
        <w:t>руководителя</w:t>
      </w:r>
      <w:r w:rsidRPr="001204B0">
        <w:rPr>
          <w:rFonts w:ascii="Times New Roman" w:eastAsia="Times New Roman" w:hAnsi="Times New Roman" w:cs="Times New Roman"/>
          <w:bCs/>
          <w:sz w:val="20"/>
          <w:szCs w:val="20"/>
          <w:lang w:eastAsia="ru-RU"/>
        </w:rPr>
        <w:t xml:space="preserve"> ТЦСО «</w:t>
      </w:r>
      <w:r w:rsidR="002F1FBF" w:rsidRPr="001204B0">
        <w:rPr>
          <w:rFonts w:ascii="Times New Roman" w:eastAsia="Times New Roman" w:hAnsi="Times New Roman" w:cs="Times New Roman"/>
          <w:bCs/>
          <w:sz w:val="20"/>
          <w:szCs w:val="20"/>
          <w:lang w:eastAsia="ru-RU"/>
        </w:rPr>
        <w:t>Царицынский</w:t>
      </w:r>
      <w:r w:rsidRPr="001204B0">
        <w:rPr>
          <w:rFonts w:ascii="Times New Roman" w:eastAsia="Times New Roman" w:hAnsi="Times New Roman" w:cs="Times New Roman"/>
          <w:bCs/>
          <w:sz w:val="20"/>
          <w:szCs w:val="20"/>
          <w:lang w:eastAsia="ru-RU"/>
        </w:rPr>
        <w:t>»;</w:t>
      </w:r>
    </w:p>
    <w:p w:rsidR="00CB0A10" w:rsidRDefault="00CB0A10"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директора ГБУ ЦД «Личность».</w:t>
      </w:r>
    </w:p>
    <w:p w:rsidR="001204B0" w:rsidRPr="001204B0" w:rsidRDefault="001204B0" w:rsidP="00412C79">
      <w:pPr>
        <w:autoSpaceDE w:val="0"/>
        <w:autoSpaceDN w:val="0"/>
        <w:adjustRightInd w:val="0"/>
        <w:spacing w:after="0" w:line="276" w:lineRule="auto"/>
        <w:contextualSpacing/>
        <w:jc w:val="both"/>
        <w:rPr>
          <w:rFonts w:ascii="Times New Roman" w:eastAsia="Times New Roman" w:hAnsi="Times New Roman" w:cs="Times New Roman"/>
          <w:bCs/>
          <w:sz w:val="20"/>
          <w:szCs w:val="20"/>
          <w:lang w:eastAsia="ru-RU"/>
        </w:rPr>
      </w:pPr>
    </w:p>
    <w:p w:rsidR="00412C79" w:rsidRPr="00412C79" w:rsidRDefault="001204B0" w:rsidP="00412C79">
      <w:pPr>
        <w:autoSpaceDE w:val="0"/>
        <w:autoSpaceDN w:val="0"/>
        <w:adjustRightInd w:val="0"/>
        <w:spacing w:after="0" w:line="276" w:lineRule="auto"/>
        <w:contextualSpacing/>
        <w:jc w:val="center"/>
        <w:rPr>
          <w:rFonts w:ascii="Times New Roman" w:eastAsia="Times New Roman" w:hAnsi="Times New Roman" w:cs="Times New Roman"/>
          <w:b/>
          <w:bCs/>
          <w:i/>
          <w:sz w:val="28"/>
          <w:szCs w:val="28"/>
          <w:u w:val="single"/>
          <w:lang w:eastAsia="ru-RU"/>
        </w:rPr>
      </w:pPr>
      <w:r>
        <w:rPr>
          <w:rFonts w:ascii="Times New Roman" w:eastAsia="Times New Roman" w:hAnsi="Times New Roman" w:cs="Times New Roman"/>
          <w:b/>
          <w:bCs/>
          <w:i/>
          <w:sz w:val="28"/>
          <w:szCs w:val="28"/>
          <w:u w:val="single"/>
          <w:lang w:eastAsia="ru-RU"/>
        </w:rPr>
        <w:t xml:space="preserve">2. </w:t>
      </w:r>
      <w:r w:rsidR="00412C79" w:rsidRPr="00412C79">
        <w:rPr>
          <w:rFonts w:ascii="Times New Roman" w:eastAsia="Times New Roman" w:hAnsi="Times New Roman" w:cs="Times New Roman"/>
          <w:b/>
          <w:bCs/>
          <w:i/>
          <w:sz w:val="28"/>
          <w:szCs w:val="28"/>
          <w:u w:val="single"/>
          <w:lang w:eastAsia="ru-RU"/>
        </w:rPr>
        <w:t>Отдельные полномочия в сфере размещения некапитальных объектов</w:t>
      </w:r>
    </w:p>
    <w:p w:rsidR="00412C79" w:rsidRPr="00412C79" w:rsidRDefault="00412C79"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8"/>
          <w:szCs w:val="28"/>
          <w:lang w:eastAsia="ru-RU"/>
        </w:rPr>
      </w:pPr>
      <w:r w:rsidRPr="00412C79">
        <w:rPr>
          <w:rFonts w:ascii="Times New Roman" w:eastAsia="Times New Roman" w:hAnsi="Times New Roman" w:cs="Times New Roman"/>
          <w:bCs/>
          <w:sz w:val="28"/>
          <w:szCs w:val="28"/>
          <w:lang w:eastAsia="ru-RU"/>
        </w:rPr>
        <w:t xml:space="preserve">В </w:t>
      </w:r>
      <w:r w:rsidR="002F1FBF" w:rsidRPr="00412C79">
        <w:rPr>
          <w:rFonts w:ascii="Times New Roman" w:eastAsia="Times New Roman" w:hAnsi="Times New Roman" w:cs="Times New Roman"/>
          <w:bCs/>
          <w:sz w:val="28"/>
          <w:szCs w:val="28"/>
          <w:lang w:eastAsia="ru-RU"/>
        </w:rPr>
        <w:t>2019 году</w:t>
      </w:r>
      <w:r w:rsidRPr="00412C79">
        <w:rPr>
          <w:rFonts w:ascii="Times New Roman" w:eastAsia="Times New Roman" w:hAnsi="Times New Roman" w:cs="Times New Roman"/>
          <w:bCs/>
          <w:sz w:val="28"/>
          <w:szCs w:val="28"/>
          <w:lang w:eastAsia="ru-RU"/>
        </w:rPr>
        <w:t xml:space="preserve"> на заседаниях Совета депутатов рассмотрено и принято 9 решений по вопросу согласования изменения схемы размещения нестационарных торговых объектов на территории района</w:t>
      </w:r>
      <w:r w:rsidR="002F1FBF">
        <w:rPr>
          <w:rFonts w:ascii="Times New Roman" w:eastAsia="Times New Roman" w:hAnsi="Times New Roman" w:cs="Times New Roman"/>
          <w:bCs/>
          <w:sz w:val="28"/>
          <w:szCs w:val="28"/>
          <w:lang w:eastAsia="ru-RU"/>
        </w:rPr>
        <w:t xml:space="preserve"> Царицыно</w:t>
      </w:r>
      <w:r w:rsidRPr="00412C79">
        <w:rPr>
          <w:rFonts w:ascii="Times New Roman" w:eastAsia="Times New Roman" w:hAnsi="Times New Roman" w:cs="Times New Roman"/>
          <w:bCs/>
          <w:sz w:val="28"/>
          <w:szCs w:val="28"/>
          <w:lang w:eastAsia="ru-RU"/>
        </w:rPr>
        <w:t>, из них</w:t>
      </w:r>
    </w:p>
    <w:p w:rsidR="00412C79" w:rsidRPr="001204B0" w:rsidRDefault="002F1FBF"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u w:val="single"/>
          <w:lang w:eastAsia="ru-RU"/>
        </w:rPr>
      </w:pPr>
      <w:r w:rsidRPr="001204B0">
        <w:rPr>
          <w:rFonts w:ascii="Times New Roman" w:eastAsia="Times New Roman" w:hAnsi="Times New Roman" w:cs="Times New Roman"/>
          <w:bCs/>
          <w:sz w:val="20"/>
          <w:szCs w:val="20"/>
          <w:u w:val="single"/>
          <w:lang w:eastAsia="ru-RU"/>
        </w:rPr>
        <w:t xml:space="preserve">1. </w:t>
      </w:r>
      <w:r w:rsidR="00412C79" w:rsidRPr="001204B0">
        <w:rPr>
          <w:rFonts w:ascii="Times New Roman" w:eastAsia="Times New Roman" w:hAnsi="Times New Roman" w:cs="Times New Roman"/>
          <w:bCs/>
          <w:sz w:val="20"/>
          <w:szCs w:val="20"/>
          <w:u w:val="single"/>
          <w:lang w:eastAsia="ru-RU"/>
        </w:rPr>
        <w:t xml:space="preserve">включены в Схему: </w:t>
      </w:r>
    </w:p>
    <w:p w:rsidR="00412C79" w:rsidRPr="001204B0" w:rsidRDefault="00412C79"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xml:space="preserve">- </w:t>
      </w:r>
      <w:r w:rsidR="00C162ED" w:rsidRPr="001204B0">
        <w:rPr>
          <w:rFonts w:ascii="Times New Roman" w:eastAsia="Times New Roman" w:hAnsi="Times New Roman" w:cs="Times New Roman"/>
          <w:bCs/>
          <w:sz w:val="20"/>
          <w:szCs w:val="20"/>
          <w:lang w:eastAsia="ru-RU"/>
        </w:rPr>
        <w:t>Кантемировская</w:t>
      </w:r>
      <w:r w:rsidRPr="001204B0">
        <w:rPr>
          <w:rFonts w:ascii="Times New Roman" w:eastAsia="Times New Roman" w:hAnsi="Times New Roman" w:cs="Times New Roman"/>
          <w:bCs/>
          <w:sz w:val="20"/>
          <w:szCs w:val="20"/>
          <w:lang w:eastAsia="ru-RU"/>
        </w:rPr>
        <w:t xml:space="preserve"> ул., </w:t>
      </w:r>
      <w:r w:rsidR="00C162ED" w:rsidRPr="001204B0">
        <w:rPr>
          <w:rFonts w:ascii="Times New Roman" w:eastAsia="Times New Roman" w:hAnsi="Times New Roman" w:cs="Times New Roman"/>
          <w:bCs/>
          <w:sz w:val="20"/>
          <w:szCs w:val="20"/>
          <w:lang w:eastAsia="ru-RU"/>
        </w:rPr>
        <w:t>дом</w:t>
      </w:r>
      <w:r w:rsidR="00A50717" w:rsidRPr="001204B0">
        <w:rPr>
          <w:rFonts w:ascii="Times New Roman" w:eastAsia="Times New Roman" w:hAnsi="Times New Roman" w:cs="Times New Roman"/>
          <w:bCs/>
          <w:sz w:val="20"/>
          <w:szCs w:val="20"/>
          <w:lang w:eastAsia="ru-RU"/>
        </w:rPr>
        <w:t xml:space="preserve"> </w:t>
      </w:r>
      <w:r w:rsidR="00C162ED" w:rsidRPr="001204B0">
        <w:rPr>
          <w:rFonts w:ascii="Times New Roman" w:eastAsia="Times New Roman" w:hAnsi="Times New Roman" w:cs="Times New Roman"/>
          <w:bCs/>
          <w:sz w:val="20"/>
          <w:szCs w:val="20"/>
          <w:lang w:eastAsia="ru-RU"/>
        </w:rPr>
        <w:t>47</w:t>
      </w:r>
      <w:r w:rsidRPr="001204B0">
        <w:rPr>
          <w:rFonts w:ascii="Times New Roman" w:eastAsia="Times New Roman" w:hAnsi="Times New Roman" w:cs="Times New Roman"/>
          <w:bCs/>
          <w:sz w:val="20"/>
          <w:szCs w:val="20"/>
          <w:lang w:eastAsia="ru-RU"/>
        </w:rPr>
        <w:t xml:space="preserve"> (</w:t>
      </w:r>
      <w:r w:rsidR="00C162ED" w:rsidRPr="001204B0">
        <w:rPr>
          <w:rFonts w:ascii="Times New Roman" w:eastAsia="Times New Roman" w:hAnsi="Times New Roman" w:cs="Times New Roman"/>
          <w:bCs/>
          <w:sz w:val="20"/>
          <w:szCs w:val="20"/>
          <w:lang w:eastAsia="ru-RU"/>
        </w:rPr>
        <w:t>летнее кафе</w:t>
      </w:r>
      <w:r w:rsidRPr="001204B0">
        <w:rPr>
          <w:rFonts w:ascii="Times New Roman" w:eastAsia="Times New Roman" w:hAnsi="Times New Roman" w:cs="Times New Roman"/>
          <w:bCs/>
          <w:sz w:val="20"/>
          <w:szCs w:val="20"/>
          <w:lang w:eastAsia="ru-RU"/>
        </w:rPr>
        <w:t>);</w:t>
      </w:r>
    </w:p>
    <w:p w:rsidR="00A50717" w:rsidRPr="001204B0" w:rsidRDefault="00A50717"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Пролетарский проспект, дом 20 (летнее кафе)</w:t>
      </w:r>
    </w:p>
    <w:p w:rsidR="00412C79" w:rsidRPr="001204B0" w:rsidRDefault="00412C79"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xml:space="preserve">- </w:t>
      </w:r>
      <w:proofErr w:type="spellStart"/>
      <w:r w:rsidR="00E61821" w:rsidRPr="001204B0">
        <w:rPr>
          <w:rFonts w:ascii="Times New Roman" w:eastAsia="Times New Roman" w:hAnsi="Times New Roman" w:cs="Times New Roman"/>
          <w:bCs/>
          <w:sz w:val="20"/>
          <w:szCs w:val="20"/>
          <w:lang w:eastAsia="ru-RU"/>
        </w:rPr>
        <w:t>Севанская</w:t>
      </w:r>
      <w:proofErr w:type="spellEnd"/>
      <w:r w:rsidR="00E61821" w:rsidRPr="001204B0">
        <w:rPr>
          <w:rFonts w:ascii="Times New Roman" w:eastAsia="Times New Roman" w:hAnsi="Times New Roman" w:cs="Times New Roman"/>
          <w:bCs/>
          <w:sz w:val="20"/>
          <w:szCs w:val="20"/>
          <w:lang w:eastAsia="ru-RU"/>
        </w:rPr>
        <w:t xml:space="preserve"> ул., вл. 60 (напротив) (киоск «Печать»)</w:t>
      </w:r>
      <w:r w:rsidRPr="001204B0">
        <w:rPr>
          <w:rFonts w:ascii="Times New Roman" w:eastAsia="Times New Roman" w:hAnsi="Times New Roman" w:cs="Times New Roman"/>
          <w:bCs/>
          <w:sz w:val="20"/>
          <w:szCs w:val="20"/>
          <w:lang w:eastAsia="ru-RU"/>
        </w:rPr>
        <w:t>;</w:t>
      </w:r>
    </w:p>
    <w:p w:rsidR="00E61821" w:rsidRPr="001204B0" w:rsidRDefault="00A50717"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 Пролетарский проспект, вл. 23 (перемещение киоск «Печать»);</w:t>
      </w:r>
    </w:p>
    <w:p w:rsidR="00412C79" w:rsidRPr="001204B0" w:rsidRDefault="002F1FBF"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u w:val="single"/>
          <w:lang w:eastAsia="ru-RU"/>
        </w:rPr>
      </w:pPr>
      <w:r w:rsidRPr="001204B0">
        <w:rPr>
          <w:rFonts w:ascii="Times New Roman" w:eastAsia="Times New Roman" w:hAnsi="Times New Roman" w:cs="Times New Roman"/>
          <w:bCs/>
          <w:sz w:val="20"/>
          <w:szCs w:val="20"/>
          <w:u w:val="single"/>
          <w:lang w:eastAsia="ru-RU"/>
        </w:rPr>
        <w:t xml:space="preserve">2. </w:t>
      </w:r>
      <w:r w:rsidR="00412C79" w:rsidRPr="001204B0">
        <w:rPr>
          <w:rFonts w:ascii="Times New Roman" w:eastAsia="Times New Roman" w:hAnsi="Times New Roman" w:cs="Times New Roman"/>
          <w:bCs/>
          <w:sz w:val="20"/>
          <w:szCs w:val="20"/>
          <w:u w:val="single"/>
          <w:lang w:eastAsia="ru-RU"/>
        </w:rPr>
        <w:t>исключены из Схемы:</w:t>
      </w:r>
    </w:p>
    <w:p w:rsidR="00C162ED" w:rsidRPr="001204B0" w:rsidRDefault="00C162ED"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Бехтерева ул., вл. 41, корп. 1 (киоск «Печать»);</w:t>
      </w:r>
    </w:p>
    <w:p w:rsidR="00412C79" w:rsidRPr="001204B0" w:rsidRDefault="00C162ED"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Бакинская ул., вл. 18 (киоск «Печать»);</w:t>
      </w:r>
    </w:p>
    <w:p w:rsidR="00C162ED" w:rsidRPr="001204B0" w:rsidRDefault="00A50717"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Ереванская ул., вл. 16, корп. 1(киоск «Печать»);</w:t>
      </w:r>
    </w:p>
    <w:p w:rsidR="00336D04" w:rsidRPr="001204B0" w:rsidRDefault="00336D04"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Кавказский бульвар, вл. 35, корп. 2 (киоск «Печать»);</w:t>
      </w:r>
    </w:p>
    <w:p w:rsidR="00336D04" w:rsidRPr="001204B0" w:rsidRDefault="00336D04"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Кавказский бульвар, вл. 49/25(киоск «Печать»);</w:t>
      </w:r>
    </w:p>
    <w:p w:rsidR="00C162ED" w:rsidRDefault="00A50717"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r w:rsidRPr="001204B0">
        <w:rPr>
          <w:rFonts w:ascii="Times New Roman" w:eastAsia="Times New Roman" w:hAnsi="Times New Roman" w:cs="Times New Roman"/>
          <w:bCs/>
          <w:sz w:val="20"/>
          <w:szCs w:val="20"/>
          <w:lang w:eastAsia="ru-RU"/>
        </w:rPr>
        <w:t>Пролетарский проспект, дом 20, корпус 2 (отказ в согласовании лоток «Овощи – фрукты»</w:t>
      </w:r>
      <w:r w:rsidR="00336D04" w:rsidRPr="001204B0">
        <w:rPr>
          <w:rFonts w:ascii="Times New Roman" w:eastAsia="Times New Roman" w:hAnsi="Times New Roman" w:cs="Times New Roman"/>
          <w:bCs/>
          <w:sz w:val="20"/>
          <w:szCs w:val="20"/>
          <w:lang w:eastAsia="ru-RU"/>
        </w:rPr>
        <w:t>).</w:t>
      </w:r>
    </w:p>
    <w:p w:rsidR="001204B0" w:rsidRDefault="001204B0"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p>
    <w:p w:rsidR="001204B0" w:rsidRDefault="001204B0"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p>
    <w:p w:rsidR="00DD6ECD" w:rsidRPr="001204B0" w:rsidRDefault="00DD6ECD" w:rsidP="00C162ED">
      <w:pPr>
        <w:autoSpaceDE w:val="0"/>
        <w:autoSpaceDN w:val="0"/>
        <w:adjustRightInd w:val="0"/>
        <w:spacing w:after="0" w:line="276" w:lineRule="auto"/>
        <w:ind w:firstLine="708"/>
        <w:contextualSpacing/>
        <w:jc w:val="both"/>
        <w:rPr>
          <w:rFonts w:ascii="Times New Roman" w:eastAsia="Times New Roman" w:hAnsi="Times New Roman" w:cs="Times New Roman"/>
          <w:bCs/>
          <w:sz w:val="20"/>
          <w:szCs w:val="20"/>
          <w:lang w:eastAsia="ru-RU"/>
        </w:rPr>
      </w:pPr>
    </w:p>
    <w:p w:rsidR="00336D04" w:rsidRPr="001204B0" w:rsidRDefault="00412C79" w:rsidP="001204B0">
      <w:pPr>
        <w:pStyle w:val="a5"/>
        <w:numPr>
          <w:ilvl w:val="0"/>
          <w:numId w:val="5"/>
        </w:numPr>
        <w:autoSpaceDE w:val="0"/>
        <w:autoSpaceDN w:val="0"/>
        <w:adjustRightInd w:val="0"/>
        <w:spacing w:after="0" w:line="276" w:lineRule="auto"/>
        <w:jc w:val="center"/>
        <w:rPr>
          <w:rFonts w:ascii="Times New Roman" w:eastAsia="Times New Roman" w:hAnsi="Times New Roman" w:cs="Times New Roman"/>
          <w:b/>
          <w:bCs/>
          <w:i/>
          <w:sz w:val="28"/>
          <w:szCs w:val="28"/>
          <w:u w:val="single"/>
          <w:lang w:eastAsia="ru-RU"/>
        </w:rPr>
      </w:pPr>
      <w:r w:rsidRPr="001204B0">
        <w:rPr>
          <w:rFonts w:ascii="Times New Roman" w:eastAsia="Times New Roman" w:hAnsi="Times New Roman" w:cs="Times New Roman"/>
          <w:b/>
          <w:bCs/>
          <w:i/>
          <w:sz w:val="28"/>
          <w:szCs w:val="28"/>
          <w:u w:val="single"/>
          <w:lang w:eastAsia="ru-RU"/>
        </w:rPr>
        <w:t>Отдельные полномочия в сфере</w:t>
      </w:r>
    </w:p>
    <w:p w:rsidR="00412C79" w:rsidRPr="00412C79" w:rsidRDefault="00412C79" w:rsidP="00412C79">
      <w:pPr>
        <w:autoSpaceDE w:val="0"/>
        <w:autoSpaceDN w:val="0"/>
        <w:adjustRightInd w:val="0"/>
        <w:spacing w:after="0" w:line="276" w:lineRule="auto"/>
        <w:contextualSpacing/>
        <w:jc w:val="center"/>
        <w:rPr>
          <w:rFonts w:ascii="Times New Roman" w:eastAsia="Times New Roman" w:hAnsi="Times New Roman" w:cs="Times New Roman"/>
          <w:b/>
          <w:bCs/>
          <w:i/>
          <w:sz w:val="28"/>
          <w:szCs w:val="28"/>
          <w:u w:val="single"/>
          <w:lang w:eastAsia="ru-RU"/>
        </w:rPr>
      </w:pPr>
      <w:r w:rsidRPr="00412C79">
        <w:rPr>
          <w:rFonts w:ascii="Times New Roman" w:eastAsia="Times New Roman" w:hAnsi="Times New Roman" w:cs="Times New Roman"/>
          <w:b/>
          <w:bCs/>
          <w:i/>
          <w:sz w:val="28"/>
          <w:szCs w:val="28"/>
          <w:u w:val="single"/>
          <w:lang w:eastAsia="ru-RU"/>
        </w:rPr>
        <w:t>работы с населением по месту жительства</w:t>
      </w:r>
    </w:p>
    <w:p w:rsidR="00412C79" w:rsidRPr="00412C79" w:rsidRDefault="00412C79" w:rsidP="00412C79">
      <w:pPr>
        <w:autoSpaceDE w:val="0"/>
        <w:autoSpaceDN w:val="0"/>
        <w:adjustRightInd w:val="0"/>
        <w:spacing w:after="0" w:line="276" w:lineRule="auto"/>
        <w:contextualSpacing/>
        <w:jc w:val="both"/>
        <w:rPr>
          <w:rFonts w:ascii="Times New Roman" w:eastAsia="Times New Roman" w:hAnsi="Times New Roman" w:cs="Times New Roman"/>
          <w:bCs/>
          <w:sz w:val="28"/>
          <w:szCs w:val="28"/>
          <w:lang w:eastAsia="ru-RU"/>
        </w:rPr>
      </w:pPr>
      <w:r w:rsidRPr="00412C79">
        <w:rPr>
          <w:rFonts w:ascii="Times New Roman" w:eastAsia="Times New Roman" w:hAnsi="Times New Roman" w:cs="Times New Roman"/>
          <w:bCs/>
          <w:sz w:val="28"/>
          <w:szCs w:val="28"/>
          <w:lang w:eastAsia="ru-RU"/>
        </w:rPr>
        <w:tab/>
        <w:t xml:space="preserve">Советом депутатов принято 4 решения по вопросу согласования ежеквартального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 на </w:t>
      </w:r>
      <w:r w:rsidRPr="00412C79">
        <w:rPr>
          <w:rFonts w:ascii="Times New Roman" w:eastAsia="Times New Roman" w:hAnsi="Times New Roman" w:cs="Times New Roman"/>
          <w:bCs/>
          <w:sz w:val="28"/>
          <w:szCs w:val="28"/>
          <w:lang w:val="en-US" w:eastAsia="ru-RU"/>
        </w:rPr>
        <w:t>II</w:t>
      </w:r>
      <w:r w:rsidRPr="00412C79">
        <w:rPr>
          <w:rFonts w:ascii="Times New Roman" w:eastAsia="Times New Roman" w:hAnsi="Times New Roman" w:cs="Times New Roman"/>
          <w:bCs/>
          <w:sz w:val="28"/>
          <w:szCs w:val="28"/>
          <w:lang w:eastAsia="ru-RU"/>
        </w:rPr>
        <w:t xml:space="preserve">-й квартал, </w:t>
      </w:r>
      <w:r w:rsidRPr="00412C79">
        <w:rPr>
          <w:rFonts w:ascii="Times New Roman" w:eastAsia="Times New Roman" w:hAnsi="Times New Roman" w:cs="Times New Roman"/>
          <w:bCs/>
          <w:sz w:val="28"/>
          <w:szCs w:val="28"/>
          <w:lang w:val="en-US" w:eastAsia="ru-RU"/>
        </w:rPr>
        <w:t>III</w:t>
      </w:r>
      <w:r w:rsidRPr="00412C79">
        <w:rPr>
          <w:rFonts w:ascii="Times New Roman" w:eastAsia="Times New Roman" w:hAnsi="Times New Roman" w:cs="Times New Roman"/>
          <w:bCs/>
          <w:sz w:val="28"/>
          <w:szCs w:val="28"/>
          <w:lang w:eastAsia="ru-RU"/>
        </w:rPr>
        <w:t xml:space="preserve">-й квартал, </w:t>
      </w:r>
      <w:r w:rsidRPr="00412C79">
        <w:rPr>
          <w:rFonts w:ascii="Times New Roman" w:eastAsia="Times New Roman" w:hAnsi="Times New Roman" w:cs="Times New Roman"/>
          <w:bCs/>
          <w:sz w:val="28"/>
          <w:szCs w:val="28"/>
          <w:lang w:val="en-US" w:eastAsia="ru-RU"/>
        </w:rPr>
        <w:t>IV</w:t>
      </w:r>
      <w:r w:rsidRPr="00412C79">
        <w:rPr>
          <w:rFonts w:ascii="Times New Roman" w:eastAsia="Times New Roman" w:hAnsi="Times New Roman" w:cs="Times New Roman"/>
          <w:bCs/>
          <w:sz w:val="28"/>
          <w:szCs w:val="28"/>
          <w:lang w:eastAsia="ru-RU"/>
        </w:rPr>
        <w:t xml:space="preserve"> </w:t>
      </w:r>
      <w:r w:rsidR="00336D04" w:rsidRPr="00412C79">
        <w:rPr>
          <w:rFonts w:ascii="Times New Roman" w:eastAsia="Times New Roman" w:hAnsi="Times New Roman" w:cs="Times New Roman"/>
          <w:bCs/>
          <w:sz w:val="28"/>
          <w:szCs w:val="28"/>
          <w:lang w:eastAsia="ru-RU"/>
        </w:rPr>
        <w:t>квартал 2019</w:t>
      </w:r>
      <w:r w:rsidRPr="00412C79">
        <w:rPr>
          <w:rFonts w:ascii="Times New Roman" w:eastAsia="Times New Roman" w:hAnsi="Times New Roman" w:cs="Times New Roman"/>
          <w:bCs/>
          <w:sz w:val="28"/>
          <w:szCs w:val="28"/>
          <w:lang w:eastAsia="ru-RU"/>
        </w:rPr>
        <w:t xml:space="preserve"> года и   </w:t>
      </w:r>
      <w:r w:rsidR="00336D04" w:rsidRPr="00412C79">
        <w:rPr>
          <w:rFonts w:ascii="Times New Roman" w:eastAsia="Times New Roman" w:hAnsi="Times New Roman" w:cs="Times New Roman"/>
          <w:bCs/>
          <w:sz w:val="28"/>
          <w:szCs w:val="28"/>
          <w:lang w:eastAsia="ru-RU"/>
        </w:rPr>
        <w:t>на I</w:t>
      </w:r>
      <w:r w:rsidRPr="00412C79">
        <w:rPr>
          <w:rFonts w:ascii="Times New Roman" w:eastAsia="Times New Roman" w:hAnsi="Times New Roman" w:cs="Times New Roman"/>
          <w:bCs/>
          <w:sz w:val="28"/>
          <w:szCs w:val="28"/>
          <w:lang w:eastAsia="ru-RU"/>
        </w:rPr>
        <w:t>-й квартал 2020 года.</w:t>
      </w:r>
    </w:p>
    <w:p w:rsidR="00336D04" w:rsidRPr="001204B0" w:rsidRDefault="00412C79" w:rsidP="001204B0">
      <w:pPr>
        <w:pStyle w:val="a5"/>
        <w:numPr>
          <w:ilvl w:val="0"/>
          <w:numId w:val="5"/>
        </w:numPr>
        <w:autoSpaceDE w:val="0"/>
        <w:autoSpaceDN w:val="0"/>
        <w:adjustRightInd w:val="0"/>
        <w:spacing w:after="0" w:line="276" w:lineRule="auto"/>
        <w:jc w:val="center"/>
        <w:rPr>
          <w:rFonts w:ascii="Times New Roman" w:eastAsia="Times New Roman" w:hAnsi="Times New Roman" w:cs="Times New Roman"/>
          <w:b/>
          <w:bCs/>
          <w:i/>
          <w:sz w:val="28"/>
          <w:szCs w:val="28"/>
          <w:u w:val="single"/>
          <w:lang w:eastAsia="ru-RU"/>
        </w:rPr>
      </w:pPr>
      <w:r w:rsidRPr="001204B0">
        <w:rPr>
          <w:rFonts w:ascii="Times New Roman" w:eastAsia="Times New Roman" w:hAnsi="Times New Roman" w:cs="Times New Roman"/>
          <w:b/>
          <w:bCs/>
          <w:i/>
          <w:sz w:val="28"/>
          <w:szCs w:val="28"/>
          <w:u w:val="single"/>
          <w:lang w:eastAsia="ru-RU"/>
        </w:rPr>
        <w:t>Полномочия по согласованию мест размещения</w:t>
      </w:r>
    </w:p>
    <w:p w:rsidR="00412C79" w:rsidRPr="00412C79" w:rsidRDefault="00412C79" w:rsidP="00412C79">
      <w:pPr>
        <w:autoSpaceDE w:val="0"/>
        <w:autoSpaceDN w:val="0"/>
        <w:adjustRightInd w:val="0"/>
        <w:spacing w:after="0" w:line="276" w:lineRule="auto"/>
        <w:contextualSpacing/>
        <w:jc w:val="center"/>
        <w:rPr>
          <w:rFonts w:ascii="Times New Roman" w:eastAsia="Times New Roman" w:hAnsi="Times New Roman" w:cs="Times New Roman"/>
          <w:b/>
          <w:bCs/>
          <w:i/>
          <w:sz w:val="28"/>
          <w:szCs w:val="28"/>
          <w:u w:val="single"/>
          <w:lang w:eastAsia="ru-RU"/>
        </w:rPr>
      </w:pPr>
      <w:r w:rsidRPr="00412C79">
        <w:rPr>
          <w:rFonts w:ascii="Times New Roman" w:eastAsia="Times New Roman" w:hAnsi="Times New Roman" w:cs="Times New Roman"/>
          <w:b/>
          <w:bCs/>
          <w:i/>
          <w:sz w:val="28"/>
          <w:szCs w:val="28"/>
          <w:u w:val="single"/>
          <w:lang w:eastAsia="ru-RU"/>
        </w:rPr>
        <w:t xml:space="preserve"> ярмарок выходного дня и проведение мониторинга их работы</w:t>
      </w:r>
    </w:p>
    <w:p w:rsidR="000D05CB" w:rsidRDefault="00412C79"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8"/>
          <w:szCs w:val="28"/>
          <w:lang w:eastAsia="ru-RU"/>
        </w:rPr>
      </w:pPr>
      <w:r w:rsidRPr="00412C79">
        <w:rPr>
          <w:rFonts w:ascii="Times New Roman" w:eastAsia="Times New Roman" w:hAnsi="Times New Roman" w:cs="Times New Roman"/>
          <w:bCs/>
          <w:sz w:val="28"/>
          <w:szCs w:val="28"/>
          <w:lang w:eastAsia="ru-RU"/>
        </w:rPr>
        <w:t xml:space="preserve">Решением Совета депутатов принято решение о согласовании места размещения ярмарки выходного дня на территории муниципального округа </w:t>
      </w:r>
      <w:r w:rsidR="001B6585">
        <w:rPr>
          <w:rFonts w:ascii="Times New Roman" w:eastAsia="Times New Roman" w:hAnsi="Times New Roman" w:cs="Times New Roman"/>
          <w:bCs/>
          <w:sz w:val="28"/>
          <w:szCs w:val="28"/>
          <w:lang w:eastAsia="ru-RU"/>
        </w:rPr>
        <w:t>Царицыно</w:t>
      </w:r>
      <w:r w:rsidRPr="00412C79">
        <w:rPr>
          <w:rFonts w:ascii="Times New Roman" w:eastAsia="Times New Roman" w:hAnsi="Times New Roman" w:cs="Times New Roman"/>
          <w:bCs/>
          <w:sz w:val="28"/>
          <w:szCs w:val="28"/>
          <w:lang w:eastAsia="ru-RU"/>
        </w:rPr>
        <w:t xml:space="preserve"> по адресу: </w:t>
      </w:r>
      <w:r w:rsidR="00336D04" w:rsidRPr="00336D04">
        <w:rPr>
          <w:rFonts w:ascii="Times New Roman" w:eastAsia="Times New Roman" w:hAnsi="Times New Roman" w:cs="Times New Roman"/>
          <w:bCs/>
          <w:sz w:val="28"/>
          <w:szCs w:val="28"/>
          <w:lang w:eastAsia="ru-RU"/>
        </w:rPr>
        <w:t>Пролетарский проспект, вл. 24, с количеством торговых мест - 12.</w:t>
      </w:r>
      <w:r w:rsidR="001B6585">
        <w:rPr>
          <w:rFonts w:ascii="Times New Roman" w:eastAsia="Times New Roman" w:hAnsi="Times New Roman" w:cs="Times New Roman"/>
          <w:bCs/>
          <w:sz w:val="28"/>
          <w:szCs w:val="28"/>
          <w:lang w:eastAsia="ru-RU"/>
        </w:rPr>
        <w:t xml:space="preserve"> </w:t>
      </w:r>
    </w:p>
    <w:p w:rsidR="00412C79" w:rsidRPr="00412C79" w:rsidRDefault="000D05CB" w:rsidP="00412C79">
      <w:pPr>
        <w:autoSpaceDE w:val="0"/>
        <w:autoSpaceDN w:val="0"/>
        <w:adjustRightInd w:val="0"/>
        <w:spacing w:after="0" w:line="276" w:lineRule="auto"/>
        <w:ind w:firstLine="708"/>
        <w:contextualSpacing/>
        <w:jc w:val="both"/>
        <w:rPr>
          <w:rFonts w:ascii="Times New Roman" w:eastAsia="Times New Roman" w:hAnsi="Times New Roman" w:cs="Times New Roman"/>
          <w:bCs/>
          <w:sz w:val="28"/>
          <w:szCs w:val="28"/>
          <w:lang w:eastAsia="ru-RU"/>
        </w:rPr>
      </w:pPr>
      <w:r w:rsidRPr="000D05CB">
        <w:rPr>
          <w:rFonts w:ascii="Times New Roman" w:eastAsia="Times New Roman" w:hAnsi="Times New Roman" w:cs="Times New Roman"/>
          <w:bCs/>
          <w:sz w:val="28"/>
          <w:szCs w:val="28"/>
          <w:lang w:eastAsia="ru-RU"/>
        </w:rPr>
        <w:t>Рабочая группа Совета депутатов ежемесячно (в период работы ярмарки) проводит мониторинг работы ярмарки выходного дня. В 2019 году проведено 9 мониторингов. Результаты мониторингов направлялись в Департамент торговли и услуг города Москвы</w:t>
      </w:r>
      <w:r>
        <w:rPr>
          <w:rFonts w:ascii="Times New Roman" w:eastAsia="Times New Roman" w:hAnsi="Times New Roman" w:cs="Times New Roman"/>
          <w:bCs/>
          <w:sz w:val="28"/>
          <w:szCs w:val="28"/>
          <w:lang w:eastAsia="ru-RU"/>
        </w:rPr>
        <w:t>, а также в ГБУ г. Москвы «Московские ярмарки».</w:t>
      </w:r>
    </w:p>
    <w:p w:rsidR="00412C79" w:rsidRPr="001204B0" w:rsidRDefault="00412C79" w:rsidP="001204B0">
      <w:pPr>
        <w:pStyle w:val="a5"/>
        <w:numPr>
          <w:ilvl w:val="0"/>
          <w:numId w:val="5"/>
        </w:numPr>
        <w:autoSpaceDE w:val="0"/>
        <w:autoSpaceDN w:val="0"/>
        <w:adjustRightInd w:val="0"/>
        <w:spacing w:after="0" w:line="276" w:lineRule="auto"/>
        <w:jc w:val="center"/>
        <w:rPr>
          <w:rFonts w:ascii="Times New Roman" w:eastAsia="Times New Roman" w:hAnsi="Times New Roman" w:cs="Times New Roman"/>
          <w:b/>
          <w:bCs/>
          <w:sz w:val="28"/>
          <w:szCs w:val="28"/>
          <w:u w:val="single"/>
          <w:lang w:eastAsia="ru-RU"/>
        </w:rPr>
      </w:pPr>
      <w:r w:rsidRPr="001204B0">
        <w:rPr>
          <w:rFonts w:ascii="Times New Roman" w:eastAsia="Times New Roman" w:hAnsi="Times New Roman" w:cs="Times New Roman"/>
          <w:b/>
          <w:bCs/>
          <w:sz w:val="28"/>
          <w:szCs w:val="28"/>
          <w:u w:val="single"/>
          <w:lang w:eastAsia="ru-RU"/>
        </w:rPr>
        <w:t>Деятельность Совета депутатов по реализации постановления Правительства Москвы от 2 июля 2013 года № 428-ПП</w:t>
      </w:r>
    </w:p>
    <w:p w:rsidR="00E61821" w:rsidRDefault="00412C79"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8"/>
          <w:szCs w:val="28"/>
          <w:lang w:eastAsia="ru-RU"/>
        </w:rPr>
      </w:pPr>
      <w:r w:rsidRPr="00412C79">
        <w:rPr>
          <w:rFonts w:ascii="Times New Roman" w:eastAsia="Times New Roman" w:hAnsi="Times New Roman" w:cs="Times New Roman"/>
          <w:bCs/>
          <w:sz w:val="28"/>
          <w:szCs w:val="28"/>
          <w:lang w:eastAsia="ru-RU"/>
        </w:rPr>
        <w:t>В порядке реализации постановления Правительства Москвы от 2 июля 2013 года № 428-ПП «О порядке установки ограждений на придомовых территориях в городе Москве» на заседаниях Совета депутатов в 2019 году было принято решение</w:t>
      </w:r>
      <w:r w:rsidR="00E61821">
        <w:rPr>
          <w:rFonts w:ascii="Times New Roman" w:eastAsia="Times New Roman" w:hAnsi="Times New Roman" w:cs="Times New Roman"/>
          <w:bCs/>
          <w:sz w:val="28"/>
          <w:szCs w:val="28"/>
          <w:lang w:eastAsia="ru-RU"/>
        </w:rPr>
        <w:t>:</w:t>
      </w:r>
    </w:p>
    <w:p w:rsidR="00412C79" w:rsidRPr="00DD6ECD" w:rsidRDefault="00E61821" w:rsidP="00412C79">
      <w:pPr>
        <w:autoSpaceDE w:val="0"/>
        <w:autoSpaceDN w:val="0"/>
        <w:adjustRightInd w:val="0"/>
        <w:spacing w:after="0" w:line="276" w:lineRule="auto"/>
        <w:ind w:firstLine="360"/>
        <w:contextualSpacing/>
        <w:jc w:val="both"/>
        <w:rPr>
          <w:rFonts w:ascii="Times New Roman" w:eastAsia="Times New Roman" w:hAnsi="Times New Roman" w:cs="Times New Roman"/>
          <w:b/>
          <w:bCs/>
          <w:i/>
          <w:sz w:val="20"/>
          <w:szCs w:val="20"/>
          <w:lang w:eastAsia="ru-RU"/>
        </w:rPr>
      </w:pPr>
      <w:r w:rsidRPr="00DD6ECD">
        <w:rPr>
          <w:rFonts w:ascii="Times New Roman" w:eastAsia="Times New Roman" w:hAnsi="Times New Roman" w:cs="Times New Roman"/>
          <w:b/>
          <w:bCs/>
          <w:i/>
          <w:sz w:val="20"/>
          <w:szCs w:val="20"/>
          <w:lang w:eastAsia="ru-RU"/>
        </w:rPr>
        <w:t>1.</w:t>
      </w:r>
      <w:r w:rsidR="00412C79" w:rsidRPr="00DD6ECD">
        <w:rPr>
          <w:rFonts w:ascii="Times New Roman" w:eastAsia="Times New Roman" w:hAnsi="Times New Roman" w:cs="Times New Roman"/>
          <w:b/>
          <w:bCs/>
          <w:i/>
          <w:sz w:val="20"/>
          <w:szCs w:val="20"/>
          <w:lang w:eastAsia="ru-RU"/>
        </w:rPr>
        <w:t xml:space="preserve"> о согласовании установки ограждающих устройств по адрес</w:t>
      </w:r>
      <w:r w:rsidR="00C162ED" w:rsidRPr="00DD6ECD">
        <w:rPr>
          <w:rFonts w:ascii="Times New Roman" w:eastAsia="Times New Roman" w:hAnsi="Times New Roman" w:cs="Times New Roman"/>
          <w:b/>
          <w:bCs/>
          <w:i/>
          <w:sz w:val="20"/>
          <w:szCs w:val="20"/>
          <w:lang w:eastAsia="ru-RU"/>
        </w:rPr>
        <w:t>ам</w:t>
      </w:r>
      <w:r w:rsidR="00412C79" w:rsidRPr="00DD6ECD">
        <w:rPr>
          <w:rFonts w:ascii="Times New Roman" w:eastAsia="Times New Roman" w:hAnsi="Times New Roman" w:cs="Times New Roman"/>
          <w:b/>
          <w:bCs/>
          <w:i/>
          <w:sz w:val="20"/>
          <w:szCs w:val="20"/>
          <w:lang w:eastAsia="ru-RU"/>
        </w:rPr>
        <w:t xml:space="preserve">: </w:t>
      </w:r>
    </w:p>
    <w:p w:rsidR="00C162ED" w:rsidRPr="00DD6ECD" w:rsidRDefault="00C162ED"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xml:space="preserve">- </w:t>
      </w:r>
      <w:proofErr w:type="spellStart"/>
      <w:r w:rsidRPr="00DD6ECD">
        <w:rPr>
          <w:rFonts w:ascii="Times New Roman" w:eastAsia="Times New Roman" w:hAnsi="Times New Roman" w:cs="Times New Roman"/>
          <w:bCs/>
          <w:sz w:val="20"/>
          <w:szCs w:val="20"/>
          <w:lang w:eastAsia="ru-RU"/>
        </w:rPr>
        <w:t>Севанская</w:t>
      </w:r>
      <w:proofErr w:type="spellEnd"/>
      <w:r w:rsidRPr="00DD6ECD">
        <w:rPr>
          <w:rFonts w:ascii="Times New Roman" w:eastAsia="Times New Roman" w:hAnsi="Times New Roman" w:cs="Times New Roman"/>
          <w:bCs/>
          <w:sz w:val="20"/>
          <w:szCs w:val="20"/>
          <w:lang w:eastAsia="ru-RU"/>
        </w:rPr>
        <w:t xml:space="preserve"> ул., дом 4;</w:t>
      </w:r>
    </w:p>
    <w:p w:rsidR="00C162ED" w:rsidRPr="00DD6ECD" w:rsidRDefault="00C162ED"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Пролетарский проспект, дом 25</w:t>
      </w:r>
    </w:p>
    <w:p w:rsidR="00E61821" w:rsidRPr="00DD6ECD" w:rsidRDefault="00E61821" w:rsidP="00E61821">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xml:space="preserve">- </w:t>
      </w:r>
      <w:proofErr w:type="spellStart"/>
      <w:r w:rsidRPr="00DD6ECD">
        <w:rPr>
          <w:rFonts w:ascii="Times New Roman" w:eastAsia="Times New Roman" w:hAnsi="Times New Roman" w:cs="Times New Roman"/>
          <w:bCs/>
          <w:sz w:val="20"/>
          <w:szCs w:val="20"/>
          <w:lang w:eastAsia="ru-RU"/>
        </w:rPr>
        <w:t>Севанская</w:t>
      </w:r>
      <w:proofErr w:type="spellEnd"/>
      <w:r w:rsidRPr="00DD6ECD">
        <w:rPr>
          <w:rFonts w:ascii="Times New Roman" w:eastAsia="Times New Roman" w:hAnsi="Times New Roman" w:cs="Times New Roman"/>
          <w:bCs/>
          <w:sz w:val="20"/>
          <w:szCs w:val="20"/>
          <w:lang w:eastAsia="ru-RU"/>
        </w:rPr>
        <w:t xml:space="preserve"> ул., дом 3; корпус 2</w:t>
      </w:r>
    </w:p>
    <w:p w:rsidR="00C162ED" w:rsidRPr="00DD6ECD" w:rsidRDefault="00E61821"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Кантемировская ул., 41</w:t>
      </w:r>
    </w:p>
    <w:p w:rsidR="00E61821" w:rsidRPr="00DD6ECD" w:rsidRDefault="00E61821"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Пролетарский проспект, дом 27</w:t>
      </w:r>
    </w:p>
    <w:p w:rsidR="00A50717" w:rsidRPr="00DD6ECD" w:rsidRDefault="00A50717"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Веселая ул., дом 4</w:t>
      </w:r>
    </w:p>
    <w:p w:rsidR="00A50717" w:rsidRPr="00DD6ECD" w:rsidRDefault="00A50717"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Бехтерева ул., дом 13, корпус 1</w:t>
      </w:r>
    </w:p>
    <w:p w:rsidR="00E61821" w:rsidRPr="00DD6ECD" w:rsidRDefault="00E61821" w:rsidP="00412C79">
      <w:pPr>
        <w:autoSpaceDE w:val="0"/>
        <w:autoSpaceDN w:val="0"/>
        <w:adjustRightInd w:val="0"/>
        <w:spacing w:after="0" w:line="276" w:lineRule="auto"/>
        <w:ind w:firstLine="360"/>
        <w:contextualSpacing/>
        <w:jc w:val="both"/>
        <w:rPr>
          <w:rFonts w:ascii="Times New Roman" w:eastAsia="Times New Roman" w:hAnsi="Times New Roman" w:cs="Times New Roman"/>
          <w:b/>
          <w:bCs/>
          <w:i/>
          <w:sz w:val="20"/>
          <w:szCs w:val="20"/>
          <w:lang w:eastAsia="ru-RU"/>
        </w:rPr>
      </w:pPr>
      <w:r w:rsidRPr="00DD6ECD">
        <w:rPr>
          <w:rFonts w:ascii="Times New Roman" w:eastAsia="Times New Roman" w:hAnsi="Times New Roman" w:cs="Times New Roman"/>
          <w:b/>
          <w:bCs/>
          <w:i/>
          <w:sz w:val="20"/>
          <w:szCs w:val="20"/>
          <w:lang w:eastAsia="ru-RU"/>
        </w:rPr>
        <w:t>2. об отказе в согласовании</w:t>
      </w:r>
      <w:r w:rsidRPr="00DD6ECD">
        <w:rPr>
          <w:b/>
          <w:i/>
          <w:sz w:val="20"/>
          <w:szCs w:val="20"/>
        </w:rPr>
        <w:t xml:space="preserve"> </w:t>
      </w:r>
      <w:r w:rsidRPr="00DD6ECD">
        <w:rPr>
          <w:rFonts w:ascii="Times New Roman" w:eastAsia="Times New Roman" w:hAnsi="Times New Roman" w:cs="Times New Roman"/>
          <w:b/>
          <w:bCs/>
          <w:i/>
          <w:sz w:val="20"/>
          <w:szCs w:val="20"/>
          <w:lang w:eastAsia="ru-RU"/>
        </w:rPr>
        <w:t>установки ограждающих устройств:</w:t>
      </w:r>
    </w:p>
    <w:p w:rsidR="00E61821" w:rsidRPr="00DD6ECD" w:rsidRDefault="00E61821"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0"/>
          <w:szCs w:val="20"/>
          <w:lang w:eastAsia="ru-RU"/>
        </w:rPr>
      </w:pPr>
      <w:r w:rsidRPr="00DD6ECD">
        <w:rPr>
          <w:rFonts w:ascii="Times New Roman" w:eastAsia="Times New Roman" w:hAnsi="Times New Roman" w:cs="Times New Roman"/>
          <w:bCs/>
          <w:sz w:val="20"/>
          <w:szCs w:val="20"/>
          <w:lang w:eastAsia="ru-RU"/>
        </w:rPr>
        <w:t xml:space="preserve">- </w:t>
      </w:r>
      <w:proofErr w:type="spellStart"/>
      <w:r w:rsidRPr="00DD6ECD">
        <w:rPr>
          <w:rFonts w:ascii="Times New Roman" w:eastAsia="Times New Roman" w:hAnsi="Times New Roman" w:cs="Times New Roman"/>
          <w:bCs/>
          <w:sz w:val="20"/>
          <w:szCs w:val="20"/>
          <w:lang w:eastAsia="ru-RU"/>
        </w:rPr>
        <w:t>Севанская</w:t>
      </w:r>
      <w:proofErr w:type="spellEnd"/>
      <w:r w:rsidRPr="00DD6ECD">
        <w:rPr>
          <w:rFonts w:ascii="Times New Roman" w:eastAsia="Times New Roman" w:hAnsi="Times New Roman" w:cs="Times New Roman"/>
          <w:bCs/>
          <w:sz w:val="20"/>
          <w:szCs w:val="20"/>
          <w:lang w:eastAsia="ru-RU"/>
        </w:rPr>
        <w:t xml:space="preserve"> ул., до 5, корпус 2</w:t>
      </w:r>
    </w:p>
    <w:p w:rsidR="001B6585" w:rsidRPr="00412C79" w:rsidRDefault="001B6585" w:rsidP="00412C79">
      <w:pPr>
        <w:autoSpaceDE w:val="0"/>
        <w:autoSpaceDN w:val="0"/>
        <w:adjustRightInd w:val="0"/>
        <w:spacing w:after="0" w:line="276" w:lineRule="auto"/>
        <w:ind w:firstLine="360"/>
        <w:contextualSpacing/>
        <w:jc w:val="both"/>
        <w:rPr>
          <w:rFonts w:ascii="Times New Roman" w:eastAsia="Times New Roman" w:hAnsi="Times New Roman" w:cs="Times New Roman"/>
          <w:bCs/>
          <w:sz w:val="24"/>
          <w:szCs w:val="24"/>
          <w:lang w:eastAsia="ru-RU"/>
        </w:rPr>
      </w:pPr>
    </w:p>
    <w:p w:rsidR="00C162ED" w:rsidRPr="001204B0" w:rsidRDefault="00C162ED" w:rsidP="001204B0">
      <w:pPr>
        <w:pStyle w:val="a5"/>
        <w:numPr>
          <w:ilvl w:val="0"/>
          <w:numId w:val="5"/>
        </w:numPr>
        <w:spacing w:after="0" w:line="240" w:lineRule="auto"/>
        <w:jc w:val="center"/>
        <w:rPr>
          <w:rFonts w:ascii="Times New Roman" w:eastAsia="MS Mincho" w:hAnsi="Times New Roman" w:cs="Calibri"/>
          <w:b/>
          <w:sz w:val="28"/>
          <w:szCs w:val="28"/>
          <w:u w:val="single"/>
          <w:lang w:eastAsia="ja-JP"/>
        </w:rPr>
      </w:pPr>
      <w:r w:rsidRPr="001204B0">
        <w:rPr>
          <w:rFonts w:ascii="Times New Roman" w:eastAsia="MS Mincho" w:hAnsi="Times New Roman" w:cs="Calibri"/>
          <w:b/>
          <w:sz w:val="28"/>
          <w:szCs w:val="28"/>
          <w:u w:val="single"/>
          <w:lang w:eastAsia="ja-JP"/>
        </w:rPr>
        <w:t>Согласование внесенного главой управы района адресного перечня объектов компенсационного озеленения на территории жилой застройки</w:t>
      </w:r>
    </w:p>
    <w:p w:rsidR="00926292" w:rsidRDefault="00C162ED" w:rsidP="00C162ED">
      <w:pPr>
        <w:spacing w:after="0" w:line="240" w:lineRule="auto"/>
        <w:ind w:firstLine="708"/>
        <w:jc w:val="both"/>
        <w:rPr>
          <w:rFonts w:ascii="Times New Roman" w:eastAsia="MS Mincho" w:hAnsi="Times New Roman" w:cs="Calibri"/>
          <w:sz w:val="28"/>
          <w:szCs w:val="28"/>
          <w:lang w:eastAsia="ja-JP"/>
        </w:rPr>
      </w:pPr>
      <w:r w:rsidRPr="00C162ED">
        <w:rPr>
          <w:rFonts w:ascii="Times New Roman" w:eastAsia="MS Mincho" w:hAnsi="Times New Roman" w:cs="Times New Roman"/>
          <w:sz w:val="28"/>
          <w:szCs w:val="28"/>
          <w:lang w:eastAsia="ja-JP"/>
        </w:rPr>
        <w:t xml:space="preserve">Советом депутатов </w:t>
      </w:r>
      <w:r w:rsidRPr="00C162ED">
        <w:rPr>
          <w:rFonts w:ascii="Times New Roman" w:eastAsia="MS Mincho" w:hAnsi="Times New Roman" w:cs="Calibri"/>
          <w:sz w:val="28"/>
          <w:szCs w:val="28"/>
          <w:lang w:eastAsia="ja-JP"/>
        </w:rPr>
        <w:t xml:space="preserve">принята к сведению </w:t>
      </w:r>
      <w:r w:rsidRPr="00C162ED">
        <w:rPr>
          <w:rFonts w:ascii="Times New Roman" w:eastAsia="MS Mincho" w:hAnsi="Times New Roman" w:cs="Times New Roman"/>
          <w:sz w:val="28"/>
          <w:szCs w:val="28"/>
          <w:lang w:eastAsia="ja-JP"/>
        </w:rPr>
        <w:t xml:space="preserve">информация Департамента природопользования и охраны окружающей среды города Москвы об адресном перечне объектов озеленения 3-й категории района </w:t>
      </w:r>
      <w:r>
        <w:rPr>
          <w:rFonts w:ascii="Times New Roman" w:eastAsia="MS Mincho" w:hAnsi="Times New Roman" w:cs="Times New Roman"/>
          <w:sz w:val="28"/>
          <w:szCs w:val="28"/>
          <w:lang w:eastAsia="ja-JP"/>
        </w:rPr>
        <w:t>Царицыно</w:t>
      </w:r>
      <w:r w:rsidRPr="00C162ED">
        <w:rPr>
          <w:rFonts w:ascii="Times New Roman" w:eastAsia="MS Mincho" w:hAnsi="Times New Roman" w:cs="Times New Roman"/>
          <w:sz w:val="28"/>
          <w:szCs w:val="28"/>
          <w:lang w:eastAsia="ja-JP"/>
        </w:rPr>
        <w:t xml:space="preserve">, работы на которых проведены </w:t>
      </w:r>
      <w:r w:rsidRPr="00C162ED">
        <w:rPr>
          <w:rFonts w:ascii="Times New Roman" w:eastAsia="MS Mincho" w:hAnsi="Times New Roman" w:cs="Times New Roman"/>
          <w:b/>
          <w:sz w:val="28"/>
          <w:szCs w:val="28"/>
          <w:lang w:eastAsia="ja-JP"/>
        </w:rPr>
        <w:t>весной и осенью 2019 года</w:t>
      </w:r>
      <w:r w:rsidRPr="00C162ED">
        <w:rPr>
          <w:rFonts w:ascii="Times New Roman" w:eastAsia="MS Mincho" w:hAnsi="Times New Roman" w:cs="Times New Roman"/>
          <w:sz w:val="28"/>
          <w:szCs w:val="28"/>
          <w:lang w:eastAsia="ja-JP"/>
        </w:rPr>
        <w:t xml:space="preserve"> по результатам опросов на проекте "Активный гражданин" </w:t>
      </w:r>
      <w:r w:rsidRPr="00C162ED">
        <w:rPr>
          <w:rFonts w:ascii="Times New Roman" w:eastAsia="MS Mincho" w:hAnsi="Times New Roman" w:cs="Calibri"/>
          <w:sz w:val="28"/>
          <w:szCs w:val="28"/>
          <w:lang w:eastAsia="ja-JP"/>
        </w:rPr>
        <w:t>(</w:t>
      </w:r>
      <w:r w:rsidRPr="00C162ED">
        <w:rPr>
          <w:rFonts w:ascii="Times New Roman" w:eastAsia="MS Mincho" w:hAnsi="Times New Roman" w:cs="Calibri"/>
          <w:b/>
          <w:sz w:val="28"/>
          <w:szCs w:val="28"/>
          <w:lang w:eastAsia="ja-JP"/>
        </w:rPr>
        <w:t>1</w:t>
      </w:r>
      <w:r>
        <w:rPr>
          <w:rFonts w:ascii="Times New Roman" w:eastAsia="MS Mincho" w:hAnsi="Times New Roman" w:cs="Calibri"/>
          <w:b/>
          <w:sz w:val="28"/>
          <w:szCs w:val="28"/>
          <w:lang w:eastAsia="ja-JP"/>
        </w:rPr>
        <w:t>6</w:t>
      </w:r>
      <w:r w:rsidRPr="00C162ED">
        <w:rPr>
          <w:rFonts w:ascii="Times New Roman" w:eastAsia="MS Mincho" w:hAnsi="Times New Roman" w:cs="Calibri"/>
          <w:sz w:val="28"/>
          <w:szCs w:val="28"/>
          <w:lang w:eastAsia="ja-JP"/>
        </w:rPr>
        <w:t xml:space="preserve"> адресов - деревьев </w:t>
      </w:r>
      <w:r w:rsidRPr="00C162ED">
        <w:rPr>
          <w:rFonts w:ascii="Times New Roman" w:eastAsia="MS Mincho" w:hAnsi="Times New Roman" w:cs="Calibri"/>
          <w:b/>
          <w:sz w:val="28"/>
          <w:szCs w:val="28"/>
          <w:lang w:eastAsia="ja-JP"/>
        </w:rPr>
        <w:t>9</w:t>
      </w:r>
      <w:r w:rsidRPr="00C162ED">
        <w:rPr>
          <w:rFonts w:ascii="Times New Roman" w:eastAsia="MS Mincho" w:hAnsi="Times New Roman" w:cs="Calibri"/>
          <w:sz w:val="28"/>
          <w:szCs w:val="28"/>
          <w:lang w:eastAsia="ja-JP"/>
        </w:rPr>
        <w:t xml:space="preserve">, кустов </w:t>
      </w:r>
      <w:r w:rsidRPr="00C162ED">
        <w:rPr>
          <w:rFonts w:ascii="Times New Roman" w:eastAsia="MS Mincho" w:hAnsi="Times New Roman" w:cs="Calibri"/>
          <w:b/>
          <w:sz w:val="28"/>
          <w:szCs w:val="28"/>
          <w:lang w:eastAsia="ja-JP"/>
        </w:rPr>
        <w:t>903</w:t>
      </w:r>
      <w:r w:rsidRPr="00C162ED">
        <w:rPr>
          <w:rFonts w:ascii="Times New Roman" w:eastAsia="MS Mincho" w:hAnsi="Times New Roman" w:cs="Calibri"/>
          <w:sz w:val="28"/>
          <w:szCs w:val="28"/>
          <w:lang w:eastAsia="ja-JP"/>
        </w:rPr>
        <w:t xml:space="preserve">) и </w:t>
      </w:r>
      <w:r w:rsidRPr="00C162ED">
        <w:rPr>
          <w:rFonts w:ascii="Times New Roman" w:eastAsia="MS Mincho" w:hAnsi="Times New Roman" w:cs="Times New Roman"/>
          <w:sz w:val="28"/>
          <w:szCs w:val="28"/>
          <w:lang w:eastAsia="ja-JP"/>
        </w:rPr>
        <w:t xml:space="preserve">был согласован адресный </w:t>
      </w:r>
      <w:r w:rsidRPr="00C162ED">
        <w:rPr>
          <w:rFonts w:ascii="Times New Roman" w:eastAsia="MS Mincho" w:hAnsi="Times New Roman" w:cs="Calibri"/>
          <w:sz w:val="28"/>
          <w:szCs w:val="28"/>
          <w:lang w:eastAsia="ja-JP"/>
        </w:rPr>
        <w:t xml:space="preserve">перечень объектов компенсационного озеленения </w:t>
      </w:r>
      <w:r w:rsidR="00E61821">
        <w:rPr>
          <w:rFonts w:ascii="Times New Roman" w:eastAsia="MS Mincho" w:hAnsi="Times New Roman" w:cs="Calibri"/>
          <w:sz w:val="28"/>
          <w:szCs w:val="28"/>
          <w:lang w:eastAsia="ja-JP"/>
        </w:rPr>
        <w:t xml:space="preserve">в рамках </w:t>
      </w:r>
      <w:r w:rsidR="00E61821" w:rsidRPr="00E61821">
        <w:rPr>
          <w:rFonts w:ascii="Times New Roman" w:eastAsia="MS Mincho" w:hAnsi="Times New Roman" w:cs="Calibri"/>
          <w:sz w:val="28"/>
          <w:szCs w:val="28"/>
          <w:lang w:eastAsia="ja-JP"/>
        </w:rPr>
        <w:t>акции «Миллион деревьев»</w:t>
      </w:r>
      <w:r w:rsidR="00E61821">
        <w:rPr>
          <w:rFonts w:ascii="Times New Roman" w:eastAsia="MS Mincho" w:hAnsi="Times New Roman" w:cs="Calibri"/>
          <w:sz w:val="28"/>
          <w:szCs w:val="28"/>
          <w:lang w:eastAsia="ja-JP"/>
        </w:rPr>
        <w:t xml:space="preserve"> </w:t>
      </w:r>
      <w:r w:rsidRPr="00C162ED">
        <w:rPr>
          <w:rFonts w:ascii="Times New Roman" w:eastAsia="MS Mincho" w:hAnsi="Times New Roman" w:cs="Calibri"/>
          <w:b/>
          <w:sz w:val="28"/>
          <w:szCs w:val="28"/>
          <w:lang w:eastAsia="ja-JP"/>
        </w:rPr>
        <w:t>осенью 2019 года</w:t>
      </w:r>
      <w:r w:rsidRPr="00C162ED">
        <w:rPr>
          <w:rFonts w:ascii="Times New Roman" w:eastAsia="MS Mincho" w:hAnsi="Times New Roman" w:cs="Calibri"/>
          <w:sz w:val="28"/>
          <w:szCs w:val="28"/>
          <w:lang w:eastAsia="ja-JP"/>
        </w:rPr>
        <w:t xml:space="preserve"> (</w:t>
      </w:r>
      <w:r w:rsidR="00E61821">
        <w:rPr>
          <w:rFonts w:ascii="Times New Roman" w:eastAsia="MS Mincho" w:hAnsi="Times New Roman" w:cs="Calibri"/>
          <w:b/>
          <w:sz w:val="28"/>
          <w:szCs w:val="28"/>
          <w:lang w:eastAsia="ja-JP"/>
        </w:rPr>
        <w:t>9</w:t>
      </w:r>
      <w:r w:rsidRPr="00C162ED">
        <w:rPr>
          <w:rFonts w:ascii="Times New Roman" w:eastAsia="MS Mincho" w:hAnsi="Times New Roman" w:cs="Calibri"/>
          <w:sz w:val="28"/>
          <w:szCs w:val="28"/>
          <w:lang w:eastAsia="ja-JP"/>
        </w:rPr>
        <w:t xml:space="preserve"> адресов - деревьев </w:t>
      </w:r>
      <w:r w:rsidR="00E61821">
        <w:rPr>
          <w:rFonts w:ascii="Times New Roman" w:eastAsia="MS Mincho" w:hAnsi="Times New Roman" w:cs="Calibri"/>
          <w:sz w:val="28"/>
          <w:szCs w:val="28"/>
          <w:lang w:eastAsia="ja-JP"/>
        </w:rPr>
        <w:t>9</w:t>
      </w:r>
      <w:r w:rsidRPr="00C162ED">
        <w:rPr>
          <w:rFonts w:ascii="Times New Roman" w:eastAsia="MS Mincho" w:hAnsi="Times New Roman" w:cs="Calibri"/>
          <w:sz w:val="28"/>
          <w:szCs w:val="28"/>
          <w:lang w:eastAsia="ja-JP"/>
        </w:rPr>
        <w:t xml:space="preserve">, кустов </w:t>
      </w:r>
      <w:r w:rsidR="00E61821">
        <w:rPr>
          <w:rFonts w:ascii="Times New Roman" w:eastAsia="MS Mincho" w:hAnsi="Times New Roman" w:cs="Calibri"/>
          <w:sz w:val="28"/>
          <w:szCs w:val="28"/>
          <w:lang w:eastAsia="ja-JP"/>
        </w:rPr>
        <w:t>556</w:t>
      </w:r>
      <w:r w:rsidRPr="00C162ED">
        <w:rPr>
          <w:rFonts w:ascii="Times New Roman" w:eastAsia="MS Mincho" w:hAnsi="Times New Roman" w:cs="Calibri"/>
          <w:sz w:val="28"/>
          <w:szCs w:val="28"/>
          <w:lang w:eastAsia="ja-JP"/>
        </w:rPr>
        <w:t>).</w:t>
      </w:r>
    </w:p>
    <w:p w:rsidR="00DD6ECD" w:rsidRDefault="00DD6ECD" w:rsidP="00C162ED">
      <w:pPr>
        <w:spacing w:after="0" w:line="240" w:lineRule="auto"/>
        <w:ind w:firstLine="708"/>
        <w:jc w:val="both"/>
        <w:rPr>
          <w:rFonts w:ascii="Times New Roman" w:eastAsia="MS Mincho" w:hAnsi="Times New Roman" w:cs="Calibri"/>
          <w:sz w:val="28"/>
          <w:szCs w:val="28"/>
          <w:lang w:eastAsia="ja-JP"/>
        </w:rPr>
      </w:pPr>
    </w:p>
    <w:p w:rsidR="00DD6ECD" w:rsidRDefault="00DD6ECD" w:rsidP="00C162ED">
      <w:pPr>
        <w:spacing w:after="0" w:line="240" w:lineRule="auto"/>
        <w:ind w:firstLine="708"/>
        <w:jc w:val="both"/>
        <w:rPr>
          <w:rFonts w:ascii="Times New Roman" w:eastAsia="MS Mincho" w:hAnsi="Times New Roman" w:cs="Calibri"/>
          <w:sz w:val="28"/>
          <w:szCs w:val="28"/>
          <w:lang w:eastAsia="ja-JP"/>
        </w:rPr>
      </w:pPr>
    </w:p>
    <w:p w:rsidR="00926292" w:rsidRPr="001204B0" w:rsidRDefault="00926292" w:rsidP="001204B0">
      <w:pPr>
        <w:pStyle w:val="a5"/>
        <w:numPr>
          <w:ilvl w:val="0"/>
          <w:numId w:val="5"/>
        </w:numPr>
        <w:spacing w:after="0" w:line="240" w:lineRule="auto"/>
        <w:jc w:val="center"/>
        <w:rPr>
          <w:rFonts w:ascii="Times New Roman" w:eastAsia="MS Mincho" w:hAnsi="Times New Roman" w:cs="Calibri"/>
          <w:b/>
          <w:sz w:val="28"/>
          <w:szCs w:val="28"/>
          <w:u w:val="single"/>
          <w:lang w:eastAsia="ja-JP"/>
        </w:rPr>
      </w:pPr>
      <w:r w:rsidRPr="001204B0">
        <w:rPr>
          <w:rFonts w:ascii="Times New Roman" w:eastAsia="MS Mincho" w:hAnsi="Times New Roman" w:cs="Calibri"/>
          <w:b/>
          <w:sz w:val="28"/>
          <w:szCs w:val="28"/>
          <w:u w:val="single"/>
          <w:lang w:eastAsia="ja-JP"/>
        </w:rPr>
        <w:lastRenderedPageBreak/>
        <w:t>Отдельные полномочия города Москвы по формированию и утверждению плана дополнительных мероприятий по социально-экономическому развитию районов</w:t>
      </w:r>
    </w:p>
    <w:p w:rsidR="00926292" w:rsidRPr="00926292" w:rsidRDefault="00926292" w:rsidP="00926292">
      <w:pPr>
        <w:spacing w:after="0" w:line="240" w:lineRule="auto"/>
        <w:ind w:firstLine="708"/>
        <w:jc w:val="both"/>
        <w:rPr>
          <w:rFonts w:ascii="Times New Roman" w:eastAsia="MS Mincho" w:hAnsi="Times New Roman" w:cs="Calibri"/>
          <w:sz w:val="28"/>
          <w:szCs w:val="28"/>
          <w:lang w:eastAsia="ja-JP"/>
        </w:rPr>
      </w:pPr>
      <w:r w:rsidRPr="00926292">
        <w:rPr>
          <w:rFonts w:ascii="Times New Roman" w:eastAsia="MS Mincho" w:hAnsi="Times New Roman" w:cs="Calibri"/>
          <w:sz w:val="28"/>
          <w:szCs w:val="28"/>
          <w:lang w:eastAsia="ja-JP"/>
        </w:rPr>
        <w:t xml:space="preserve">В октябре 2018 года был сформирован и утвержден план мероприятий по социально-экономическому развитию района на 2019 год на сумму 10 780 400,00 </w:t>
      </w:r>
      <w:proofErr w:type="spellStart"/>
      <w:r w:rsidRPr="00926292">
        <w:rPr>
          <w:rFonts w:ascii="Times New Roman" w:eastAsia="MS Mincho" w:hAnsi="Times New Roman" w:cs="Calibri"/>
          <w:sz w:val="28"/>
          <w:szCs w:val="28"/>
          <w:lang w:eastAsia="ja-JP"/>
        </w:rPr>
        <w:t>тыс.рублей</w:t>
      </w:r>
      <w:proofErr w:type="spellEnd"/>
      <w:r w:rsidRPr="00926292">
        <w:rPr>
          <w:rFonts w:ascii="Times New Roman" w:eastAsia="MS Mincho" w:hAnsi="Times New Roman" w:cs="Calibri"/>
          <w:sz w:val="28"/>
          <w:szCs w:val="28"/>
          <w:lang w:eastAsia="ja-JP"/>
        </w:rPr>
        <w:t>. В 2019 году было принято 1 решение по направлению средств СЭРР, образовавшихся в результате экономии. В результате в 2019 году по программе СЭРР:</w:t>
      </w:r>
    </w:p>
    <w:p w:rsidR="00926292" w:rsidRPr="00926292" w:rsidRDefault="00926292" w:rsidP="00926292">
      <w:pPr>
        <w:spacing w:after="0" w:line="240" w:lineRule="auto"/>
        <w:ind w:firstLine="708"/>
        <w:jc w:val="both"/>
        <w:rPr>
          <w:rFonts w:ascii="Times New Roman" w:eastAsia="MS Mincho" w:hAnsi="Times New Roman" w:cs="Calibri"/>
          <w:sz w:val="28"/>
          <w:szCs w:val="28"/>
          <w:lang w:eastAsia="ja-JP"/>
        </w:rPr>
      </w:pPr>
      <w:r w:rsidRPr="00926292">
        <w:rPr>
          <w:rFonts w:ascii="Times New Roman" w:eastAsia="MS Mincho" w:hAnsi="Times New Roman" w:cs="Calibri"/>
          <w:sz w:val="28"/>
          <w:szCs w:val="28"/>
          <w:lang w:eastAsia="ja-JP"/>
        </w:rPr>
        <w:t>- проведены работы по ремонту 7 многоквартирных домов (ремонт фасада, замена оконных блоков);</w:t>
      </w:r>
    </w:p>
    <w:p w:rsidR="00C162ED" w:rsidRDefault="00926292" w:rsidP="00926292">
      <w:pPr>
        <w:spacing w:after="0" w:line="240" w:lineRule="auto"/>
        <w:ind w:firstLine="708"/>
        <w:jc w:val="both"/>
        <w:rPr>
          <w:rFonts w:ascii="Times New Roman" w:eastAsia="MS Mincho" w:hAnsi="Times New Roman" w:cs="Calibri"/>
          <w:sz w:val="28"/>
          <w:szCs w:val="28"/>
          <w:lang w:eastAsia="ja-JP"/>
        </w:rPr>
      </w:pPr>
      <w:r w:rsidRPr="00926292">
        <w:rPr>
          <w:rFonts w:ascii="Times New Roman" w:eastAsia="MS Mincho" w:hAnsi="Times New Roman" w:cs="Calibri"/>
          <w:sz w:val="28"/>
          <w:szCs w:val="28"/>
          <w:lang w:eastAsia="ja-JP"/>
        </w:rPr>
        <w:t>- проведен ремонт помещений ГБУ ЦД «Личность».</w:t>
      </w:r>
    </w:p>
    <w:p w:rsidR="00926292" w:rsidRPr="00C162ED" w:rsidRDefault="00926292" w:rsidP="00926292">
      <w:pPr>
        <w:spacing w:after="0" w:line="240" w:lineRule="auto"/>
        <w:ind w:firstLine="708"/>
        <w:jc w:val="both"/>
        <w:rPr>
          <w:rFonts w:ascii="Times New Roman" w:eastAsia="MS Mincho" w:hAnsi="Times New Roman" w:cs="Calibri"/>
          <w:sz w:val="28"/>
          <w:szCs w:val="28"/>
          <w:lang w:eastAsia="ja-JP"/>
        </w:rPr>
      </w:pPr>
    </w:p>
    <w:p w:rsidR="00412C79" w:rsidRPr="00412C79" w:rsidRDefault="00412C79" w:rsidP="00412C79">
      <w:pPr>
        <w:autoSpaceDE w:val="0"/>
        <w:autoSpaceDN w:val="0"/>
        <w:adjustRightInd w:val="0"/>
        <w:spacing w:after="0" w:line="276" w:lineRule="auto"/>
        <w:ind w:left="426"/>
        <w:contextualSpacing/>
        <w:jc w:val="center"/>
        <w:rPr>
          <w:rFonts w:ascii="Times New Roman" w:eastAsia="Times New Roman" w:hAnsi="Times New Roman" w:cs="Times New Roman"/>
          <w:b/>
          <w:bCs/>
          <w:sz w:val="28"/>
          <w:szCs w:val="28"/>
          <w:u w:val="single"/>
          <w:lang w:eastAsia="ru-RU"/>
        </w:rPr>
      </w:pPr>
      <w:r w:rsidRPr="00412C79">
        <w:rPr>
          <w:rFonts w:ascii="Times New Roman" w:eastAsia="Times New Roman" w:hAnsi="Times New Roman" w:cs="Times New Roman"/>
          <w:b/>
          <w:bCs/>
          <w:sz w:val="28"/>
          <w:szCs w:val="28"/>
          <w:u w:val="single"/>
          <w:lang w:eastAsia="ru-RU"/>
        </w:rPr>
        <w:t>Деятельность Совета депутатов по реализации постановления Правительства Москвы от 26.12.2012 г. № 849-ПП</w:t>
      </w:r>
    </w:p>
    <w:p w:rsidR="000D05CB" w:rsidRPr="000D05CB" w:rsidRDefault="000D05CB" w:rsidP="000D05CB">
      <w:pPr>
        <w:spacing w:after="0" w:line="240" w:lineRule="auto"/>
        <w:ind w:firstLine="981"/>
        <w:jc w:val="both"/>
        <w:rPr>
          <w:rFonts w:ascii="Times New Roman" w:eastAsia="MS Mincho" w:hAnsi="Times New Roman" w:cs="Times New Roman"/>
          <w:b/>
          <w:sz w:val="28"/>
          <w:szCs w:val="28"/>
          <w:lang w:eastAsia="ja-JP"/>
        </w:rPr>
      </w:pPr>
      <w:r w:rsidRPr="000D05CB">
        <w:rPr>
          <w:rFonts w:ascii="Times New Roman" w:eastAsia="MS Mincho" w:hAnsi="Times New Roman" w:cs="Calibri"/>
          <w:sz w:val="28"/>
          <w:szCs w:val="28"/>
          <w:lang w:eastAsia="ja-JP"/>
        </w:rPr>
        <w:t xml:space="preserve">Кроме полномочий по Закону города Москвы № 39 Совет депутатов в соответствии с постановлением Правительства Москвы от </w:t>
      </w:r>
      <w:r w:rsidRPr="000D05CB">
        <w:rPr>
          <w:rFonts w:ascii="Times New Roman" w:eastAsia="MS Mincho" w:hAnsi="Times New Roman" w:cs="Times New Roman"/>
          <w:sz w:val="28"/>
          <w:szCs w:val="28"/>
          <w:lang w:eastAsia="ja-JP"/>
        </w:rPr>
        <w:t xml:space="preserve">26 декабря 2012 г. № 849-ПП "О стимулировании управ районов города Москвы" </w:t>
      </w:r>
      <w:r w:rsidRPr="000D05CB">
        <w:rPr>
          <w:rFonts w:ascii="Times New Roman" w:eastAsia="MS Mincho" w:hAnsi="Times New Roman" w:cs="Times New Roman"/>
          <w:b/>
          <w:sz w:val="28"/>
          <w:szCs w:val="28"/>
          <w:lang w:eastAsia="ja-JP"/>
        </w:rPr>
        <w:t>согласовывает направление средств стимулирования на реализацию мероприятий.</w:t>
      </w:r>
    </w:p>
    <w:p w:rsidR="000D05CB" w:rsidRPr="000D05CB" w:rsidRDefault="000D05CB" w:rsidP="000D05CB">
      <w:pPr>
        <w:spacing w:after="0" w:line="240" w:lineRule="auto"/>
        <w:ind w:firstLine="981"/>
        <w:jc w:val="both"/>
        <w:rPr>
          <w:rFonts w:ascii="Times New Roman" w:eastAsia="MS Mincho" w:hAnsi="Times New Roman" w:cs="Times New Roman"/>
          <w:sz w:val="28"/>
          <w:szCs w:val="28"/>
          <w:lang w:eastAsia="ja-JP"/>
        </w:rPr>
      </w:pPr>
      <w:r w:rsidRPr="000D05CB">
        <w:rPr>
          <w:rFonts w:ascii="Times New Roman" w:eastAsia="MS Mincho" w:hAnsi="Times New Roman" w:cs="Times New Roman"/>
          <w:sz w:val="28"/>
          <w:szCs w:val="28"/>
          <w:lang w:eastAsia="ja-JP"/>
        </w:rPr>
        <w:t xml:space="preserve">В 2019 году в рамках данного постановления было принято </w:t>
      </w:r>
      <w:r>
        <w:rPr>
          <w:rFonts w:ascii="Times New Roman" w:eastAsia="MS Mincho" w:hAnsi="Times New Roman" w:cs="Times New Roman"/>
          <w:sz w:val="28"/>
          <w:szCs w:val="28"/>
          <w:lang w:eastAsia="ja-JP"/>
        </w:rPr>
        <w:t>8</w:t>
      </w:r>
      <w:r w:rsidRPr="000D05CB">
        <w:rPr>
          <w:rFonts w:ascii="Times New Roman" w:eastAsia="MS Mincho" w:hAnsi="Times New Roman" w:cs="Times New Roman"/>
          <w:b/>
          <w:sz w:val="28"/>
          <w:szCs w:val="28"/>
          <w:lang w:eastAsia="ja-JP"/>
        </w:rPr>
        <w:t xml:space="preserve"> </w:t>
      </w:r>
      <w:r w:rsidRPr="000D05CB">
        <w:rPr>
          <w:rFonts w:ascii="Times New Roman" w:eastAsia="MS Mincho" w:hAnsi="Times New Roman" w:cs="Times New Roman"/>
          <w:sz w:val="28"/>
          <w:szCs w:val="28"/>
          <w:lang w:eastAsia="ja-JP"/>
        </w:rPr>
        <w:t>решений.</w:t>
      </w:r>
    </w:p>
    <w:p w:rsidR="003555C7" w:rsidRPr="003555C7" w:rsidRDefault="000D05CB" w:rsidP="003555C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D05CB">
        <w:rPr>
          <w:rFonts w:ascii="Times New Roman" w:eastAsia="MS Mincho" w:hAnsi="Times New Roman" w:cs="Calibri"/>
          <w:sz w:val="28"/>
          <w:szCs w:val="28"/>
          <w:lang w:eastAsia="ja-JP"/>
        </w:rPr>
        <w:t xml:space="preserve">На благоустройство территории района было направлено </w:t>
      </w:r>
      <w:r w:rsidR="003555C7">
        <w:rPr>
          <w:rFonts w:ascii="Times New Roman" w:eastAsia="MS Mincho" w:hAnsi="Times New Roman" w:cs="Calibri"/>
          <w:sz w:val="28"/>
          <w:szCs w:val="28"/>
          <w:lang w:eastAsia="ja-JP"/>
        </w:rPr>
        <w:t>89 миллионов 846 тыс. 600 рублей. П</w:t>
      </w:r>
      <w:r w:rsidR="003555C7" w:rsidRPr="003555C7">
        <w:rPr>
          <w:rFonts w:ascii="Times New Roman" w:eastAsia="Times New Roman" w:hAnsi="Times New Roman" w:cs="Times New Roman"/>
          <w:sz w:val="28"/>
          <w:szCs w:val="28"/>
          <w:lang w:eastAsia="ru-RU"/>
        </w:rPr>
        <w:t>роведено благоустройство дворовых территорий по адресам:</w:t>
      </w:r>
    </w:p>
    <w:p w:rsidR="003555C7" w:rsidRPr="003555C7" w:rsidRDefault="003555C7" w:rsidP="003555C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55C7">
        <w:rPr>
          <w:rFonts w:ascii="Times New Roman" w:eastAsia="Times New Roman" w:hAnsi="Times New Roman" w:cs="Times New Roman"/>
          <w:sz w:val="28"/>
          <w:szCs w:val="28"/>
          <w:lang w:eastAsia="ru-RU"/>
        </w:rPr>
        <w:t xml:space="preserve">ул. Медиков, д. 1/1, к.3, ул. Кантемировская д. 5, к.1, ул. Кантемировская д. 5, к.2, ул. Кантемировская, д. 5, к.3, ул. Кантемировская д. 3, к.1, ул. Кантемировская д. 3, к.5, Пролетарский </w:t>
      </w:r>
      <w:proofErr w:type="spellStart"/>
      <w:r w:rsidRPr="003555C7">
        <w:rPr>
          <w:rFonts w:ascii="Times New Roman" w:eastAsia="Times New Roman" w:hAnsi="Times New Roman" w:cs="Times New Roman"/>
          <w:sz w:val="28"/>
          <w:szCs w:val="28"/>
          <w:lang w:eastAsia="ru-RU"/>
        </w:rPr>
        <w:t>пр-кт</w:t>
      </w:r>
      <w:proofErr w:type="spellEnd"/>
      <w:r w:rsidRPr="003555C7">
        <w:rPr>
          <w:rFonts w:ascii="Times New Roman" w:eastAsia="Times New Roman" w:hAnsi="Times New Roman" w:cs="Times New Roman"/>
          <w:sz w:val="28"/>
          <w:szCs w:val="28"/>
          <w:lang w:eastAsia="ru-RU"/>
        </w:rPr>
        <w:t xml:space="preserve"> д. 33, к.4 – 31, ул. Бакинская д. 19, ул. Бакинская д. 21, ул. Бакинская д. 23, ул. Бакинская д. 29, ул. Медиков д.8, ул. Луганская д. 7, к.1, ул. Бакинская д. 25, ул. Каспийская, д. 30, к.4, ул. Бехтерева, д. 47, к.1, ул. Бакинская д. 15, ул. </w:t>
      </w:r>
      <w:proofErr w:type="spellStart"/>
      <w:r w:rsidRPr="003555C7">
        <w:rPr>
          <w:rFonts w:ascii="Times New Roman" w:eastAsia="Times New Roman" w:hAnsi="Times New Roman" w:cs="Times New Roman"/>
          <w:sz w:val="28"/>
          <w:szCs w:val="28"/>
          <w:lang w:eastAsia="ru-RU"/>
        </w:rPr>
        <w:t>Севанская</w:t>
      </w:r>
      <w:proofErr w:type="spellEnd"/>
      <w:r w:rsidRPr="003555C7">
        <w:rPr>
          <w:rFonts w:ascii="Times New Roman" w:eastAsia="Times New Roman" w:hAnsi="Times New Roman" w:cs="Times New Roman"/>
          <w:sz w:val="28"/>
          <w:szCs w:val="28"/>
          <w:lang w:eastAsia="ru-RU"/>
        </w:rPr>
        <w:t xml:space="preserve"> д. 13-15.</w:t>
      </w:r>
    </w:p>
    <w:p w:rsidR="003555C7" w:rsidRPr="003555C7" w:rsidRDefault="003555C7" w:rsidP="003555C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555C7">
        <w:rPr>
          <w:rFonts w:ascii="Times New Roman" w:eastAsia="Times New Roman" w:hAnsi="Times New Roman" w:cs="Times New Roman"/>
          <w:sz w:val="28"/>
          <w:szCs w:val="28"/>
          <w:u w:val="single"/>
          <w:lang w:eastAsia="ru-RU"/>
        </w:rPr>
        <w:t>Основные виды работ:</w:t>
      </w:r>
      <w:r w:rsidRPr="003555C7">
        <w:rPr>
          <w:rFonts w:ascii="Times New Roman" w:eastAsia="Times New Roman" w:hAnsi="Times New Roman" w:cs="Times New Roman"/>
          <w:sz w:val="28"/>
          <w:szCs w:val="28"/>
          <w:lang w:eastAsia="ru-RU"/>
        </w:rPr>
        <w:t xml:space="preserve"> обустройство (ремонт) дороги, обустройство (ремонт) детских площадок, обустройство (ремонт) спортивных площадок, обустройство (ремонт) газонов (цветн</w:t>
      </w:r>
      <w:r>
        <w:rPr>
          <w:rFonts w:ascii="Times New Roman" w:eastAsia="Times New Roman" w:hAnsi="Times New Roman" w:cs="Times New Roman"/>
          <w:sz w:val="28"/>
          <w:szCs w:val="28"/>
          <w:lang w:eastAsia="ru-RU"/>
        </w:rPr>
        <w:t xml:space="preserve">иков), установка опор освещения, </w:t>
      </w:r>
      <w:r w:rsidRPr="003555C7">
        <w:rPr>
          <w:rFonts w:ascii="Times New Roman" w:eastAsia="Times New Roman" w:hAnsi="Times New Roman" w:cs="Times New Roman"/>
          <w:sz w:val="28"/>
          <w:szCs w:val="28"/>
          <w:lang w:eastAsia="ru-RU"/>
        </w:rPr>
        <w:t xml:space="preserve">устройство </w:t>
      </w:r>
      <w:proofErr w:type="spellStart"/>
      <w:r w:rsidRPr="003555C7">
        <w:rPr>
          <w:rFonts w:ascii="Times New Roman" w:eastAsia="Times New Roman" w:hAnsi="Times New Roman" w:cs="Times New Roman"/>
          <w:sz w:val="28"/>
          <w:szCs w:val="28"/>
          <w:lang w:eastAsia="ru-RU"/>
        </w:rPr>
        <w:t>тропиночной</w:t>
      </w:r>
      <w:proofErr w:type="spellEnd"/>
      <w:r w:rsidRPr="003555C7">
        <w:rPr>
          <w:rFonts w:ascii="Times New Roman" w:eastAsia="Times New Roman" w:hAnsi="Times New Roman" w:cs="Times New Roman"/>
          <w:sz w:val="28"/>
          <w:szCs w:val="28"/>
          <w:lang w:eastAsia="ru-RU"/>
        </w:rPr>
        <w:t xml:space="preserve"> сети, ремонт тротуара</w:t>
      </w:r>
      <w:r>
        <w:rPr>
          <w:rFonts w:ascii="Times New Roman" w:eastAsia="Times New Roman" w:hAnsi="Times New Roman" w:cs="Times New Roman"/>
          <w:sz w:val="28"/>
          <w:szCs w:val="28"/>
          <w:lang w:eastAsia="ru-RU"/>
        </w:rPr>
        <w:t>.</w:t>
      </w:r>
    </w:p>
    <w:p w:rsidR="00926292" w:rsidRDefault="00926292" w:rsidP="003555C7">
      <w:pPr>
        <w:spacing w:after="0" w:line="240" w:lineRule="auto"/>
        <w:ind w:firstLine="851"/>
        <w:jc w:val="both"/>
        <w:rPr>
          <w:rFonts w:ascii="Times New Roman" w:eastAsia="MS Mincho" w:hAnsi="Times New Roman" w:cs="Times New Roman"/>
          <w:b/>
          <w:sz w:val="28"/>
          <w:szCs w:val="28"/>
          <w:lang w:eastAsia="ja-JP"/>
        </w:rPr>
      </w:pPr>
    </w:p>
    <w:p w:rsidR="003555C7" w:rsidRPr="003555C7" w:rsidRDefault="003555C7" w:rsidP="003555C7">
      <w:pPr>
        <w:spacing w:after="0" w:line="240" w:lineRule="auto"/>
        <w:ind w:firstLine="851"/>
        <w:jc w:val="both"/>
        <w:rPr>
          <w:rFonts w:ascii="Times New Roman" w:eastAsia="MS Mincho" w:hAnsi="Times New Roman" w:cs="Times New Roman"/>
          <w:sz w:val="28"/>
          <w:szCs w:val="28"/>
          <w:lang w:eastAsia="ja-JP"/>
        </w:rPr>
      </w:pPr>
      <w:r w:rsidRPr="003555C7">
        <w:rPr>
          <w:rFonts w:ascii="Times New Roman" w:eastAsia="MS Mincho" w:hAnsi="Times New Roman" w:cs="Times New Roman"/>
          <w:b/>
          <w:sz w:val="28"/>
          <w:szCs w:val="28"/>
          <w:lang w:eastAsia="ja-JP"/>
        </w:rPr>
        <w:t xml:space="preserve">Законом города Москвы от 16.12.2015 № 72 Совет депутатов наделен </w:t>
      </w:r>
      <w:r w:rsidRPr="003555C7">
        <w:rPr>
          <w:rFonts w:ascii="Times New Roman" w:eastAsia="MS Mincho" w:hAnsi="Times New Roman" w:cs="Times New Roman"/>
          <w:sz w:val="28"/>
          <w:szCs w:val="28"/>
          <w:lang w:eastAsia="ja-JP"/>
        </w:rPr>
        <w:t>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rsidR="003555C7" w:rsidRPr="003555C7" w:rsidRDefault="003555C7" w:rsidP="003555C7">
      <w:pPr>
        <w:shd w:val="clear" w:color="auto" w:fill="FFFFFF"/>
        <w:spacing w:after="0" w:line="240" w:lineRule="auto"/>
        <w:ind w:firstLine="708"/>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Р</w:t>
      </w:r>
      <w:r w:rsidRPr="003555C7">
        <w:rPr>
          <w:rFonts w:ascii="Times New Roman" w:eastAsia="Times New Roman" w:hAnsi="Times New Roman" w:cs="Times New Roman"/>
          <w:sz w:val="28"/>
          <w:szCs w:val="28"/>
          <w:lang w:eastAsia="ru-RU"/>
        </w:rPr>
        <w:t>ешением Совета депутатов согласован проект адресного перечня многоквартирных домов</w:t>
      </w:r>
      <w:r>
        <w:rPr>
          <w:rFonts w:ascii="Times New Roman" w:eastAsia="Times New Roman" w:hAnsi="Times New Roman" w:cs="Times New Roman"/>
          <w:sz w:val="28"/>
          <w:szCs w:val="28"/>
          <w:lang w:eastAsia="ru-RU"/>
        </w:rPr>
        <w:t xml:space="preserve">. </w:t>
      </w:r>
      <w:r w:rsidRPr="003555C7">
        <w:rPr>
          <w:rFonts w:ascii="Times New Roman" w:eastAsia="Times New Roman" w:hAnsi="Times New Roman" w:cs="Times New Roman"/>
          <w:sz w:val="28"/>
          <w:szCs w:val="28"/>
          <w:lang w:eastAsia="ru-RU"/>
        </w:rPr>
        <w:t xml:space="preserve">В 2019 году </w:t>
      </w:r>
      <w:r w:rsidRPr="003555C7">
        <w:rPr>
          <w:rFonts w:ascii="Times New Roman" w:eastAsia="Calibri" w:hAnsi="Times New Roman" w:cs="Times New Roman"/>
          <w:sz w:val="28"/>
          <w:szCs w:val="28"/>
          <w:lang w:eastAsia="ru-RU"/>
        </w:rPr>
        <w:t xml:space="preserve">в соответствии с региональной программой, </w:t>
      </w:r>
      <w:r w:rsidRPr="003555C7">
        <w:rPr>
          <w:rFonts w:ascii="Times New Roman" w:eastAsia="Times New Roman" w:hAnsi="Times New Roman" w:cs="Times New Roman"/>
          <w:sz w:val="28"/>
          <w:szCs w:val="28"/>
          <w:lang w:eastAsia="ru-RU"/>
        </w:rPr>
        <w:t xml:space="preserve">выполнен капитальный ремонт в </w:t>
      </w:r>
      <w:r w:rsidR="001204B0">
        <w:rPr>
          <w:rFonts w:ascii="Times New Roman" w:eastAsia="Times New Roman" w:hAnsi="Times New Roman" w:cs="Times New Roman"/>
          <w:sz w:val="28"/>
          <w:szCs w:val="28"/>
          <w:lang w:eastAsia="ru-RU"/>
        </w:rPr>
        <w:t>6</w:t>
      </w:r>
      <w:r w:rsidRPr="003555C7">
        <w:rPr>
          <w:rFonts w:ascii="Times New Roman" w:eastAsia="Times New Roman" w:hAnsi="Times New Roman" w:cs="Times New Roman"/>
          <w:sz w:val="28"/>
          <w:szCs w:val="28"/>
          <w:lang w:eastAsia="ru-RU"/>
        </w:rPr>
        <w:t xml:space="preserve"> многоквартирных домах по ад</w:t>
      </w:r>
      <w:r w:rsidR="001204B0">
        <w:rPr>
          <w:rFonts w:ascii="Times New Roman" w:eastAsia="Times New Roman" w:hAnsi="Times New Roman" w:cs="Times New Roman"/>
          <w:sz w:val="28"/>
          <w:szCs w:val="28"/>
          <w:lang w:eastAsia="ru-RU"/>
        </w:rPr>
        <w:t>ресам: ул. Ереванская, д.24, к.</w:t>
      </w:r>
      <w:r w:rsidRPr="003555C7">
        <w:rPr>
          <w:rFonts w:ascii="Times New Roman" w:eastAsia="Times New Roman" w:hAnsi="Times New Roman" w:cs="Times New Roman"/>
          <w:sz w:val="28"/>
          <w:szCs w:val="28"/>
          <w:lang w:eastAsia="ru-RU"/>
        </w:rPr>
        <w:t>, ул. Ереванская, д.26, к.1, Кавказский б-р, д.10</w:t>
      </w:r>
      <w:r w:rsidR="001204B0">
        <w:rPr>
          <w:rFonts w:ascii="Times New Roman" w:eastAsia="Times New Roman" w:hAnsi="Times New Roman" w:cs="Times New Roman"/>
          <w:sz w:val="28"/>
          <w:szCs w:val="28"/>
          <w:lang w:eastAsia="ru-RU"/>
        </w:rPr>
        <w:t>,</w:t>
      </w:r>
      <w:r w:rsidRPr="003555C7">
        <w:rPr>
          <w:rFonts w:ascii="Times New Roman" w:eastAsia="Times New Roman" w:hAnsi="Times New Roman" w:cs="Times New Roman"/>
          <w:sz w:val="28"/>
          <w:szCs w:val="28"/>
          <w:lang w:eastAsia="ru-RU"/>
        </w:rPr>
        <w:t xml:space="preserve"> </w:t>
      </w:r>
      <w:r w:rsidR="001204B0" w:rsidRPr="003555C7">
        <w:rPr>
          <w:rFonts w:ascii="Times New Roman" w:eastAsia="Times New Roman" w:hAnsi="Times New Roman" w:cs="Times New Roman"/>
          <w:sz w:val="28"/>
          <w:szCs w:val="28"/>
          <w:lang w:eastAsia="ru-RU"/>
        </w:rPr>
        <w:t xml:space="preserve">ул. </w:t>
      </w:r>
      <w:proofErr w:type="spellStart"/>
      <w:r w:rsidR="001204B0" w:rsidRPr="003555C7">
        <w:rPr>
          <w:rFonts w:ascii="Times New Roman" w:eastAsia="Times New Roman" w:hAnsi="Times New Roman" w:cs="Times New Roman"/>
          <w:sz w:val="28"/>
          <w:szCs w:val="28"/>
          <w:lang w:eastAsia="ru-RU"/>
        </w:rPr>
        <w:t>Севанская</w:t>
      </w:r>
      <w:proofErr w:type="spellEnd"/>
      <w:r w:rsidR="001204B0" w:rsidRPr="003555C7">
        <w:rPr>
          <w:rFonts w:ascii="Times New Roman" w:eastAsia="Times New Roman" w:hAnsi="Times New Roman" w:cs="Times New Roman"/>
          <w:sz w:val="28"/>
          <w:szCs w:val="28"/>
          <w:lang w:eastAsia="ru-RU"/>
        </w:rPr>
        <w:t>, д.19, к.1</w:t>
      </w:r>
      <w:r w:rsidR="001204B0">
        <w:rPr>
          <w:rFonts w:ascii="Times New Roman" w:eastAsia="Times New Roman" w:hAnsi="Times New Roman" w:cs="Times New Roman"/>
          <w:sz w:val="28"/>
          <w:szCs w:val="28"/>
          <w:lang w:eastAsia="ru-RU"/>
        </w:rPr>
        <w:t>,</w:t>
      </w:r>
      <w:r w:rsidR="001204B0" w:rsidRPr="001204B0">
        <w:t xml:space="preserve"> </w:t>
      </w:r>
      <w:r w:rsidR="001204B0" w:rsidRPr="001204B0">
        <w:rPr>
          <w:rFonts w:ascii="Times New Roman" w:eastAsia="Times New Roman" w:hAnsi="Times New Roman" w:cs="Times New Roman"/>
          <w:sz w:val="28"/>
          <w:szCs w:val="28"/>
          <w:lang w:eastAsia="ru-RU"/>
        </w:rPr>
        <w:t>ул. Бехтерева, д.49, к.2, ул. Бехтерева, д.49, к.</w:t>
      </w:r>
      <w:r w:rsidR="00FB5018" w:rsidRPr="001204B0">
        <w:rPr>
          <w:rFonts w:ascii="Times New Roman" w:eastAsia="Times New Roman" w:hAnsi="Times New Roman" w:cs="Times New Roman"/>
          <w:sz w:val="28"/>
          <w:szCs w:val="28"/>
          <w:lang w:eastAsia="ru-RU"/>
        </w:rPr>
        <w:t xml:space="preserve">3, </w:t>
      </w:r>
      <w:r w:rsidR="00FB5018" w:rsidRPr="003555C7">
        <w:rPr>
          <w:rFonts w:ascii="Times New Roman" w:eastAsia="Times New Roman" w:hAnsi="Times New Roman" w:cs="Times New Roman"/>
          <w:sz w:val="28"/>
          <w:szCs w:val="28"/>
          <w:lang w:eastAsia="ru-RU"/>
        </w:rPr>
        <w:t>включающий</w:t>
      </w:r>
      <w:r w:rsidRPr="003555C7">
        <w:rPr>
          <w:rFonts w:ascii="Times New Roman" w:eastAsia="Times New Roman" w:hAnsi="Times New Roman" w:cs="Times New Roman"/>
          <w:sz w:val="28"/>
          <w:szCs w:val="28"/>
          <w:lang w:eastAsia="ru-RU"/>
        </w:rPr>
        <w:t xml:space="preserve"> следующие виды работ:</w:t>
      </w:r>
      <w:r w:rsidRPr="003555C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ремонт фасада;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ремонт подвального помещения;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замена кровли;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замена системы электроснабжения;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замена системы горячего водоснабжения;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замена системы холодного водоснабжения;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замена системы центрального отопления;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замена канализации;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ремонт мусоропровода;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lastRenderedPageBreak/>
        <w:t xml:space="preserve">- ремонт систем ДУ и ППА;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xml:space="preserve">- ремонт пожарного водопровода; </w:t>
      </w:r>
    </w:p>
    <w:p w:rsidR="003555C7" w:rsidRPr="003555C7" w:rsidRDefault="003555C7" w:rsidP="003555C7">
      <w:pPr>
        <w:spacing w:after="0" w:line="240" w:lineRule="auto"/>
        <w:ind w:firstLine="709"/>
        <w:jc w:val="both"/>
        <w:rPr>
          <w:rFonts w:ascii="Times New Roman" w:eastAsia="Calibri" w:hAnsi="Times New Roman" w:cs="Times New Roman"/>
          <w:sz w:val="20"/>
          <w:szCs w:val="20"/>
          <w:lang w:eastAsia="ru-RU"/>
        </w:rPr>
      </w:pPr>
      <w:r w:rsidRPr="003555C7">
        <w:rPr>
          <w:rFonts w:ascii="Times New Roman" w:eastAsia="Calibri" w:hAnsi="Times New Roman" w:cs="Times New Roman"/>
          <w:sz w:val="20"/>
          <w:szCs w:val="20"/>
          <w:lang w:eastAsia="ru-RU"/>
        </w:rPr>
        <w:t>- ремонт водосточной системы.</w:t>
      </w:r>
    </w:p>
    <w:p w:rsidR="003555C7" w:rsidRPr="003555C7" w:rsidRDefault="003555C7" w:rsidP="003555C7">
      <w:pPr>
        <w:spacing w:after="0" w:line="240" w:lineRule="auto"/>
        <w:ind w:firstLine="708"/>
        <w:jc w:val="both"/>
        <w:rPr>
          <w:rFonts w:ascii="Times New Roman" w:eastAsia="Times New Roman" w:hAnsi="Times New Roman" w:cs="Times New Roman"/>
          <w:sz w:val="28"/>
          <w:szCs w:val="28"/>
          <w:lang w:eastAsia="ru-RU"/>
        </w:rPr>
      </w:pPr>
      <w:r w:rsidRPr="003555C7">
        <w:rPr>
          <w:rFonts w:ascii="Times New Roman" w:eastAsia="Times New Roman" w:hAnsi="Times New Roman" w:cs="Times New Roman"/>
          <w:sz w:val="28"/>
          <w:szCs w:val="28"/>
          <w:lang w:eastAsia="ru-RU"/>
        </w:rPr>
        <w:t xml:space="preserve">В 2019 году </w:t>
      </w:r>
      <w:r w:rsidR="001204B0">
        <w:rPr>
          <w:rFonts w:ascii="Times New Roman" w:eastAsia="Times New Roman" w:hAnsi="Times New Roman" w:cs="Times New Roman"/>
          <w:sz w:val="28"/>
          <w:szCs w:val="28"/>
          <w:lang w:eastAsia="ru-RU"/>
        </w:rPr>
        <w:t xml:space="preserve">выполнены </w:t>
      </w:r>
      <w:r w:rsidRPr="003555C7">
        <w:rPr>
          <w:rFonts w:ascii="Times New Roman" w:eastAsia="Times New Roman" w:hAnsi="Times New Roman" w:cs="Times New Roman"/>
          <w:sz w:val="28"/>
          <w:szCs w:val="28"/>
          <w:lang w:eastAsia="ru-RU"/>
        </w:rPr>
        <w:t>работ</w:t>
      </w:r>
      <w:r w:rsidR="001204B0">
        <w:rPr>
          <w:rFonts w:ascii="Times New Roman" w:eastAsia="Times New Roman" w:hAnsi="Times New Roman" w:cs="Times New Roman"/>
          <w:sz w:val="28"/>
          <w:szCs w:val="28"/>
          <w:lang w:eastAsia="ru-RU"/>
        </w:rPr>
        <w:t>ы</w:t>
      </w:r>
      <w:r w:rsidRPr="003555C7">
        <w:rPr>
          <w:rFonts w:ascii="Times New Roman" w:eastAsia="Times New Roman" w:hAnsi="Times New Roman" w:cs="Times New Roman"/>
          <w:sz w:val="28"/>
          <w:szCs w:val="28"/>
          <w:lang w:eastAsia="ru-RU"/>
        </w:rPr>
        <w:t xml:space="preserve"> по замене 17 лифтов в 8-ми МКД. </w:t>
      </w:r>
      <w:r w:rsidR="001204B0">
        <w:rPr>
          <w:rFonts w:ascii="Times New Roman" w:eastAsia="Times New Roman" w:hAnsi="Times New Roman" w:cs="Times New Roman"/>
          <w:sz w:val="28"/>
          <w:szCs w:val="28"/>
          <w:lang w:eastAsia="ru-RU"/>
        </w:rPr>
        <w:t xml:space="preserve"> </w:t>
      </w:r>
    </w:p>
    <w:p w:rsidR="003555C7" w:rsidRDefault="001204B0" w:rsidP="003555C7">
      <w:pPr>
        <w:spacing w:after="0" w:line="240" w:lineRule="auto"/>
        <w:ind w:firstLine="708"/>
        <w:jc w:val="both"/>
        <w:rPr>
          <w:rFonts w:ascii="Times New Roman" w:eastAsia="Times New Roman" w:hAnsi="Times New Roman" w:cs="Times New Roman"/>
          <w:sz w:val="28"/>
          <w:szCs w:val="28"/>
          <w:lang w:eastAsia="ru-RU"/>
        </w:rPr>
      </w:pPr>
      <w:r w:rsidRPr="001204B0">
        <w:rPr>
          <w:rFonts w:ascii="Times New Roman" w:eastAsia="Times New Roman" w:hAnsi="Times New Roman" w:cs="Times New Roman"/>
          <w:sz w:val="28"/>
          <w:szCs w:val="28"/>
          <w:lang w:eastAsia="ru-RU"/>
        </w:rPr>
        <w:t xml:space="preserve"> В</w:t>
      </w:r>
      <w:r w:rsidR="003555C7" w:rsidRPr="003555C7">
        <w:rPr>
          <w:rFonts w:ascii="Times New Roman" w:eastAsia="Times New Roman" w:hAnsi="Times New Roman" w:cs="Times New Roman"/>
          <w:sz w:val="28"/>
          <w:szCs w:val="28"/>
          <w:lang w:eastAsia="ru-RU"/>
        </w:rPr>
        <w:t xml:space="preserve"> многоквартирн</w:t>
      </w:r>
      <w:r>
        <w:rPr>
          <w:rFonts w:ascii="Times New Roman" w:eastAsia="Times New Roman" w:hAnsi="Times New Roman" w:cs="Times New Roman"/>
          <w:sz w:val="28"/>
          <w:szCs w:val="28"/>
          <w:lang w:eastAsia="ru-RU"/>
        </w:rPr>
        <w:t>ом</w:t>
      </w:r>
      <w:r w:rsidR="003555C7" w:rsidRPr="003555C7">
        <w:rPr>
          <w:rFonts w:ascii="Times New Roman" w:eastAsia="Times New Roman" w:hAnsi="Times New Roman" w:cs="Times New Roman"/>
          <w:sz w:val="28"/>
          <w:szCs w:val="28"/>
          <w:lang w:eastAsia="ru-RU"/>
        </w:rPr>
        <w:t xml:space="preserve"> дом</w:t>
      </w:r>
      <w:r>
        <w:rPr>
          <w:rFonts w:ascii="Times New Roman" w:eastAsia="Times New Roman" w:hAnsi="Times New Roman" w:cs="Times New Roman"/>
          <w:sz w:val="28"/>
          <w:szCs w:val="28"/>
          <w:lang w:eastAsia="ru-RU"/>
        </w:rPr>
        <w:t>е</w:t>
      </w:r>
      <w:r w:rsidR="003555C7" w:rsidRPr="003555C7">
        <w:rPr>
          <w:rFonts w:ascii="Times New Roman" w:eastAsia="Times New Roman" w:hAnsi="Times New Roman" w:cs="Times New Roman"/>
          <w:sz w:val="28"/>
          <w:szCs w:val="28"/>
          <w:lang w:eastAsia="ru-RU"/>
        </w:rPr>
        <w:t xml:space="preserve"> по адрес</w:t>
      </w:r>
      <w:r>
        <w:rPr>
          <w:rFonts w:ascii="Times New Roman" w:eastAsia="Times New Roman" w:hAnsi="Times New Roman" w:cs="Times New Roman"/>
          <w:sz w:val="28"/>
          <w:szCs w:val="28"/>
          <w:lang w:eastAsia="ru-RU"/>
        </w:rPr>
        <w:t>у</w:t>
      </w:r>
      <w:r w:rsidR="003555C7" w:rsidRPr="003555C7">
        <w:rPr>
          <w:rFonts w:ascii="Times New Roman" w:eastAsia="Times New Roman" w:hAnsi="Times New Roman" w:cs="Times New Roman"/>
          <w:sz w:val="28"/>
          <w:szCs w:val="28"/>
          <w:lang w:eastAsia="ru-RU"/>
        </w:rPr>
        <w:t xml:space="preserve">: ул. </w:t>
      </w:r>
      <w:proofErr w:type="spellStart"/>
      <w:r w:rsidR="003555C7" w:rsidRPr="003555C7">
        <w:rPr>
          <w:rFonts w:ascii="Times New Roman" w:eastAsia="Times New Roman" w:hAnsi="Times New Roman" w:cs="Times New Roman"/>
          <w:sz w:val="28"/>
          <w:szCs w:val="28"/>
          <w:lang w:eastAsia="ru-RU"/>
        </w:rPr>
        <w:t>Севанс</w:t>
      </w:r>
      <w:r>
        <w:rPr>
          <w:rFonts w:ascii="Times New Roman" w:eastAsia="Times New Roman" w:hAnsi="Times New Roman" w:cs="Times New Roman"/>
          <w:sz w:val="28"/>
          <w:szCs w:val="28"/>
          <w:lang w:eastAsia="ru-RU"/>
        </w:rPr>
        <w:t>кая</w:t>
      </w:r>
      <w:proofErr w:type="spellEnd"/>
      <w:r>
        <w:rPr>
          <w:rFonts w:ascii="Times New Roman" w:eastAsia="Times New Roman" w:hAnsi="Times New Roman" w:cs="Times New Roman"/>
          <w:sz w:val="28"/>
          <w:szCs w:val="28"/>
          <w:lang w:eastAsia="ru-RU"/>
        </w:rPr>
        <w:t>, д.17</w:t>
      </w:r>
      <w:r w:rsidR="00FB5018">
        <w:rPr>
          <w:rFonts w:ascii="Times New Roman" w:eastAsia="Times New Roman" w:hAnsi="Times New Roman" w:cs="Times New Roman"/>
          <w:sz w:val="28"/>
          <w:szCs w:val="28"/>
          <w:lang w:eastAsia="ru-RU"/>
        </w:rPr>
        <w:t xml:space="preserve"> </w:t>
      </w:r>
      <w:r w:rsidR="003555C7" w:rsidRPr="003555C7">
        <w:rPr>
          <w:rFonts w:ascii="Times New Roman" w:eastAsia="Times New Roman" w:hAnsi="Times New Roman" w:cs="Times New Roman"/>
          <w:sz w:val="28"/>
          <w:szCs w:val="28"/>
          <w:lang w:eastAsia="ru-RU"/>
        </w:rPr>
        <w:t xml:space="preserve">ведутся работы по капитальному ремонту общего имущества. До настоящего времени работы не завершены. </w:t>
      </w:r>
    </w:p>
    <w:p w:rsidR="007868B6" w:rsidRDefault="007868B6" w:rsidP="003555C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Хочу</w:t>
      </w:r>
      <w:r w:rsidRPr="007868B6">
        <w:rPr>
          <w:rFonts w:ascii="Times New Roman" w:eastAsia="Times New Roman" w:hAnsi="Times New Roman" w:cs="Times New Roman"/>
          <w:sz w:val="28"/>
          <w:szCs w:val="28"/>
          <w:lang w:eastAsia="ru-RU"/>
        </w:rPr>
        <w:t xml:space="preserve"> отметить, что в последние годы продолжаются позитивные изменения в области местного самоуправления. Принятие законов города Москвы № 39 и №72 «О наделении органов местного самоуправления внутригородских муниципальных образований в городе Москве отдельными полномочиями города Москвы…» позволяет местным депутатам осуществлять свои полномочия по решению широкого спектра вопросов местного значения. Практически все значимые решения принимаются при условии согласования с местными депутатами, которые тесно взаимодействуют со своими избирателями - жителями района и всегда учитывают их мнение и предложения.</w:t>
      </w:r>
    </w:p>
    <w:p w:rsidR="007868B6" w:rsidRPr="003555C7" w:rsidRDefault="007868B6" w:rsidP="003555C7">
      <w:pPr>
        <w:spacing w:after="0" w:line="240" w:lineRule="auto"/>
        <w:ind w:firstLine="708"/>
        <w:jc w:val="both"/>
        <w:rPr>
          <w:rFonts w:ascii="Times New Roman" w:eastAsia="Times New Roman" w:hAnsi="Times New Roman" w:cs="Times New Roman"/>
          <w:sz w:val="24"/>
          <w:szCs w:val="24"/>
          <w:lang w:eastAsia="ru-RU"/>
        </w:rPr>
      </w:pPr>
    </w:p>
    <w:p w:rsidR="00926292" w:rsidRPr="00926292" w:rsidRDefault="00926292" w:rsidP="00926292">
      <w:pPr>
        <w:spacing w:after="0" w:line="240" w:lineRule="auto"/>
        <w:ind w:firstLine="981"/>
        <w:jc w:val="both"/>
        <w:rPr>
          <w:rFonts w:ascii="Times New Roman" w:eastAsia="MS Mincho" w:hAnsi="Times New Roman" w:cs="Times New Roman"/>
          <w:b/>
          <w:sz w:val="28"/>
          <w:szCs w:val="28"/>
          <w:lang w:eastAsia="ja-JP"/>
        </w:rPr>
      </w:pPr>
      <w:r w:rsidRPr="00926292">
        <w:rPr>
          <w:rFonts w:ascii="Times New Roman" w:eastAsia="MS Mincho" w:hAnsi="Times New Roman" w:cs="Times New Roman"/>
          <w:b/>
          <w:sz w:val="28"/>
          <w:szCs w:val="28"/>
          <w:lang w:eastAsia="ja-JP"/>
        </w:rPr>
        <w:t xml:space="preserve">За отчетный период были также рассмотрены </w:t>
      </w:r>
      <w:r w:rsidR="001204B0" w:rsidRPr="001204B0">
        <w:rPr>
          <w:rFonts w:ascii="Times New Roman" w:eastAsia="MS Mincho" w:hAnsi="Times New Roman" w:cs="Times New Roman"/>
          <w:b/>
          <w:sz w:val="28"/>
          <w:szCs w:val="28"/>
          <w:lang w:eastAsia="ja-JP"/>
        </w:rPr>
        <w:t>вопросы местного значения</w:t>
      </w:r>
      <w:r w:rsidRPr="00926292">
        <w:rPr>
          <w:rFonts w:ascii="Times New Roman" w:eastAsia="MS Mincho" w:hAnsi="Times New Roman" w:cs="Times New Roman"/>
          <w:b/>
          <w:sz w:val="28"/>
          <w:szCs w:val="28"/>
          <w:lang w:eastAsia="ja-JP"/>
        </w:rPr>
        <w:t>:</w:t>
      </w:r>
    </w:p>
    <w:p w:rsidR="00926292" w:rsidRPr="00926292" w:rsidRDefault="00926292" w:rsidP="00926292">
      <w:pPr>
        <w:spacing w:after="0" w:line="240" w:lineRule="auto"/>
        <w:ind w:firstLine="981"/>
        <w:jc w:val="both"/>
        <w:rPr>
          <w:rFonts w:ascii="Times New Roman" w:eastAsia="MS Mincho" w:hAnsi="Times New Roman" w:cs="Times New Roman"/>
          <w:sz w:val="20"/>
          <w:szCs w:val="20"/>
          <w:lang w:eastAsia="ja-JP"/>
        </w:rPr>
      </w:pPr>
      <w:r w:rsidRPr="00926292">
        <w:rPr>
          <w:rFonts w:ascii="Times New Roman" w:eastAsia="MS Mincho" w:hAnsi="Times New Roman" w:cs="Times New Roman"/>
          <w:sz w:val="20"/>
          <w:szCs w:val="20"/>
          <w:lang w:eastAsia="ja-JP"/>
        </w:rPr>
        <w:t>- о внесении изменений в Устав муниципальног</w:t>
      </w:r>
      <w:r w:rsidRPr="001204B0">
        <w:rPr>
          <w:rFonts w:ascii="Times New Roman" w:eastAsia="MS Mincho" w:hAnsi="Times New Roman" w:cs="Times New Roman"/>
          <w:sz w:val="20"/>
          <w:szCs w:val="20"/>
          <w:lang w:eastAsia="ja-JP"/>
        </w:rPr>
        <w:t>о округа</w:t>
      </w:r>
      <w:r w:rsidRPr="00926292">
        <w:rPr>
          <w:rFonts w:ascii="Times New Roman" w:eastAsia="MS Mincho" w:hAnsi="Times New Roman" w:cs="Times New Roman"/>
          <w:sz w:val="20"/>
          <w:szCs w:val="20"/>
          <w:lang w:eastAsia="ja-JP"/>
        </w:rPr>
        <w:t>;</w:t>
      </w:r>
    </w:p>
    <w:p w:rsidR="00926292" w:rsidRPr="00926292" w:rsidRDefault="00926292" w:rsidP="00926292">
      <w:pPr>
        <w:spacing w:after="0" w:line="240" w:lineRule="auto"/>
        <w:ind w:firstLine="981"/>
        <w:jc w:val="both"/>
        <w:rPr>
          <w:rFonts w:ascii="Times New Roman" w:eastAsia="MS Mincho" w:hAnsi="Times New Roman" w:cs="Times New Roman"/>
          <w:sz w:val="20"/>
          <w:szCs w:val="20"/>
          <w:lang w:eastAsia="ja-JP"/>
        </w:rPr>
      </w:pPr>
      <w:r w:rsidRPr="00926292">
        <w:rPr>
          <w:rFonts w:ascii="Times New Roman" w:eastAsia="MS Mincho" w:hAnsi="Times New Roman" w:cs="Times New Roman"/>
          <w:sz w:val="20"/>
          <w:szCs w:val="20"/>
          <w:lang w:eastAsia="ja-JP"/>
        </w:rPr>
        <w:t xml:space="preserve">- об утверждении перечня местных публичных мероприятий, проводимых </w:t>
      </w:r>
      <w:r w:rsidRPr="001204B0">
        <w:rPr>
          <w:rFonts w:ascii="Times New Roman" w:eastAsia="MS Mincho" w:hAnsi="Times New Roman" w:cs="Times New Roman"/>
          <w:sz w:val="20"/>
          <w:szCs w:val="20"/>
          <w:lang w:eastAsia="ja-JP"/>
        </w:rPr>
        <w:t>на территории муниципального округа</w:t>
      </w:r>
      <w:r w:rsidRPr="00926292">
        <w:rPr>
          <w:rFonts w:ascii="Times New Roman" w:eastAsia="MS Mincho" w:hAnsi="Times New Roman" w:cs="Times New Roman"/>
          <w:sz w:val="20"/>
          <w:szCs w:val="20"/>
          <w:lang w:eastAsia="ja-JP"/>
        </w:rPr>
        <w:t>;</w:t>
      </w:r>
    </w:p>
    <w:p w:rsidR="00926292" w:rsidRPr="00926292" w:rsidRDefault="00926292" w:rsidP="00926292">
      <w:pPr>
        <w:spacing w:after="0" w:line="240" w:lineRule="auto"/>
        <w:ind w:firstLine="981"/>
        <w:jc w:val="both"/>
        <w:rPr>
          <w:rFonts w:ascii="Times New Roman" w:eastAsia="MS Mincho" w:hAnsi="Times New Roman" w:cs="Times New Roman"/>
          <w:sz w:val="20"/>
          <w:szCs w:val="20"/>
          <w:lang w:eastAsia="ja-JP"/>
        </w:rPr>
      </w:pPr>
      <w:r w:rsidRPr="00926292">
        <w:rPr>
          <w:rFonts w:ascii="Times New Roman" w:eastAsia="MS Mincho" w:hAnsi="Times New Roman" w:cs="Times New Roman"/>
          <w:sz w:val="20"/>
          <w:szCs w:val="20"/>
          <w:lang w:eastAsia="ja-JP"/>
        </w:rPr>
        <w:t xml:space="preserve">- о бюджете муниципального округа. Рассмотрение проекта местного бюджета, утверждение местного бюджета, внесение изменений в принятые по бюджету решения, осуществление контроля за его исполнением, утверждение отчета об исполнении местного бюджета осуществлялось строго в предусмотренные </w:t>
      </w:r>
      <w:r w:rsidRPr="001204B0">
        <w:rPr>
          <w:rFonts w:ascii="Times New Roman" w:eastAsia="MS Mincho" w:hAnsi="Times New Roman" w:cs="Times New Roman"/>
          <w:sz w:val="20"/>
          <w:szCs w:val="20"/>
          <w:lang w:eastAsia="ja-JP"/>
        </w:rPr>
        <w:t>законодательством сроки</w:t>
      </w:r>
      <w:r w:rsidRPr="00926292">
        <w:rPr>
          <w:rFonts w:ascii="Times New Roman" w:eastAsia="MS Mincho" w:hAnsi="Times New Roman" w:cs="Times New Roman"/>
          <w:sz w:val="20"/>
          <w:szCs w:val="20"/>
          <w:lang w:eastAsia="ja-JP"/>
        </w:rPr>
        <w:t>;</w:t>
      </w:r>
    </w:p>
    <w:p w:rsidR="00926292" w:rsidRPr="001204B0" w:rsidRDefault="00926292" w:rsidP="00926292">
      <w:pPr>
        <w:spacing w:after="0" w:line="240" w:lineRule="auto"/>
        <w:ind w:firstLine="981"/>
        <w:jc w:val="both"/>
        <w:rPr>
          <w:rFonts w:ascii="Times New Roman" w:eastAsia="MS Mincho" w:hAnsi="Times New Roman" w:cs="Times New Roman"/>
          <w:sz w:val="20"/>
          <w:szCs w:val="20"/>
          <w:lang w:eastAsia="ja-JP"/>
        </w:rPr>
      </w:pPr>
      <w:r w:rsidRPr="00926292">
        <w:rPr>
          <w:rFonts w:ascii="Times New Roman" w:eastAsia="MS Mincho" w:hAnsi="Times New Roman" w:cs="Times New Roman"/>
          <w:sz w:val="20"/>
          <w:szCs w:val="20"/>
          <w:lang w:eastAsia="ja-JP"/>
        </w:rPr>
        <w:t xml:space="preserve">- о </w:t>
      </w:r>
      <w:r w:rsidR="00421DE3" w:rsidRPr="001204B0">
        <w:rPr>
          <w:rFonts w:ascii="Times New Roman" w:eastAsia="MS Mincho" w:hAnsi="Times New Roman" w:cs="Times New Roman"/>
          <w:sz w:val="20"/>
          <w:szCs w:val="20"/>
          <w:lang w:eastAsia="ja-JP"/>
        </w:rPr>
        <w:t>проекте планировки территории линейного объекта – участок Юго-Восточной хорды от Каспийской улицы до Павелецкого направления МЖД (район Царицыно);</w:t>
      </w:r>
    </w:p>
    <w:p w:rsidR="00421DE3" w:rsidRPr="001204B0" w:rsidRDefault="00421DE3" w:rsidP="00926292">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проекте планировки территории линейного объекта – внеуличный пешеходный переход через железнодорожные пути «В створе улицы Медиков (Курское направление Московской железной дороги)»;</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рассмотрении проекта внесения изменения в правила землепользования и застройки города Москвы в отношении территории по адресу: Пролетарский проспект, вл. 23;</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рассмотрении проекта внесения изменения в правила землепользования и застройки города Москвы в отношении территории по адресу: Луганская улица, напротив дома 3, корпус 1;</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рассмотрении проекта внесения изменения в правила землепользования и застройки города Москвы в отношении территории по адресу: Промышленная улица, вл. 6А;</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проекте планировки территории кварталов 2А, 2Б района Царицыно;</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проекте внесения изменений в правила землепользования и застройки города Москвы в отношении территории по адресу: проект планировки территории кварталов 2А, 2Б района Царицыно;</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проекте планировки территории кварталов 1, 4, 14, 14Б района Царицыно;</w:t>
      </w:r>
    </w:p>
    <w:p w:rsidR="00421DE3" w:rsidRPr="001204B0" w:rsidRDefault="00421DE3" w:rsidP="00421DE3">
      <w:pPr>
        <w:spacing w:after="0" w:line="240" w:lineRule="auto"/>
        <w:ind w:firstLine="981"/>
        <w:jc w:val="both"/>
        <w:rPr>
          <w:rFonts w:ascii="Times New Roman" w:eastAsia="MS Mincho" w:hAnsi="Times New Roman" w:cs="Times New Roman"/>
          <w:sz w:val="20"/>
          <w:szCs w:val="20"/>
          <w:lang w:eastAsia="ja-JP"/>
        </w:rPr>
      </w:pPr>
      <w:r w:rsidRPr="001204B0">
        <w:rPr>
          <w:rFonts w:ascii="Times New Roman" w:eastAsia="MS Mincho" w:hAnsi="Times New Roman" w:cs="Times New Roman"/>
          <w:sz w:val="20"/>
          <w:szCs w:val="20"/>
          <w:lang w:eastAsia="ja-JP"/>
        </w:rPr>
        <w:t>- о проекте внесения изменений в правила землепользования и застройки города Москвы в отношении территории по адресу: проект планировки территории кварталов 1, 4, 14, 14Б района Царицыно.</w:t>
      </w:r>
    </w:p>
    <w:p w:rsidR="001204B0" w:rsidRDefault="00926292" w:rsidP="00926292">
      <w:pPr>
        <w:spacing w:after="0" w:line="240" w:lineRule="auto"/>
        <w:jc w:val="both"/>
        <w:rPr>
          <w:rFonts w:ascii="Times New Roman" w:eastAsia="MS Mincho" w:hAnsi="Times New Roman" w:cs="Times New Roman"/>
          <w:i/>
          <w:sz w:val="28"/>
          <w:szCs w:val="28"/>
          <w:lang w:eastAsia="ja-JP"/>
        </w:rPr>
      </w:pPr>
      <w:r w:rsidRPr="00926292">
        <w:rPr>
          <w:rFonts w:ascii="Times New Roman" w:eastAsia="MS Mincho" w:hAnsi="Times New Roman" w:cs="Times New Roman"/>
          <w:i/>
          <w:sz w:val="28"/>
          <w:szCs w:val="28"/>
          <w:lang w:eastAsia="ja-JP"/>
        </w:rPr>
        <w:tab/>
      </w:r>
    </w:p>
    <w:p w:rsidR="00926292" w:rsidRPr="00926292" w:rsidRDefault="00926292" w:rsidP="00A0218C">
      <w:pPr>
        <w:spacing w:after="0" w:line="240" w:lineRule="auto"/>
        <w:ind w:firstLine="708"/>
        <w:jc w:val="both"/>
        <w:rPr>
          <w:rFonts w:ascii="Times New Roman" w:eastAsia="MS Mincho" w:hAnsi="Times New Roman" w:cs="Times New Roman"/>
          <w:sz w:val="28"/>
          <w:szCs w:val="28"/>
          <w:lang w:eastAsia="ja-JP"/>
        </w:rPr>
      </w:pPr>
      <w:r w:rsidRPr="00926292">
        <w:rPr>
          <w:rFonts w:ascii="Times New Roman" w:eastAsia="MS Mincho" w:hAnsi="Times New Roman" w:cs="Times New Roman"/>
          <w:sz w:val="28"/>
          <w:szCs w:val="28"/>
          <w:lang w:eastAsia="ja-JP"/>
        </w:rPr>
        <w:t xml:space="preserve">Совет депутатов работал фактически в ежедневном режиме. Проводились заседания, прием населения, контроль на территории, разбор жалоб и обращений жителей. </w:t>
      </w:r>
    </w:p>
    <w:p w:rsidR="00002458" w:rsidRDefault="00002458" w:rsidP="00421DE3">
      <w:pPr>
        <w:spacing w:after="0" w:line="240" w:lineRule="auto"/>
        <w:ind w:firstLine="981"/>
        <w:jc w:val="both"/>
        <w:rPr>
          <w:rFonts w:ascii="Times New Roman" w:eastAsia="MS Mincho" w:hAnsi="Times New Roman" w:cs="Times New Roman"/>
          <w:sz w:val="28"/>
          <w:szCs w:val="28"/>
          <w:lang w:eastAsia="ja-JP"/>
        </w:rPr>
      </w:pPr>
    </w:p>
    <w:p w:rsidR="00421DE3" w:rsidRPr="00421DE3" w:rsidRDefault="00421DE3" w:rsidP="00421DE3">
      <w:pPr>
        <w:spacing w:after="0" w:line="240" w:lineRule="auto"/>
        <w:ind w:firstLine="981"/>
        <w:jc w:val="both"/>
        <w:rPr>
          <w:rFonts w:ascii="Times New Roman" w:eastAsia="MS Mincho" w:hAnsi="Times New Roman" w:cs="Times New Roman"/>
          <w:sz w:val="28"/>
          <w:szCs w:val="28"/>
          <w:lang w:eastAsia="ja-JP"/>
        </w:rPr>
      </w:pPr>
      <w:r>
        <w:rPr>
          <w:rFonts w:ascii="Times New Roman" w:eastAsia="MS Mincho" w:hAnsi="Times New Roman" w:cs="Times New Roman"/>
          <w:sz w:val="28"/>
          <w:szCs w:val="28"/>
          <w:lang w:eastAsia="ja-JP"/>
        </w:rPr>
        <w:t>Хочу отметить</w:t>
      </w:r>
      <w:r w:rsidRPr="00421DE3">
        <w:rPr>
          <w:rFonts w:ascii="Times New Roman" w:eastAsia="MS Mincho" w:hAnsi="Times New Roman" w:cs="Times New Roman"/>
          <w:sz w:val="28"/>
          <w:szCs w:val="28"/>
          <w:lang w:eastAsia="ja-JP"/>
        </w:rPr>
        <w:t xml:space="preserve"> оперативную и слаженную работу всех профильных комиссий. </w:t>
      </w:r>
      <w:r>
        <w:rPr>
          <w:rFonts w:ascii="Times New Roman" w:eastAsia="MS Mincho" w:hAnsi="Times New Roman" w:cs="Times New Roman"/>
          <w:sz w:val="28"/>
          <w:szCs w:val="28"/>
          <w:lang w:eastAsia="ja-JP"/>
        </w:rPr>
        <w:t>Р</w:t>
      </w:r>
      <w:r w:rsidRPr="00421DE3">
        <w:rPr>
          <w:rFonts w:ascii="Times New Roman" w:eastAsia="MS Mincho" w:hAnsi="Times New Roman" w:cs="Times New Roman"/>
          <w:sz w:val="28"/>
          <w:szCs w:val="28"/>
          <w:lang w:eastAsia="ja-JP"/>
        </w:rPr>
        <w:t>ассмотрение вопросов на Совет депутатов не выносится без предварительного обсуждения на заседаниях комиссий или рабочих групп. От степени проработки каждого вопроса зависит эффективность работы всего Совета депутатов и практическая полезность самих решений.</w:t>
      </w:r>
    </w:p>
    <w:p w:rsidR="00421DE3" w:rsidRPr="00421DE3" w:rsidRDefault="00421DE3" w:rsidP="00421DE3">
      <w:pPr>
        <w:spacing w:after="0" w:line="240" w:lineRule="auto"/>
        <w:ind w:firstLine="981"/>
        <w:jc w:val="both"/>
        <w:rPr>
          <w:rFonts w:ascii="Times New Roman" w:eastAsia="MS Mincho" w:hAnsi="Times New Roman" w:cs="Times New Roman"/>
          <w:sz w:val="28"/>
          <w:szCs w:val="28"/>
          <w:lang w:eastAsia="ja-JP"/>
        </w:rPr>
      </w:pPr>
      <w:r w:rsidRPr="00421DE3">
        <w:rPr>
          <w:rFonts w:ascii="Times New Roman" w:eastAsia="MS Mincho" w:hAnsi="Times New Roman" w:cs="Times New Roman"/>
          <w:sz w:val="28"/>
          <w:szCs w:val="28"/>
          <w:lang w:eastAsia="ja-JP"/>
        </w:rPr>
        <w:t xml:space="preserve">Подробно о работе профильных комиссий отчитались их председатели. Глава муниципального округа принял участие в работе всех </w:t>
      </w:r>
      <w:r>
        <w:rPr>
          <w:rFonts w:ascii="Times New Roman" w:eastAsia="MS Mincho" w:hAnsi="Times New Roman" w:cs="Times New Roman"/>
          <w:sz w:val="28"/>
          <w:szCs w:val="28"/>
          <w:lang w:eastAsia="ja-JP"/>
        </w:rPr>
        <w:t>3</w:t>
      </w:r>
      <w:r w:rsidRPr="00421DE3">
        <w:rPr>
          <w:rFonts w:ascii="Times New Roman" w:eastAsia="MS Mincho" w:hAnsi="Times New Roman" w:cs="Times New Roman"/>
          <w:sz w:val="28"/>
          <w:szCs w:val="28"/>
          <w:lang w:eastAsia="ja-JP"/>
        </w:rPr>
        <w:t xml:space="preserve"> комиссий и присутствовал на всех проведенных ими заседаниях.</w:t>
      </w:r>
    </w:p>
    <w:p w:rsidR="00421DE3" w:rsidRPr="00421DE3" w:rsidRDefault="00421DE3" w:rsidP="00421DE3">
      <w:pPr>
        <w:spacing w:after="0" w:line="240" w:lineRule="auto"/>
        <w:ind w:firstLine="709"/>
        <w:jc w:val="both"/>
        <w:rPr>
          <w:rFonts w:ascii="Times New Roman" w:eastAsia="Calibri" w:hAnsi="Times New Roman" w:cs="Times New Roman"/>
          <w:sz w:val="28"/>
          <w:szCs w:val="28"/>
        </w:rPr>
      </w:pPr>
      <w:r w:rsidRPr="00421DE3">
        <w:rPr>
          <w:rFonts w:ascii="Times New Roman" w:eastAsia="Calibri" w:hAnsi="Times New Roman" w:cs="Times New Roman"/>
          <w:sz w:val="28"/>
          <w:szCs w:val="28"/>
        </w:rPr>
        <w:t>Всего было проведено:</w:t>
      </w:r>
    </w:p>
    <w:p w:rsidR="00421DE3" w:rsidRPr="00421DE3" w:rsidRDefault="00421DE3" w:rsidP="00421DE3">
      <w:pPr>
        <w:spacing w:after="0" w:line="240" w:lineRule="auto"/>
        <w:ind w:firstLine="709"/>
        <w:jc w:val="both"/>
        <w:rPr>
          <w:rFonts w:ascii="Times New Roman" w:eastAsia="Calibri" w:hAnsi="Times New Roman" w:cs="Times New Roman"/>
          <w:sz w:val="24"/>
          <w:szCs w:val="24"/>
        </w:rPr>
      </w:pPr>
      <w:r w:rsidRPr="00421DE3">
        <w:rPr>
          <w:rFonts w:ascii="Times New Roman" w:eastAsia="Calibri" w:hAnsi="Times New Roman" w:cs="Times New Roman"/>
          <w:sz w:val="24"/>
          <w:szCs w:val="24"/>
        </w:rPr>
        <w:lastRenderedPageBreak/>
        <w:t>- 10 заседаний Бюджетно-финансовой комиссии Совета депутатов</w:t>
      </w:r>
      <w:r w:rsidR="00397DFB">
        <w:rPr>
          <w:rFonts w:ascii="Times New Roman" w:eastAsia="Calibri" w:hAnsi="Times New Roman" w:cs="Times New Roman"/>
          <w:sz w:val="24"/>
          <w:szCs w:val="24"/>
        </w:rPr>
        <w:t>,</w:t>
      </w:r>
      <w:r w:rsidRPr="00421DE3">
        <w:rPr>
          <w:rFonts w:ascii="Times New Roman" w:eastAsia="Calibri" w:hAnsi="Times New Roman" w:cs="Times New Roman"/>
          <w:sz w:val="24"/>
          <w:szCs w:val="24"/>
        </w:rPr>
        <w:t xml:space="preserve"> </w:t>
      </w:r>
    </w:p>
    <w:p w:rsidR="00421DE3" w:rsidRPr="00421DE3" w:rsidRDefault="00421DE3" w:rsidP="00421DE3">
      <w:pPr>
        <w:spacing w:after="0" w:line="240" w:lineRule="auto"/>
        <w:ind w:firstLine="709"/>
        <w:jc w:val="both"/>
        <w:rPr>
          <w:rFonts w:ascii="Times New Roman" w:eastAsia="Calibri" w:hAnsi="Times New Roman" w:cs="Times New Roman"/>
          <w:sz w:val="24"/>
          <w:szCs w:val="24"/>
        </w:rPr>
      </w:pPr>
      <w:r w:rsidRPr="00421DE3">
        <w:rPr>
          <w:rFonts w:ascii="Times New Roman" w:eastAsia="Calibri" w:hAnsi="Times New Roman" w:cs="Times New Roman"/>
          <w:sz w:val="24"/>
          <w:szCs w:val="24"/>
        </w:rPr>
        <w:t xml:space="preserve">- 13 заседаний Комиссии по развитию муниципального округа, на </w:t>
      </w:r>
      <w:r w:rsidR="00397DFB">
        <w:rPr>
          <w:rFonts w:ascii="Times New Roman" w:eastAsia="Calibri" w:hAnsi="Times New Roman" w:cs="Times New Roman"/>
          <w:sz w:val="24"/>
          <w:szCs w:val="24"/>
        </w:rPr>
        <w:t>которых рассмотрены 39 вопросов,</w:t>
      </w:r>
    </w:p>
    <w:p w:rsidR="00336FE6" w:rsidRDefault="00421DE3" w:rsidP="00336FE6">
      <w:pPr>
        <w:spacing w:after="0" w:line="240" w:lineRule="auto"/>
        <w:ind w:firstLine="709"/>
        <w:jc w:val="both"/>
        <w:rPr>
          <w:rFonts w:ascii="Times New Roman" w:eastAsia="Calibri" w:hAnsi="Times New Roman" w:cs="Times New Roman"/>
          <w:sz w:val="24"/>
          <w:szCs w:val="24"/>
        </w:rPr>
      </w:pPr>
      <w:r w:rsidRPr="00421DE3">
        <w:rPr>
          <w:rFonts w:ascii="Times New Roman" w:eastAsia="Calibri" w:hAnsi="Times New Roman" w:cs="Times New Roman"/>
          <w:sz w:val="24"/>
          <w:szCs w:val="24"/>
        </w:rPr>
        <w:t>- 5 заседаний Комиссии по развитию культуры и спорта</w:t>
      </w:r>
      <w:r w:rsidR="00397DFB">
        <w:rPr>
          <w:rFonts w:ascii="Times New Roman" w:eastAsia="Calibri" w:hAnsi="Times New Roman" w:cs="Times New Roman"/>
          <w:sz w:val="24"/>
          <w:szCs w:val="24"/>
        </w:rPr>
        <w:t>.</w:t>
      </w:r>
    </w:p>
    <w:p w:rsidR="00002458" w:rsidRDefault="00002458" w:rsidP="00336FE6">
      <w:pPr>
        <w:spacing w:after="0" w:line="240" w:lineRule="auto"/>
        <w:ind w:firstLine="709"/>
        <w:jc w:val="both"/>
        <w:rPr>
          <w:rFonts w:ascii="Times New Roman" w:eastAsia="Calibri" w:hAnsi="Times New Roman" w:cs="Times New Roman"/>
          <w:sz w:val="24"/>
          <w:szCs w:val="24"/>
        </w:rPr>
      </w:pPr>
    </w:p>
    <w:p w:rsidR="00002458" w:rsidRPr="00002458" w:rsidRDefault="00002458" w:rsidP="00002458">
      <w:pPr>
        <w:spacing w:after="0" w:line="240" w:lineRule="auto"/>
        <w:ind w:firstLine="708"/>
        <w:jc w:val="both"/>
        <w:rPr>
          <w:rFonts w:ascii="Times New Roman" w:eastAsia="Times New Roman" w:hAnsi="Times New Roman" w:cs="Times New Roman"/>
          <w:sz w:val="28"/>
          <w:szCs w:val="28"/>
          <w:lang w:eastAsia="ru-RU"/>
        </w:rPr>
      </w:pPr>
      <w:r w:rsidRPr="00002458">
        <w:rPr>
          <w:rFonts w:ascii="Times New Roman" w:eastAsia="Times New Roman" w:hAnsi="Times New Roman" w:cs="Times New Roman"/>
          <w:sz w:val="28"/>
          <w:szCs w:val="28"/>
          <w:lang w:eastAsia="ru-RU"/>
        </w:rPr>
        <w:t>За прошедший год, по своей инициативе и по поручениям депутатов, направлено 147 писем в различные структуры по вопросам местного значения:</w:t>
      </w:r>
      <w:r w:rsidRPr="0000245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002458">
        <w:rPr>
          <w:rFonts w:ascii="Times New Roman" w:eastAsia="Times New Roman" w:hAnsi="Times New Roman" w:cs="Times New Roman"/>
          <w:sz w:val="28"/>
          <w:szCs w:val="28"/>
          <w:lang w:eastAsia="ru-RU"/>
        </w:rPr>
        <w:t xml:space="preserve"> </w:t>
      </w:r>
    </w:p>
    <w:p w:rsidR="00002458" w:rsidRPr="00002458" w:rsidRDefault="00002458" w:rsidP="00002458">
      <w:pPr>
        <w:spacing w:after="0" w:line="240" w:lineRule="auto"/>
        <w:ind w:firstLine="708"/>
        <w:jc w:val="both"/>
        <w:rPr>
          <w:rFonts w:ascii="Times New Roman" w:eastAsia="Times New Roman" w:hAnsi="Times New Roman" w:cs="Times New Roman"/>
          <w:sz w:val="28"/>
          <w:szCs w:val="28"/>
          <w:lang w:eastAsia="ru-RU"/>
        </w:rPr>
      </w:pPr>
      <w:r w:rsidRPr="00002458">
        <w:rPr>
          <w:rFonts w:ascii="Times New Roman" w:eastAsia="Times New Roman" w:hAnsi="Times New Roman" w:cs="Times New Roman"/>
          <w:sz w:val="28"/>
          <w:szCs w:val="28"/>
          <w:lang w:eastAsia="ru-RU"/>
        </w:rPr>
        <w:t xml:space="preserve">Чаще всего граждане обращались к депутатам по вопросам: </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содержание и благоустройство дворовых территорий (34 обращения);</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содержание и капитальный ремонт жилых домов, коммунальные услуги (17 обращений);</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о согласовании ограждающих устройств (7 обращений);</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снос домов по Программе реновация жилого фонда (3 обращения);</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жилищный вопрос (27 обращения);</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организация дорожного движения, автобусных маршрутов (7 обращений);</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иное (незаконное проживание в квартире, замена лифтов, вопросы по учреждениям образования) (37 обращений);</w:t>
      </w:r>
    </w:p>
    <w:p w:rsidR="00002458" w:rsidRPr="00002458" w:rsidRDefault="00002458" w:rsidP="00002458">
      <w:pPr>
        <w:spacing w:after="0" w:line="240" w:lineRule="auto"/>
        <w:ind w:firstLine="708"/>
        <w:jc w:val="both"/>
        <w:rPr>
          <w:rFonts w:ascii="Times New Roman" w:eastAsia="Times New Roman" w:hAnsi="Times New Roman" w:cs="Times New Roman"/>
          <w:sz w:val="24"/>
          <w:szCs w:val="24"/>
          <w:lang w:eastAsia="ru-RU"/>
        </w:rPr>
      </w:pPr>
      <w:r w:rsidRPr="00002458">
        <w:rPr>
          <w:rFonts w:ascii="Times New Roman" w:eastAsia="Times New Roman" w:hAnsi="Times New Roman" w:cs="Times New Roman"/>
          <w:sz w:val="24"/>
          <w:szCs w:val="24"/>
          <w:lang w:eastAsia="ru-RU"/>
        </w:rPr>
        <w:t>- помощь в трудной жизненной ситуации – 1 (обращение).</w:t>
      </w:r>
    </w:p>
    <w:p w:rsidR="00002458" w:rsidRPr="00336FE6" w:rsidRDefault="00002458" w:rsidP="00002458">
      <w:pPr>
        <w:spacing w:after="0" w:line="240" w:lineRule="auto"/>
        <w:ind w:firstLine="709"/>
        <w:jc w:val="both"/>
        <w:rPr>
          <w:rFonts w:ascii="Times New Roman" w:eastAsia="Times New Roman" w:hAnsi="Times New Roman" w:cs="Times New Roman"/>
          <w:sz w:val="28"/>
          <w:szCs w:val="28"/>
          <w:lang w:eastAsia="ru-RU"/>
        </w:rPr>
      </w:pPr>
      <w:r w:rsidRPr="00002458">
        <w:rPr>
          <w:rFonts w:ascii="Times New Roman" w:eastAsia="Times New Roman" w:hAnsi="Times New Roman" w:cs="Times New Roman"/>
          <w:sz w:val="28"/>
          <w:szCs w:val="28"/>
          <w:lang w:eastAsia="ru-RU"/>
        </w:rPr>
        <w:t xml:space="preserve"> </w:t>
      </w:r>
      <w:r w:rsidRPr="00336FE6">
        <w:rPr>
          <w:rFonts w:ascii="Times New Roman" w:eastAsia="Calibri" w:hAnsi="Times New Roman" w:cs="Times New Roman"/>
          <w:sz w:val="28"/>
          <w:szCs w:val="28"/>
        </w:rPr>
        <w:t xml:space="preserve">Хочется подчеркнуть, что наиболее наболевшими вопросами для жителей района стали: вопросы, касающиеся реновации, переселения (консультация, разъяснение). Не обошли стороной и вопросы благоустройства района, ремонта детских площадок, строительство Южной рокады и </w:t>
      </w:r>
      <w:r w:rsidRPr="00336FE6">
        <w:rPr>
          <w:rFonts w:ascii="Times New Roman" w:eastAsia="Times New Roman" w:hAnsi="Times New Roman" w:cs="Times New Roman"/>
          <w:sz w:val="28"/>
          <w:szCs w:val="28"/>
          <w:lang w:eastAsia="ru-RU"/>
        </w:rPr>
        <w:t xml:space="preserve">организации дорожного движения, автобусных маршрутов. </w:t>
      </w:r>
    </w:p>
    <w:p w:rsidR="00002458" w:rsidRPr="00002458" w:rsidRDefault="00002458" w:rsidP="00002458">
      <w:pPr>
        <w:spacing w:after="0" w:line="240" w:lineRule="auto"/>
        <w:ind w:firstLine="708"/>
        <w:jc w:val="both"/>
        <w:rPr>
          <w:rFonts w:ascii="Times New Roman" w:eastAsia="Times New Roman" w:hAnsi="Times New Roman" w:cs="Times New Roman"/>
          <w:sz w:val="28"/>
          <w:szCs w:val="28"/>
          <w:lang w:eastAsia="ru-RU"/>
        </w:rPr>
      </w:pPr>
      <w:r w:rsidRPr="00002458">
        <w:rPr>
          <w:rFonts w:ascii="Times New Roman" w:eastAsia="Times New Roman" w:hAnsi="Times New Roman" w:cs="Times New Roman"/>
          <w:sz w:val="28"/>
          <w:szCs w:val="28"/>
          <w:lang w:eastAsia="ru-RU"/>
        </w:rPr>
        <w:t>По всем обращениям были даны разъяснения по существу, по отдельным обращениям были направлены запросы в различные инстанции и организации.</w:t>
      </w:r>
      <w:r w:rsidRPr="00002458">
        <w:rPr>
          <w:rFonts w:ascii="Calibri" w:eastAsia="Calibri" w:hAnsi="Calibri" w:cs="Times New Roman"/>
        </w:rPr>
        <w:t xml:space="preserve"> </w:t>
      </w:r>
      <w:r w:rsidRPr="00002458">
        <w:rPr>
          <w:rFonts w:ascii="Times New Roman" w:eastAsia="Times New Roman" w:hAnsi="Times New Roman" w:cs="Times New Roman"/>
          <w:sz w:val="28"/>
          <w:szCs w:val="28"/>
          <w:lang w:eastAsia="ru-RU"/>
        </w:rPr>
        <w:t xml:space="preserve">Большая часть поступивших обращений рассматривалась с участием депутатов и самих заявителей </w:t>
      </w:r>
      <w:proofErr w:type="spellStart"/>
      <w:r w:rsidRPr="00002458">
        <w:rPr>
          <w:rFonts w:ascii="Times New Roman" w:eastAsia="Times New Roman" w:hAnsi="Times New Roman" w:cs="Times New Roman"/>
          <w:sz w:val="28"/>
          <w:szCs w:val="28"/>
          <w:lang w:eastAsia="ru-RU"/>
        </w:rPr>
        <w:t>комиссионно</w:t>
      </w:r>
      <w:proofErr w:type="spellEnd"/>
      <w:r w:rsidRPr="00002458">
        <w:rPr>
          <w:rFonts w:ascii="Times New Roman" w:eastAsia="Times New Roman" w:hAnsi="Times New Roman" w:cs="Times New Roman"/>
          <w:sz w:val="28"/>
          <w:szCs w:val="28"/>
          <w:lang w:eastAsia="ru-RU"/>
        </w:rPr>
        <w:t xml:space="preserve"> с выходом на место.</w:t>
      </w:r>
      <w:r w:rsidRPr="0000245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002458" w:rsidRDefault="00002458" w:rsidP="00002458">
      <w:pPr>
        <w:spacing w:after="0" w:line="240" w:lineRule="auto"/>
        <w:ind w:firstLine="708"/>
        <w:jc w:val="both"/>
        <w:rPr>
          <w:rFonts w:ascii="Times New Roman" w:eastAsia="Times New Roman" w:hAnsi="Times New Roman" w:cs="Times New Roman"/>
          <w:sz w:val="28"/>
          <w:szCs w:val="28"/>
          <w:lang w:eastAsia="ru-RU"/>
        </w:rPr>
      </w:pPr>
      <w:r w:rsidRPr="00002458">
        <w:rPr>
          <w:rFonts w:ascii="Times New Roman" w:eastAsia="Times New Roman" w:hAnsi="Times New Roman" w:cs="Times New Roman"/>
          <w:sz w:val="28"/>
          <w:szCs w:val="28"/>
          <w:lang w:eastAsia="ru-RU"/>
        </w:rPr>
        <w:t>Депутатские запросы не направлялись.</w:t>
      </w:r>
    </w:p>
    <w:p w:rsidR="001204B0" w:rsidRPr="00002458" w:rsidRDefault="001204B0" w:rsidP="00002458">
      <w:pPr>
        <w:spacing w:after="0" w:line="240" w:lineRule="auto"/>
        <w:ind w:firstLine="708"/>
        <w:jc w:val="both"/>
        <w:rPr>
          <w:rFonts w:ascii="Times New Roman" w:eastAsia="Times New Roman" w:hAnsi="Times New Roman" w:cs="Times New Roman"/>
          <w:sz w:val="28"/>
          <w:szCs w:val="28"/>
          <w:lang w:eastAsia="ru-RU"/>
        </w:rPr>
      </w:pPr>
    </w:p>
    <w:p w:rsidR="00336FE6" w:rsidRPr="00336FE6" w:rsidRDefault="00336FE6" w:rsidP="00336FE6">
      <w:pPr>
        <w:spacing w:after="0" w:line="240" w:lineRule="auto"/>
        <w:ind w:firstLine="709"/>
        <w:jc w:val="both"/>
        <w:rPr>
          <w:rFonts w:ascii="Times New Roman" w:eastAsia="Calibri" w:hAnsi="Times New Roman" w:cs="Times New Roman"/>
          <w:sz w:val="28"/>
          <w:szCs w:val="28"/>
        </w:rPr>
      </w:pPr>
      <w:r w:rsidRPr="00336FE6">
        <w:rPr>
          <w:rFonts w:ascii="Times New Roman" w:eastAsia="Calibri" w:hAnsi="Times New Roman" w:cs="Times New Roman"/>
          <w:sz w:val="28"/>
          <w:szCs w:val="28"/>
        </w:rPr>
        <w:t>Большое внимание мною уделяется исполнению законодательства РФ о противодействии коррупции.</w:t>
      </w:r>
      <w:r w:rsidR="00002458">
        <w:rPr>
          <w:rFonts w:ascii="Times New Roman" w:eastAsia="Calibri" w:hAnsi="Times New Roman" w:cs="Times New Roman"/>
          <w:sz w:val="28"/>
          <w:szCs w:val="28"/>
        </w:rPr>
        <w:t xml:space="preserve"> </w:t>
      </w:r>
      <w:r w:rsidRPr="00336FE6">
        <w:rPr>
          <w:rFonts w:ascii="Times New Roman" w:eastAsia="Calibri" w:hAnsi="Times New Roman" w:cs="Times New Roman"/>
          <w:sz w:val="28"/>
          <w:szCs w:val="28"/>
        </w:rPr>
        <w:t>Советом депутатов принят план по противодействию коррупции в муниципальном округе Царицыно на 201</w:t>
      </w:r>
      <w:r w:rsidR="00002458">
        <w:rPr>
          <w:rFonts w:ascii="Times New Roman" w:eastAsia="Calibri" w:hAnsi="Times New Roman" w:cs="Times New Roman"/>
          <w:sz w:val="28"/>
          <w:szCs w:val="28"/>
        </w:rPr>
        <w:t>9-2020</w:t>
      </w:r>
      <w:r w:rsidRPr="00336FE6">
        <w:rPr>
          <w:rFonts w:ascii="Times New Roman" w:eastAsia="Calibri" w:hAnsi="Times New Roman" w:cs="Times New Roman"/>
          <w:sz w:val="28"/>
          <w:szCs w:val="28"/>
        </w:rPr>
        <w:t xml:space="preserve"> год</w:t>
      </w:r>
      <w:r w:rsidR="00002458">
        <w:rPr>
          <w:rFonts w:ascii="Times New Roman" w:eastAsia="Calibri" w:hAnsi="Times New Roman" w:cs="Times New Roman"/>
          <w:sz w:val="28"/>
          <w:szCs w:val="28"/>
        </w:rPr>
        <w:t>ы</w:t>
      </w:r>
      <w:r w:rsidRPr="00336FE6">
        <w:rPr>
          <w:rFonts w:ascii="Times New Roman" w:eastAsia="Calibri" w:hAnsi="Times New Roman" w:cs="Times New Roman"/>
          <w:sz w:val="28"/>
          <w:szCs w:val="28"/>
        </w:rPr>
        <w:t>, в соответствии с которым были проведены мероприятия антикоррупционной направленности:</w:t>
      </w:r>
    </w:p>
    <w:p w:rsidR="00002458" w:rsidRDefault="00336FE6" w:rsidP="00336FE6">
      <w:pPr>
        <w:spacing w:after="0" w:line="240" w:lineRule="auto"/>
        <w:ind w:firstLine="709"/>
        <w:jc w:val="both"/>
        <w:rPr>
          <w:rFonts w:ascii="Times New Roman" w:eastAsia="Calibri" w:hAnsi="Times New Roman" w:cs="Times New Roman"/>
          <w:sz w:val="28"/>
          <w:szCs w:val="28"/>
        </w:rPr>
      </w:pPr>
      <w:r w:rsidRPr="00336FE6">
        <w:rPr>
          <w:rFonts w:ascii="Times New Roman" w:eastAsia="Calibri" w:hAnsi="Times New Roman" w:cs="Times New Roman"/>
          <w:sz w:val="28"/>
          <w:szCs w:val="28"/>
        </w:rPr>
        <w:t>- в течение 201</w:t>
      </w:r>
      <w:r w:rsidR="00002458">
        <w:rPr>
          <w:rFonts w:ascii="Times New Roman" w:eastAsia="Calibri" w:hAnsi="Times New Roman" w:cs="Times New Roman"/>
          <w:sz w:val="28"/>
          <w:szCs w:val="28"/>
        </w:rPr>
        <w:t>9</w:t>
      </w:r>
      <w:r w:rsidRPr="00336FE6">
        <w:rPr>
          <w:rFonts w:ascii="Times New Roman" w:eastAsia="Calibri" w:hAnsi="Times New Roman" w:cs="Times New Roman"/>
          <w:sz w:val="28"/>
          <w:szCs w:val="28"/>
        </w:rPr>
        <w:t xml:space="preserve"> года комиссией по противодействию коррупции совместно с руководителем аппарата Совета депутатов муниципального округа Царицыно ежеквартально проводились правовые консультации</w:t>
      </w:r>
      <w:r w:rsidR="00002458">
        <w:rPr>
          <w:rFonts w:ascii="Times New Roman" w:eastAsia="Calibri" w:hAnsi="Times New Roman" w:cs="Times New Roman"/>
          <w:sz w:val="28"/>
          <w:szCs w:val="28"/>
        </w:rPr>
        <w:t>,</w:t>
      </w:r>
      <w:r w:rsidRPr="00336FE6">
        <w:rPr>
          <w:rFonts w:ascii="Times New Roman" w:eastAsia="Calibri" w:hAnsi="Times New Roman" w:cs="Times New Roman"/>
          <w:sz w:val="28"/>
          <w:szCs w:val="28"/>
        </w:rPr>
        <w:t xml:space="preserve"> </w:t>
      </w:r>
    </w:p>
    <w:p w:rsidR="00336FE6" w:rsidRPr="00336FE6" w:rsidRDefault="00336FE6" w:rsidP="00336FE6">
      <w:pPr>
        <w:spacing w:after="0" w:line="240" w:lineRule="auto"/>
        <w:ind w:firstLine="709"/>
        <w:jc w:val="both"/>
        <w:rPr>
          <w:rFonts w:ascii="Times New Roman" w:eastAsia="Calibri" w:hAnsi="Times New Roman" w:cs="Times New Roman"/>
          <w:sz w:val="28"/>
          <w:szCs w:val="28"/>
        </w:rPr>
      </w:pPr>
      <w:r w:rsidRPr="00336FE6">
        <w:rPr>
          <w:rFonts w:ascii="Times New Roman" w:eastAsia="Calibri" w:hAnsi="Times New Roman" w:cs="Times New Roman"/>
          <w:sz w:val="28"/>
          <w:szCs w:val="28"/>
        </w:rPr>
        <w:t>- в соответствии с требованиями законодательства предоставлены справки о доходах, расходах, об обязательствах имущественного характера своих и супругов. Случаев непредставления сведений либо нарушения сроков предоставления сведений не имеется;</w:t>
      </w:r>
    </w:p>
    <w:p w:rsidR="00336FE6" w:rsidRPr="00336FE6" w:rsidRDefault="00002458" w:rsidP="00336F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w:t>
      </w:r>
      <w:r w:rsidR="00336FE6" w:rsidRPr="00336FE6">
        <w:rPr>
          <w:rFonts w:ascii="Times New Roman" w:eastAsia="Calibri" w:hAnsi="Times New Roman" w:cs="Times New Roman"/>
          <w:sz w:val="28"/>
          <w:szCs w:val="28"/>
        </w:rPr>
        <w:t xml:space="preserve">роведена антикоррупционная экспертиза нормативно-правовых актов всего за отчетный период: 12 проектов решений Совета депутатов муниципального округа Царицыно, нарушений в проектах нормативно-правовых актов Совета депутатов и </w:t>
      </w:r>
      <w:proofErr w:type="spellStart"/>
      <w:r w:rsidR="00336FE6" w:rsidRPr="00336FE6">
        <w:rPr>
          <w:rFonts w:ascii="Times New Roman" w:eastAsia="Calibri" w:hAnsi="Times New Roman" w:cs="Times New Roman"/>
          <w:sz w:val="28"/>
          <w:szCs w:val="28"/>
        </w:rPr>
        <w:t>коррупциогенных</w:t>
      </w:r>
      <w:proofErr w:type="spellEnd"/>
      <w:r w:rsidR="00336FE6" w:rsidRPr="00336FE6">
        <w:rPr>
          <w:rFonts w:ascii="Times New Roman" w:eastAsia="Calibri" w:hAnsi="Times New Roman" w:cs="Times New Roman"/>
          <w:sz w:val="28"/>
          <w:szCs w:val="28"/>
        </w:rPr>
        <w:t xml:space="preserve"> факторов не выявлено;</w:t>
      </w:r>
    </w:p>
    <w:p w:rsidR="00336FE6" w:rsidRDefault="00336FE6" w:rsidP="00336FE6">
      <w:pPr>
        <w:spacing w:after="0" w:line="240" w:lineRule="auto"/>
        <w:ind w:firstLine="709"/>
        <w:jc w:val="both"/>
        <w:rPr>
          <w:rFonts w:ascii="Times New Roman" w:eastAsia="Calibri" w:hAnsi="Times New Roman" w:cs="Times New Roman"/>
          <w:sz w:val="28"/>
          <w:szCs w:val="28"/>
        </w:rPr>
      </w:pPr>
      <w:r w:rsidRPr="00336FE6">
        <w:rPr>
          <w:rFonts w:ascii="Times New Roman" w:eastAsia="Calibri" w:hAnsi="Times New Roman" w:cs="Times New Roman"/>
          <w:sz w:val="28"/>
          <w:szCs w:val="28"/>
        </w:rPr>
        <w:t xml:space="preserve">- в целях взаимодействия с правоохранительными органами по вопросам коррупционных проявлений, в соответствии с решением Совета депутатов муниципального округа Царицыно «О взаимодействии с межрайонной </w:t>
      </w:r>
      <w:proofErr w:type="spellStart"/>
      <w:r w:rsidRPr="00336FE6">
        <w:rPr>
          <w:rFonts w:ascii="Times New Roman" w:eastAsia="Calibri" w:hAnsi="Times New Roman" w:cs="Times New Roman"/>
          <w:sz w:val="28"/>
          <w:szCs w:val="28"/>
        </w:rPr>
        <w:t>Нагатинской</w:t>
      </w:r>
      <w:proofErr w:type="spellEnd"/>
      <w:r w:rsidRPr="00336FE6">
        <w:rPr>
          <w:rFonts w:ascii="Times New Roman" w:eastAsia="Calibri" w:hAnsi="Times New Roman" w:cs="Times New Roman"/>
          <w:sz w:val="28"/>
          <w:szCs w:val="28"/>
        </w:rPr>
        <w:t xml:space="preserve"> прокуратурой», проекты нормативно-правовых актов Совета депутатов направляются в </w:t>
      </w:r>
      <w:proofErr w:type="spellStart"/>
      <w:r w:rsidRPr="00336FE6">
        <w:rPr>
          <w:rFonts w:ascii="Times New Roman" w:eastAsia="Calibri" w:hAnsi="Times New Roman" w:cs="Times New Roman"/>
          <w:sz w:val="28"/>
          <w:szCs w:val="28"/>
        </w:rPr>
        <w:t>Нагатинскую</w:t>
      </w:r>
      <w:proofErr w:type="spellEnd"/>
      <w:r w:rsidRPr="00336FE6">
        <w:rPr>
          <w:rFonts w:ascii="Times New Roman" w:eastAsia="Calibri" w:hAnsi="Times New Roman" w:cs="Times New Roman"/>
          <w:sz w:val="28"/>
          <w:szCs w:val="28"/>
        </w:rPr>
        <w:t xml:space="preserve"> межрайонную прокуратуру ЮАО г. Москвы для проведения правовой экспертизы и исключения </w:t>
      </w:r>
      <w:proofErr w:type="spellStart"/>
      <w:r w:rsidRPr="00336FE6">
        <w:rPr>
          <w:rFonts w:ascii="Times New Roman" w:eastAsia="Calibri" w:hAnsi="Times New Roman" w:cs="Times New Roman"/>
          <w:sz w:val="28"/>
          <w:szCs w:val="28"/>
        </w:rPr>
        <w:t>коррупциогенных</w:t>
      </w:r>
      <w:proofErr w:type="spellEnd"/>
      <w:r w:rsidRPr="00336FE6">
        <w:rPr>
          <w:rFonts w:ascii="Times New Roman" w:eastAsia="Calibri" w:hAnsi="Times New Roman" w:cs="Times New Roman"/>
          <w:sz w:val="28"/>
          <w:szCs w:val="28"/>
        </w:rPr>
        <w:t xml:space="preserve"> факторов. </w:t>
      </w:r>
    </w:p>
    <w:p w:rsidR="001204B0" w:rsidRDefault="001204B0" w:rsidP="00336FE6">
      <w:pPr>
        <w:spacing w:after="0" w:line="240" w:lineRule="auto"/>
        <w:ind w:firstLine="709"/>
        <w:jc w:val="both"/>
        <w:rPr>
          <w:rFonts w:ascii="Times New Roman" w:eastAsia="Calibri" w:hAnsi="Times New Roman" w:cs="Times New Roman"/>
          <w:sz w:val="28"/>
          <w:szCs w:val="28"/>
        </w:rPr>
      </w:pPr>
    </w:p>
    <w:p w:rsidR="00E913CD" w:rsidRPr="00E913CD" w:rsidRDefault="00E913CD" w:rsidP="00E913CD">
      <w:pPr>
        <w:spacing w:after="0" w:line="240" w:lineRule="auto"/>
        <w:jc w:val="center"/>
        <w:rPr>
          <w:rFonts w:ascii="Times New Roman" w:eastAsia="Calibri" w:hAnsi="Times New Roman" w:cs="Times New Roman"/>
          <w:b/>
          <w:sz w:val="28"/>
          <w:szCs w:val="28"/>
        </w:rPr>
      </w:pPr>
      <w:r w:rsidRPr="00E913CD">
        <w:rPr>
          <w:rFonts w:ascii="Times New Roman" w:eastAsia="Calibri" w:hAnsi="Times New Roman" w:cs="Times New Roman"/>
          <w:b/>
          <w:sz w:val="28"/>
          <w:szCs w:val="28"/>
        </w:rPr>
        <w:lastRenderedPageBreak/>
        <w:t>Информирование</w:t>
      </w:r>
      <w:r>
        <w:rPr>
          <w:rFonts w:ascii="Times New Roman" w:eastAsia="Calibri" w:hAnsi="Times New Roman" w:cs="Times New Roman"/>
          <w:b/>
          <w:sz w:val="28"/>
          <w:szCs w:val="28"/>
        </w:rPr>
        <w:t xml:space="preserve"> </w:t>
      </w:r>
      <w:r w:rsidRPr="00E913CD">
        <w:rPr>
          <w:rFonts w:ascii="Times New Roman" w:eastAsia="Calibri" w:hAnsi="Times New Roman" w:cs="Times New Roman"/>
          <w:b/>
          <w:sz w:val="28"/>
          <w:szCs w:val="28"/>
        </w:rPr>
        <w:t>населения о деятельности Совета депутатов</w:t>
      </w:r>
    </w:p>
    <w:p w:rsidR="00E913CD" w:rsidRPr="00E913CD" w:rsidRDefault="00E913CD" w:rsidP="00E913CD">
      <w:pPr>
        <w:spacing w:after="0" w:line="240" w:lineRule="auto"/>
        <w:ind w:firstLine="708"/>
        <w:jc w:val="both"/>
        <w:rPr>
          <w:rFonts w:ascii="Times New Roman" w:eastAsia="Calibri" w:hAnsi="Times New Roman" w:cs="Times New Roman"/>
          <w:sz w:val="28"/>
          <w:szCs w:val="28"/>
        </w:rPr>
      </w:pPr>
      <w:r w:rsidRPr="00E913CD">
        <w:rPr>
          <w:rFonts w:ascii="Times New Roman" w:eastAsia="Calibri" w:hAnsi="Times New Roman" w:cs="Times New Roman"/>
          <w:sz w:val="28"/>
          <w:szCs w:val="28"/>
        </w:rPr>
        <w:t>В 2019 году информирование жителей муниципального округа о деятельности депутатов и Совета депутатов осуществлялось через:</w:t>
      </w:r>
    </w:p>
    <w:p w:rsidR="00E913CD" w:rsidRPr="00E913CD" w:rsidRDefault="00E913CD" w:rsidP="00E913C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913CD">
        <w:rPr>
          <w:rFonts w:ascii="Times New Roman" w:eastAsia="Calibri" w:hAnsi="Times New Roman" w:cs="Times New Roman"/>
          <w:sz w:val="28"/>
          <w:szCs w:val="28"/>
        </w:rPr>
        <w:t>электронную газету «</w:t>
      </w:r>
      <w:r>
        <w:rPr>
          <w:rFonts w:ascii="Times New Roman" w:eastAsia="Calibri" w:hAnsi="Times New Roman" w:cs="Times New Roman"/>
          <w:sz w:val="28"/>
          <w:szCs w:val="28"/>
        </w:rPr>
        <w:t>Царицынский вестник</w:t>
      </w:r>
      <w:r w:rsidRPr="00E913CD">
        <w:rPr>
          <w:rFonts w:ascii="Times New Roman" w:eastAsia="Calibri" w:hAnsi="Times New Roman" w:cs="Times New Roman"/>
          <w:sz w:val="28"/>
          <w:szCs w:val="28"/>
        </w:rPr>
        <w:t>». Во в</w:t>
      </w:r>
      <w:r>
        <w:rPr>
          <w:rFonts w:ascii="Times New Roman" w:eastAsia="Calibri" w:hAnsi="Times New Roman" w:cs="Times New Roman"/>
          <w:sz w:val="28"/>
          <w:szCs w:val="28"/>
        </w:rPr>
        <w:t>кладке «Местное самоуправление»</w:t>
      </w:r>
      <w:r w:rsidRPr="00E913CD">
        <w:rPr>
          <w:rFonts w:ascii="Times New Roman" w:eastAsia="Calibri" w:hAnsi="Times New Roman" w:cs="Times New Roman"/>
          <w:sz w:val="28"/>
          <w:szCs w:val="28"/>
        </w:rPr>
        <w:t xml:space="preserve">, размещалась информация о заседаниях Совета депутатов; графики приема населения депутатами; фото и видеоматериалы мероприятий, проводимых на территории муниципального округа </w:t>
      </w:r>
      <w:r>
        <w:rPr>
          <w:rFonts w:ascii="Times New Roman" w:eastAsia="Calibri" w:hAnsi="Times New Roman" w:cs="Times New Roman"/>
          <w:sz w:val="28"/>
          <w:szCs w:val="28"/>
        </w:rPr>
        <w:t>Царицыно</w:t>
      </w:r>
      <w:r w:rsidRPr="00E913CD">
        <w:rPr>
          <w:rFonts w:ascii="Times New Roman" w:eastAsia="Calibri" w:hAnsi="Times New Roman" w:cs="Times New Roman"/>
          <w:sz w:val="28"/>
          <w:szCs w:val="28"/>
        </w:rPr>
        <w:t>, новостные сюжеты.</w:t>
      </w:r>
    </w:p>
    <w:p w:rsidR="00E913CD" w:rsidRPr="00E913CD" w:rsidRDefault="00E913CD" w:rsidP="00E913CD">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913CD">
        <w:rPr>
          <w:rFonts w:ascii="Times New Roman" w:eastAsia="Calibri" w:hAnsi="Times New Roman" w:cs="Times New Roman"/>
          <w:sz w:val="28"/>
          <w:szCs w:val="28"/>
        </w:rPr>
        <w:t xml:space="preserve">сборник «Муниципальный вестник», где ежемесячно опубликовываются нормативно-правовые акты Совета депутатов и аппарата Совета депутатов; </w:t>
      </w:r>
    </w:p>
    <w:p w:rsidR="00336FE6" w:rsidRPr="00336FE6" w:rsidRDefault="00E913CD" w:rsidP="00336FE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с</w:t>
      </w:r>
      <w:r w:rsidR="00336FE6" w:rsidRPr="00336FE6">
        <w:rPr>
          <w:rFonts w:ascii="Times New Roman" w:eastAsia="Calibri" w:hAnsi="Times New Roman" w:cs="Times New Roman"/>
          <w:sz w:val="28"/>
          <w:szCs w:val="28"/>
        </w:rPr>
        <w:t>айт муниципального округа Царицыно www.caricino.ru, наряду с электронной газетой «Царицынский вестник» и бюллетенем «Московский муниципальный вестник», в 201</w:t>
      </w:r>
      <w:r>
        <w:rPr>
          <w:rFonts w:ascii="Times New Roman" w:eastAsia="Calibri" w:hAnsi="Times New Roman" w:cs="Times New Roman"/>
          <w:sz w:val="28"/>
          <w:szCs w:val="28"/>
        </w:rPr>
        <w:t>9</w:t>
      </w:r>
      <w:r w:rsidR="00336FE6" w:rsidRPr="00336FE6">
        <w:rPr>
          <w:rFonts w:ascii="Times New Roman" w:eastAsia="Calibri" w:hAnsi="Times New Roman" w:cs="Times New Roman"/>
          <w:sz w:val="28"/>
          <w:szCs w:val="28"/>
        </w:rPr>
        <w:t xml:space="preserve"> году был основным средством массовой информации для жителей округа, на нем своевременно размещалась актуальная информация Совета депутатов и новости округа.</w:t>
      </w:r>
    </w:p>
    <w:p w:rsidR="007868B6" w:rsidRDefault="00E913CD" w:rsidP="00E913CD">
      <w:pPr>
        <w:spacing w:line="240" w:lineRule="auto"/>
        <w:ind w:firstLine="708"/>
        <w:jc w:val="both"/>
        <w:rPr>
          <w:rFonts w:ascii="Times New Roman" w:eastAsia="Calibri" w:hAnsi="Times New Roman" w:cs="Times New Roman"/>
          <w:sz w:val="28"/>
          <w:szCs w:val="28"/>
        </w:rPr>
      </w:pPr>
      <w:r w:rsidRPr="00E913CD">
        <w:rPr>
          <w:rFonts w:ascii="Times New Roman" w:eastAsia="Calibri" w:hAnsi="Times New Roman" w:cs="Times New Roman"/>
          <w:sz w:val="28"/>
          <w:szCs w:val="28"/>
        </w:rPr>
        <w:t>Принимал участие в заседании Президиума Совета муниципальных образований г. Москвы, 4 заседаниях градостроительной комиссии Префектуры ЮАО г. Москвы, 5 встречах с жителями муниципального округа совместно с главой у</w:t>
      </w:r>
      <w:r>
        <w:rPr>
          <w:rFonts w:ascii="Times New Roman" w:eastAsia="Calibri" w:hAnsi="Times New Roman" w:cs="Times New Roman"/>
          <w:sz w:val="28"/>
          <w:szCs w:val="28"/>
        </w:rPr>
        <w:t>правы района Царицыно г. Москвы, а также</w:t>
      </w:r>
      <w:r w:rsidR="00336FE6" w:rsidRPr="00336FE6">
        <w:rPr>
          <w:rFonts w:ascii="Times New Roman" w:eastAsia="Calibri" w:hAnsi="Times New Roman" w:cs="Times New Roman"/>
          <w:sz w:val="28"/>
          <w:szCs w:val="28"/>
        </w:rPr>
        <w:t xml:space="preserve"> участие в мероприятиях, приуроченных к памятным и юбилейным датам, а также благотворительных акциях. </w:t>
      </w:r>
    </w:p>
    <w:p w:rsidR="00336FE6" w:rsidRPr="00336FE6" w:rsidRDefault="00336FE6" w:rsidP="00E913CD">
      <w:pPr>
        <w:spacing w:line="240" w:lineRule="auto"/>
        <w:ind w:firstLine="708"/>
        <w:jc w:val="both"/>
        <w:rPr>
          <w:rFonts w:ascii="Times New Roman" w:eastAsia="Times New Roman" w:hAnsi="Times New Roman" w:cs="Times New Roman"/>
          <w:bCs/>
          <w:color w:val="000000"/>
          <w:sz w:val="28"/>
          <w:szCs w:val="20"/>
          <w:lang w:eastAsia="ru-RU"/>
        </w:rPr>
      </w:pPr>
      <w:r w:rsidRPr="00336FE6">
        <w:rPr>
          <w:rFonts w:ascii="Times New Roman" w:eastAsia="Calibri" w:hAnsi="Times New Roman" w:cs="Times New Roman"/>
          <w:sz w:val="28"/>
          <w:szCs w:val="28"/>
        </w:rPr>
        <w:t>Встречал</w:t>
      </w:r>
      <w:r w:rsidR="007868B6">
        <w:rPr>
          <w:rFonts w:ascii="Times New Roman" w:eastAsia="Calibri" w:hAnsi="Times New Roman" w:cs="Times New Roman"/>
          <w:sz w:val="28"/>
          <w:szCs w:val="28"/>
        </w:rPr>
        <w:t>ся</w:t>
      </w:r>
      <w:r w:rsidRPr="00336FE6">
        <w:rPr>
          <w:rFonts w:ascii="Times New Roman" w:eastAsia="Calibri" w:hAnsi="Times New Roman" w:cs="Times New Roman"/>
          <w:sz w:val="28"/>
          <w:szCs w:val="28"/>
        </w:rPr>
        <w:t xml:space="preserve"> с ветеранами, районной организацией «Союз Чернобыль»</w:t>
      </w:r>
      <w:r w:rsidR="007868B6">
        <w:rPr>
          <w:rFonts w:ascii="Times New Roman" w:eastAsia="Calibri" w:hAnsi="Times New Roman" w:cs="Times New Roman"/>
          <w:sz w:val="28"/>
          <w:szCs w:val="28"/>
        </w:rPr>
        <w:t xml:space="preserve">, </w:t>
      </w:r>
      <w:r w:rsidRPr="00336FE6">
        <w:rPr>
          <w:rFonts w:ascii="Times New Roman" w:eastAsia="Calibri" w:hAnsi="Times New Roman" w:cs="Times New Roman"/>
          <w:sz w:val="28"/>
          <w:szCs w:val="28"/>
        </w:rPr>
        <w:t>и инвалидами района</w:t>
      </w:r>
      <w:r w:rsidR="007868B6">
        <w:rPr>
          <w:rFonts w:ascii="Times New Roman" w:eastAsia="Calibri" w:hAnsi="Times New Roman" w:cs="Times New Roman"/>
          <w:sz w:val="28"/>
          <w:szCs w:val="28"/>
        </w:rPr>
        <w:t>,</w:t>
      </w:r>
      <w:r w:rsidR="007868B6" w:rsidRPr="007868B6">
        <w:t xml:space="preserve"> </w:t>
      </w:r>
      <w:r w:rsidR="007868B6" w:rsidRPr="007868B6">
        <w:rPr>
          <w:rFonts w:ascii="Times New Roman" w:eastAsia="Calibri" w:hAnsi="Times New Roman" w:cs="Times New Roman"/>
          <w:sz w:val="28"/>
          <w:szCs w:val="28"/>
        </w:rPr>
        <w:t xml:space="preserve">жителями блокадного Ленинграда, как на рабочем месте, так и на дворовых территориях района и мероприятиях. </w:t>
      </w:r>
      <w:r w:rsidRPr="00336FE6">
        <w:rPr>
          <w:rFonts w:ascii="Times New Roman" w:eastAsia="Times New Roman" w:hAnsi="Times New Roman" w:cs="Times New Roman"/>
          <w:bCs/>
          <w:color w:val="000000"/>
          <w:sz w:val="28"/>
          <w:szCs w:val="20"/>
          <w:lang w:eastAsia="ru-RU"/>
        </w:rPr>
        <w:t>Наиболее яркими и массовыми мероприятиями стали традиционные для муниципального округа Царицыно Масленица, День Победы 9 мая, День муниципального округа, Новогодние елки, День призывника и другие.</w:t>
      </w:r>
    </w:p>
    <w:p w:rsidR="00336FE6" w:rsidRPr="00336FE6" w:rsidRDefault="00336FE6" w:rsidP="00336FE6">
      <w:pPr>
        <w:spacing w:after="0" w:line="240" w:lineRule="auto"/>
        <w:ind w:firstLine="709"/>
        <w:jc w:val="both"/>
        <w:rPr>
          <w:rFonts w:ascii="Times New Roman" w:eastAsia="Times New Roman" w:hAnsi="Times New Roman" w:cs="Times New Roman"/>
          <w:bCs/>
          <w:color w:val="000000"/>
          <w:sz w:val="24"/>
          <w:szCs w:val="24"/>
          <w:lang w:eastAsia="ru-RU"/>
        </w:rPr>
      </w:pPr>
      <w:r w:rsidRPr="00336FE6">
        <w:rPr>
          <w:rFonts w:ascii="Times New Roman" w:eastAsia="Times New Roman" w:hAnsi="Times New Roman" w:cs="Times New Roman"/>
          <w:bCs/>
          <w:color w:val="000000"/>
          <w:sz w:val="24"/>
          <w:szCs w:val="24"/>
          <w:lang w:eastAsia="ru-RU"/>
        </w:rPr>
        <w:t>Подводя итоги прошедшего периода, мне хотелось бы сказать слова искренней признательности и благодарности каждому из депутатов Совета депутатов, руководству управы района, префектуре Южного административного округа, всем руководителям организаций и учреждений района за сотрудничество, а также жителям района за активное участие по контролю исполнения программ и взаимодействию с депутатами Совета депутатов.</w:t>
      </w:r>
    </w:p>
    <w:p w:rsidR="00336FE6" w:rsidRP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r w:rsidRPr="00336FE6">
        <w:rPr>
          <w:rFonts w:ascii="Times New Roman" w:eastAsia="Times New Roman" w:hAnsi="Times New Roman" w:cs="Times New Roman"/>
          <w:bCs/>
          <w:color w:val="000000"/>
          <w:sz w:val="24"/>
          <w:szCs w:val="24"/>
          <w:lang w:eastAsia="ru-RU"/>
        </w:rPr>
        <w:t>Спасибо за внимание!</w:t>
      </w:r>
    </w:p>
    <w:p w:rsidR="00336FE6" w:rsidRP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E55539" w:rsidRDefault="00E55539"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7868B6" w:rsidRPr="007868B6" w:rsidRDefault="007868B6" w:rsidP="007868B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7868B6" w:rsidRPr="007868B6" w:rsidRDefault="007868B6" w:rsidP="007868B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Pr="00336FE6" w:rsidRDefault="00336FE6" w:rsidP="00336FE6">
      <w:pPr>
        <w:autoSpaceDE w:val="0"/>
        <w:autoSpaceDN w:val="0"/>
        <w:adjustRightInd w:val="0"/>
        <w:spacing w:after="0" w:line="240" w:lineRule="auto"/>
        <w:ind w:firstLine="708"/>
        <w:jc w:val="both"/>
        <w:rPr>
          <w:rFonts w:ascii="Times New Roman" w:eastAsia="Times New Roman" w:hAnsi="Times New Roman" w:cs="Times New Roman"/>
          <w:bCs/>
          <w:color w:val="000000"/>
          <w:sz w:val="24"/>
          <w:szCs w:val="24"/>
          <w:lang w:eastAsia="ru-RU"/>
        </w:rPr>
      </w:pPr>
    </w:p>
    <w:p w:rsidR="00336FE6" w:rsidRPr="00336FE6" w:rsidRDefault="00336FE6" w:rsidP="00336FE6">
      <w:pPr>
        <w:autoSpaceDE w:val="0"/>
        <w:autoSpaceDN w:val="0"/>
        <w:adjustRightInd w:val="0"/>
        <w:spacing w:after="0" w:line="240" w:lineRule="auto"/>
        <w:ind w:firstLine="708"/>
        <w:jc w:val="both"/>
        <w:rPr>
          <w:rFonts w:ascii="Arial" w:eastAsia="Times New Roman" w:hAnsi="Arial" w:cs="Arial"/>
          <w:b/>
          <w:bCs/>
          <w:sz w:val="24"/>
          <w:szCs w:val="24"/>
          <w:lang w:eastAsia="ru-RU"/>
        </w:rPr>
      </w:pPr>
    </w:p>
    <w:p w:rsidR="00336FE6" w:rsidRPr="00336FE6" w:rsidRDefault="00336FE6" w:rsidP="00336FE6">
      <w:pPr>
        <w:spacing w:after="0" w:line="240" w:lineRule="auto"/>
        <w:jc w:val="center"/>
        <w:rPr>
          <w:rFonts w:ascii="Times New Roman" w:eastAsia="Calibri" w:hAnsi="Times New Roman" w:cs="Times New Roman"/>
          <w:sz w:val="16"/>
          <w:szCs w:val="16"/>
          <w:highlight w:val="yellow"/>
        </w:rPr>
      </w:pPr>
    </w:p>
    <w:p w:rsidR="00336FE6" w:rsidRPr="00336FE6" w:rsidRDefault="00336FE6" w:rsidP="00336FE6">
      <w:pPr>
        <w:spacing w:after="0" w:line="240" w:lineRule="auto"/>
        <w:jc w:val="center"/>
        <w:rPr>
          <w:rFonts w:ascii="Times New Roman" w:eastAsia="Calibri" w:hAnsi="Times New Roman" w:cs="Times New Roman"/>
          <w:sz w:val="16"/>
          <w:szCs w:val="16"/>
          <w:highlight w:val="yellow"/>
        </w:rPr>
      </w:pPr>
    </w:p>
    <w:p w:rsidR="00336FE6" w:rsidRPr="00336FE6" w:rsidRDefault="00336FE6" w:rsidP="00336FE6">
      <w:pPr>
        <w:spacing w:after="0" w:line="240" w:lineRule="auto"/>
        <w:jc w:val="center"/>
        <w:rPr>
          <w:rFonts w:ascii="Times New Roman" w:eastAsia="Calibri" w:hAnsi="Times New Roman" w:cs="Times New Roman"/>
          <w:sz w:val="16"/>
          <w:szCs w:val="16"/>
          <w:highlight w:val="yellow"/>
        </w:rPr>
      </w:pPr>
    </w:p>
    <w:sectPr w:rsidR="00336FE6" w:rsidRPr="00336FE6" w:rsidSect="00864D75">
      <w:pgSz w:w="11906" w:h="16838"/>
      <w:pgMar w:top="568" w:right="424"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256B"/>
    <w:multiLevelType w:val="hybridMultilevel"/>
    <w:tmpl w:val="9612B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5463EC"/>
    <w:multiLevelType w:val="hybridMultilevel"/>
    <w:tmpl w:val="4738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0D67B09"/>
    <w:multiLevelType w:val="hybridMultilevel"/>
    <w:tmpl w:val="CD46AE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626E33"/>
    <w:multiLevelType w:val="hybridMultilevel"/>
    <w:tmpl w:val="E5E892BA"/>
    <w:lvl w:ilvl="0" w:tplc="86A872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FAF242A"/>
    <w:multiLevelType w:val="hybridMultilevel"/>
    <w:tmpl w:val="4952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AE"/>
    <w:rsid w:val="00002458"/>
    <w:rsid w:val="00054CCB"/>
    <w:rsid w:val="000D05CB"/>
    <w:rsid w:val="001204B0"/>
    <w:rsid w:val="00132954"/>
    <w:rsid w:val="0015072D"/>
    <w:rsid w:val="001B6585"/>
    <w:rsid w:val="001F4A0D"/>
    <w:rsid w:val="00262691"/>
    <w:rsid w:val="002773B6"/>
    <w:rsid w:val="00294DAE"/>
    <w:rsid w:val="002F1FBF"/>
    <w:rsid w:val="00336D04"/>
    <w:rsid w:val="00336FE6"/>
    <w:rsid w:val="003555C7"/>
    <w:rsid w:val="00397DFB"/>
    <w:rsid w:val="003B1A04"/>
    <w:rsid w:val="00412C79"/>
    <w:rsid w:val="00421DE3"/>
    <w:rsid w:val="00463665"/>
    <w:rsid w:val="00511A1F"/>
    <w:rsid w:val="00676710"/>
    <w:rsid w:val="006F2CC5"/>
    <w:rsid w:val="00711EC4"/>
    <w:rsid w:val="007868B6"/>
    <w:rsid w:val="00786E52"/>
    <w:rsid w:val="007C0844"/>
    <w:rsid w:val="007D65B1"/>
    <w:rsid w:val="00864D75"/>
    <w:rsid w:val="008756E0"/>
    <w:rsid w:val="00926292"/>
    <w:rsid w:val="009B3754"/>
    <w:rsid w:val="00A0218C"/>
    <w:rsid w:val="00A46CBB"/>
    <w:rsid w:val="00A50717"/>
    <w:rsid w:val="00A829F0"/>
    <w:rsid w:val="00AE67BC"/>
    <w:rsid w:val="00BF33EE"/>
    <w:rsid w:val="00C162ED"/>
    <w:rsid w:val="00CA6794"/>
    <w:rsid w:val="00CB0A10"/>
    <w:rsid w:val="00CC217E"/>
    <w:rsid w:val="00DB2F60"/>
    <w:rsid w:val="00DD6ECD"/>
    <w:rsid w:val="00E1581F"/>
    <w:rsid w:val="00E20BC3"/>
    <w:rsid w:val="00E55539"/>
    <w:rsid w:val="00E61821"/>
    <w:rsid w:val="00E913CD"/>
    <w:rsid w:val="00E9366E"/>
    <w:rsid w:val="00F5157E"/>
    <w:rsid w:val="00FB5018"/>
    <w:rsid w:val="00FE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5C86F-9BA6-4701-85A0-90CD6785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8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1581F"/>
    <w:rPr>
      <w:rFonts w:ascii="Segoe UI" w:hAnsi="Segoe UI" w:cs="Segoe UI"/>
      <w:sz w:val="18"/>
      <w:szCs w:val="18"/>
    </w:rPr>
  </w:style>
  <w:style w:type="paragraph" w:styleId="a5">
    <w:name w:val="List Paragraph"/>
    <w:basedOn w:val="a"/>
    <w:uiPriority w:val="34"/>
    <w:qFormat/>
    <w:rsid w:val="001204B0"/>
    <w:pPr>
      <w:ind w:left="720"/>
      <w:contextualSpacing/>
    </w:pPr>
  </w:style>
  <w:style w:type="paragraph" w:styleId="a6">
    <w:name w:val="No Spacing"/>
    <w:uiPriority w:val="1"/>
    <w:qFormat/>
    <w:rsid w:val="00786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487133">
      <w:bodyDiv w:val="1"/>
      <w:marLeft w:val="0"/>
      <w:marRight w:val="0"/>
      <w:marTop w:val="0"/>
      <w:marBottom w:val="0"/>
      <w:divBdr>
        <w:top w:val="none" w:sz="0" w:space="0" w:color="auto"/>
        <w:left w:val="none" w:sz="0" w:space="0" w:color="auto"/>
        <w:bottom w:val="none" w:sz="0" w:space="0" w:color="auto"/>
        <w:right w:val="none" w:sz="0" w:space="0" w:color="auto"/>
      </w:divBdr>
    </w:div>
    <w:div w:id="204683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2862</Words>
  <Characters>16319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2020-01-20T13:55:00Z</cp:lastPrinted>
  <dcterms:created xsi:type="dcterms:W3CDTF">2020-02-10T12:32:00Z</dcterms:created>
  <dcterms:modified xsi:type="dcterms:W3CDTF">2020-02-10T12:32:00Z</dcterms:modified>
</cp:coreProperties>
</file>