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39" w:type="dxa"/>
        <w:tblInd w:w="5148" w:type="dxa"/>
        <w:tblLayout w:type="fixed"/>
        <w:tblLook w:val="0000"/>
      </w:tblPr>
      <w:tblGrid>
        <w:gridCol w:w="4339"/>
      </w:tblGrid>
      <w:tr w:rsidR="001B1F14" w:rsidRPr="00620336" w:rsidTr="00F751F8">
        <w:trPr>
          <w:trHeight w:val="1461"/>
        </w:trPr>
        <w:tc>
          <w:tcPr>
            <w:tcW w:w="4339" w:type="dxa"/>
          </w:tcPr>
          <w:p w:rsidR="001B1F14" w:rsidRPr="007B571A" w:rsidRDefault="001B1F14" w:rsidP="00F75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представлен                                                                                                                                     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муниципального округа</w:t>
            </w:r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Царицыно </w:t>
            </w:r>
          </w:p>
          <w:p w:rsidR="001B1F14" w:rsidRPr="007B571A" w:rsidRDefault="001B1F14" w:rsidP="00F75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  <w:r w:rsidRPr="007B571A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1B1F14" w:rsidRPr="007B571A" w:rsidRDefault="001B1F14" w:rsidP="00F75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29.05.2013г.</w:t>
            </w:r>
          </w:p>
          <w:p w:rsidR="001B1F14" w:rsidRPr="007B571A" w:rsidRDefault="001B1F14" w:rsidP="00F751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B1F14" w:rsidRDefault="001B1F14" w:rsidP="001B1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F14" w:rsidRDefault="001B1F14" w:rsidP="001B1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F14" w:rsidRDefault="001B1F14" w:rsidP="001B1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F14" w:rsidRDefault="001B1F14" w:rsidP="001B1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F14" w:rsidRDefault="001B1F14" w:rsidP="001B1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F14" w:rsidRPr="00A16659" w:rsidRDefault="001B1F14" w:rsidP="001B1F14">
      <w:pPr>
        <w:pStyle w:val="Default"/>
        <w:tabs>
          <w:tab w:val="left" w:pos="4962"/>
          <w:tab w:val="left" w:pos="5529"/>
        </w:tabs>
        <w:ind w:right="4393"/>
        <w:jc w:val="both"/>
        <w:rPr>
          <w:b/>
          <w:sz w:val="28"/>
          <w:szCs w:val="28"/>
        </w:rPr>
      </w:pPr>
      <w:r w:rsidRPr="00A16659">
        <w:rPr>
          <w:b/>
          <w:bCs/>
          <w:sz w:val="28"/>
          <w:szCs w:val="28"/>
        </w:rPr>
        <w:t>О Комиссии</w:t>
      </w:r>
      <w:r>
        <w:rPr>
          <w:b/>
          <w:bCs/>
          <w:sz w:val="28"/>
          <w:szCs w:val="28"/>
        </w:rPr>
        <w:t xml:space="preserve"> муниципального округа Царицыно по исчислению стажа муниципальной службы муниципальных служащих  </w:t>
      </w:r>
    </w:p>
    <w:p w:rsidR="001B1F14" w:rsidRDefault="001B1F14" w:rsidP="001B1F14">
      <w:pPr>
        <w:spacing w:after="0" w:line="240" w:lineRule="auto"/>
        <w:rPr>
          <w:rFonts w:eastAsia="Times New Roman"/>
          <w:sz w:val="20"/>
          <w:szCs w:val="24"/>
        </w:rPr>
      </w:pPr>
    </w:p>
    <w:p w:rsidR="001B1F14" w:rsidRDefault="001B1F14" w:rsidP="001B1F14">
      <w:pPr>
        <w:spacing w:after="0" w:line="240" w:lineRule="auto"/>
        <w:rPr>
          <w:rFonts w:eastAsia="Times New Roman"/>
          <w:sz w:val="20"/>
          <w:szCs w:val="24"/>
        </w:rPr>
      </w:pPr>
    </w:p>
    <w:p w:rsidR="001B1F14" w:rsidRDefault="001B1F14" w:rsidP="001B1F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586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22 октября 2008 года № 50 </w:t>
      </w:r>
      <w:r w:rsidRPr="00790586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городе Москве», </w:t>
      </w:r>
      <w:r>
        <w:rPr>
          <w:rFonts w:ascii="Times New Roman" w:hAnsi="Times New Roman" w:cs="Times New Roman"/>
          <w:sz w:val="28"/>
          <w:szCs w:val="28"/>
        </w:rPr>
        <w:t>Законом города</w:t>
      </w:r>
      <w:r w:rsidRPr="00F37EE7">
        <w:rPr>
          <w:rFonts w:ascii="Times New Roman" w:hAnsi="Times New Roman" w:cs="Times New Roman"/>
          <w:sz w:val="28"/>
          <w:szCs w:val="28"/>
        </w:rPr>
        <w:t xml:space="preserve"> Москвы от 17 мая 2000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37EE7">
        <w:rPr>
          <w:rFonts w:ascii="Times New Roman" w:hAnsi="Times New Roman" w:cs="Times New Roman"/>
          <w:sz w:val="28"/>
          <w:szCs w:val="28"/>
        </w:rPr>
        <w:t xml:space="preserve"> № 11 «О периодах службы (работы), учитываемых при исчислении стажа государственной службы государственных служащих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90586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</w:p>
    <w:p w:rsidR="001B1F14" w:rsidRDefault="001B1F14" w:rsidP="001B1F1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</w:t>
      </w:r>
      <w:r w:rsidRPr="0062751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решил:</w:t>
      </w:r>
    </w:p>
    <w:p w:rsidR="001B1F14" w:rsidRPr="0062751F" w:rsidRDefault="001B1F14" w:rsidP="001B1F1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B1F14" w:rsidRPr="0062751F" w:rsidRDefault="001B1F14" w:rsidP="001B1F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</w:t>
      </w:r>
      <w:r w:rsidRPr="007905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округа Царицыно по исчислению стажа </w:t>
      </w:r>
      <w:r w:rsidRPr="00790586">
        <w:rPr>
          <w:rFonts w:ascii="Times New Roman" w:hAnsi="Times New Roman" w:cs="Times New Roman"/>
          <w:sz w:val="28"/>
          <w:szCs w:val="28"/>
        </w:rPr>
        <w:t>муниципальной службы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F14" w:rsidRPr="00790586" w:rsidRDefault="001B1F14" w:rsidP="001B1F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90586">
        <w:rPr>
          <w:rFonts w:ascii="Times New Roman" w:hAnsi="Times New Roman" w:cs="Times New Roman"/>
          <w:sz w:val="28"/>
          <w:szCs w:val="28"/>
        </w:rPr>
        <w:t>Утвердить персональный состав Комиссии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округа Царицыно </w:t>
      </w:r>
      <w:r w:rsidRPr="00790586">
        <w:rPr>
          <w:rFonts w:ascii="Times New Roman" w:hAnsi="Times New Roman" w:cs="Times New Roman"/>
          <w:sz w:val="28"/>
          <w:szCs w:val="28"/>
        </w:rPr>
        <w:t xml:space="preserve">по исчислению стажа муниципальной службы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790586">
        <w:rPr>
          <w:rFonts w:ascii="Times New Roman" w:hAnsi="Times New Roman" w:cs="Times New Roman"/>
          <w:sz w:val="28"/>
          <w:szCs w:val="28"/>
        </w:rPr>
        <w:t>).</w:t>
      </w:r>
    </w:p>
    <w:p w:rsidR="001B1F14" w:rsidRDefault="001B1F14" w:rsidP="001B1F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B1F14" w:rsidRPr="00B06563" w:rsidRDefault="001B1F14" w:rsidP="001B1F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B06563">
        <w:rPr>
          <w:rFonts w:ascii="Times New Roman" w:hAnsi="Times New Roman" w:cs="Times New Roman"/>
          <w:sz w:val="28"/>
          <w:szCs w:val="28"/>
        </w:rPr>
        <w:t>».</w:t>
      </w:r>
    </w:p>
    <w:p w:rsidR="001B1F14" w:rsidRPr="008C006E" w:rsidRDefault="001B1F14" w:rsidP="001B1F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B1F14" w:rsidRDefault="001B1F14" w:rsidP="001B1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F14" w:rsidRDefault="001B1F14" w:rsidP="001B1F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F14" w:rsidRPr="002361CF" w:rsidRDefault="001B1F14" w:rsidP="001B1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B1F14" w:rsidRPr="002361CF" w:rsidRDefault="001B1F14" w:rsidP="001B1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1B1F14" w:rsidRDefault="001B1F14" w:rsidP="001B1F14">
      <w:pPr>
        <w:pStyle w:val="a3"/>
        <w:rPr>
          <w:rFonts w:ascii="Times New Roman" w:hAnsi="Times New Roman" w:cs="Times New Roman"/>
        </w:rPr>
      </w:pPr>
    </w:p>
    <w:p w:rsidR="001B1F14" w:rsidRDefault="001B1F14" w:rsidP="001B1F14">
      <w:pPr>
        <w:pStyle w:val="a3"/>
        <w:rPr>
          <w:rFonts w:ascii="Times New Roman" w:hAnsi="Times New Roman" w:cs="Times New Roman"/>
        </w:rPr>
      </w:pPr>
    </w:p>
    <w:p w:rsidR="001B1F14" w:rsidRDefault="001B1F14" w:rsidP="001B1F14">
      <w:pPr>
        <w:pStyle w:val="a3"/>
        <w:rPr>
          <w:rFonts w:ascii="Times New Roman" w:hAnsi="Times New Roman" w:cs="Times New Roman"/>
        </w:rPr>
      </w:pPr>
      <w:r w:rsidRPr="00713F2A">
        <w:rPr>
          <w:rFonts w:ascii="Times New Roman" w:hAnsi="Times New Roman" w:cs="Times New Roman"/>
        </w:rPr>
        <w:t>Исп. Сафина Е.В.</w:t>
      </w:r>
    </w:p>
    <w:p w:rsidR="001B1F14" w:rsidRDefault="001B1F14" w:rsidP="001B1F14">
      <w:pPr>
        <w:pStyle w:val="a3"/>
      </w:pPr>
      <w:r w:rsidRPr="00713F2A">
        <w:t xml:space="preserve">325-46-26         </w:t>
      </w:r>
    </w:p>
    <w:p w:rsidR="001B1F14" w:rsidRDefault="001B1F14" w:rsidP="001B1F14">
      <w:pPr>
        <w:pStyle w:val="a3"/>
      </w:pPr>
    </w:p>
    <w:p w:rsidR="001B1F14" w:rsidRDefault="001B1F14" w:rsidP="001B1F14">
      <w:pPr>
        <w:pStyle w:val="a3"/>
      </w:pPr>
    </w:p>
    <w:p w:rsidR="001B1F14" w:rsidRDefault="001B1F14" w:rsidP="001B1F14">
      <w:pPr>
        <w:pStyle w:val="a3"/>
      </w:pPr>
    </w:p>
    <w:p w:rsidR="001B1F14" w:rsidRDefault="001B1F14" w:rsidP="001B1F14">
      <w:pPr>
        <w:pStyle w:val="a3"/>
      </w:pPr>
    </w:p>
    <w:p w:rsidR="001B1F14" w:rsidRPr="00B06563" w:rsidRDefault="001B1F14" w:rsidP="001B1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B1F14" w:rsidRDefault="001B1F14" w:rsidP="001B1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B1F14" w:rsidRPr="00B06563" w:rsidRDefault="001B1F14" w:rsidP="001B1F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</w:p>
    <w:p w:rsidR="001B1F14" w:rsidRPr="00B06563" w:rsidRDefault="001B1F14" w:rsidP="001B1F14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B065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  __ 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июня  2013 года № ______</w:t>
      </w:r>
    </w:p>
    <w:p w:rsidR="001B1F14" w:rsidRPr="000F4F85" w:rsidRDefault="001B1F14" w:rsidP="001B1F14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1B1F14" w:rsidRDefault="001B1F14" w:rsidP="001B1F14">
      <w:pPr>
        <w:spacing w:after="0" w:line="240" w:lineRule="auto"/>
        <w:jc w:val="center"/>
        <w:rPr>
          <w:rFonts w:eastAsia="Times New Roman"/>
          <w:b/>
        </w:rPr>
      </w:pPr>
    </w:p>
    <w:p w:rsidR="001B1F14" w:rsidRPr="009013C5" w:rsidRDefault="001B1F14" w:rsidP="001B1F14">
      <w:pPr>
        <w:spacing w:after="0" w:line="240" w:lineRule="auto"/>
        <w:jc w:val="center"/>
        <w:rPr>
          <w:rFonts w:eastAsia="Times New Roman"/>
          <w:b/>
        </w:rPr>
      </w:pPr>
    </w:p>
    <w:p w:rsidR="001B1F14" w:rsidRPr="0062751F" w:rsidRDefault="001B1F14" w:rsidP="001B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1B1F14" w:rsidRPr="0062751F" w:rsidRDefault="001B1F14" w:rsidP="001B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8D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</w:t>
      </w:r>
      <w:r w:rsidRPr="00A32B2B">
        <w:rPr>
          <w:rFonts w:ascii="Times New Roman" w:hAnsi="Times New Roman" w:cs="Times New Roman"/>
          <w:b/>
          <w:sz w:val="24"/>
          <w:szCs w:val="24"/>
        </w:rPr>
        <w:t>муниципального округа Царицыно по исчислению стажа муниципальной службы муниципальных служащих</w:t>
      </w:r>
      <w:r w:rsidRPr="00F0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B1F14" w:rsidRPr="0062751F" w:rsidRDefault="001B1F14" w:rsidP="001B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F14" w:rsidRPr="0062751F" w:rsidRDefault="001B1F14" w:rsidP="001B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F14" w:rsidRPr="0062751F" w:rsidRDefault="001B1F14" w:rsidP="001B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1B1F14" w:rsidRPr="0062751F" w:rsidTr="00F751F8">
        <w:tc>
          <w:tcPr>
            <w:tcW w:w="4361" w:type="dxa"/>
          </w:tcPr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5386" w:type="dxa"/>
          </w:tcPr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округа Царицыно</w:t>
            </w:r>
          </w:p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F14" w:rsidRPr="0062751F" w:rsidTr="00F751F8">
        <w:tc>
          <w:tcPr>
            <w:tcW w:w="4361" w:type="dxa"/>
          </w:tcPr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86" w:type="dxa"/>
          </w:tcPr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епутат Совета депутатов муниципального округа Царицыно</w:t>
            </w:r>
          </w:p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F14" w:rsidRPr="0062751F" w:rsidTr="00F751F8">
        <w:tc>
          <w:tcPr>
            <w:tcW w:w="4361" w:type="dxa"/>
          </w:tcPr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F14" w:rsidRPr="0062751F" w:rsidTr="00F751F8">
        <w:tc>
          <w:tcPr>
            <w:tcW w:w="4361" w:type="dxa"/>
          </w:tcPr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5386" w:type="dxa"/>
          </w:tcPr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онсультант  аппарата Совета депутатов муниципального округа Царицыно </w:t>
            </w:r>
          </w:p>
        </w:tc>
      </w:tr>
      <w:tr w:rsidR="001B1F14" w:rsidRPr="0062751F" w:rsidTr="00F751F8">
        <w:tc>
          <w:tcPr>
            <w:tcW w:w="4361" w:type="dxa"/>
          </w:tcPr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F14" w:rsidRPr="0062751F" w:rsidTr="00F751F8">
        <w:tc>
          <w:tcPr>
            <w:tcW w:w="4361" w:type="dxa"/>
          </w:tcPr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Члены Комиссии по противодействию коррупции: </w:t>
            </w:r>
          </w:p>
        </w:tc>
        <w:tc>
          <w:tcPr>
            <w:tcW w:w="5386" w:type="dxa"/>
          </w:tcPr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F14" w:rsidRPr="00077316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Совета депутатов муниципального округа Царицыно</w:t>
            </w:r>
          </w:p>
        </w:tc>
      </w:tr>
      <w:tr w:rsidR="001B1F14" w:rsidRPr="0062751F" w:rsidTr="00F751F8">
        <w:tc>
          <w:tcPr>
            <w:tcW w:w="4361" w:type="dxa"/>
          </w:tcPr>
          <w:p w:rsidR="001B1F14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1F14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1F14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1F14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1F14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1B1F14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F14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– консультант 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Совета депутатов муниципального округа Царицыно</w:t>
            </w:r>
          </w:p>
          <w:p w:rsidR="001B1F14" w:rsidRDefault="001B1F14" w:rsidP="001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F14" w:rsidRDefault="001B1F14" w:rsidP="001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управы района Царицыно</w:t>
            </w:r>
          </w:p>
          <w:p w:rsidR="001B1F14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епутат Совета депутатов муниципального округа Царицыно</w:t>
            </w:r>
          </w:p>
          <w:p w:rsidR="001B1F14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F14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Совета депутатов муниципального округа Царицыно</w:t>
            </w:r>
          </w:p>
          <w:p w:rsidR="001B1F14" w:rsidRPr="0062751F" w:rsidRDefault="001B1F14" w:rsidP="00F7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F14" w:rsidRPr="0062751F" w:rsidRDefault="001B1F14" w:rsidP="001B1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1F14" w:rsidRDefault="001B1F14" w:rsidP="001B1F14">
      <w:pPr>
        <w:spacing w:after="0" w:line="240" w:lineRule="auto"/>
      </w:pPr>
    </w:p>
    <w:p w:rsidR="001B1F14" w:rsidRDefault="001B1F14" w:rsidP="001B1F14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1B1F14" w:rsidRDefault="001B1F14" w:rsidP="001B1F14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1B1F14" w:rsidRPr="002361CF" w:rsidRDefault="001B1F14" w:rsidP="001B1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B1F14" w:rsidRPr="002361CF" w:rsidRDefault="001B1F14" w:rsidP="001B1F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1B1F14" w:rsidRDefault="001B1F14" w:rsidP="001B1F14">
      <w:pPr>
        <w:pStyle w:val="a3"/>
        <w:rPr>
          <w:rFonts w:ascii="Times New Roman" w:hAnsi="Times New Roman" w:cs="Times New Roman"/>
        </w:rPr>
      </w:pPr>
    </w:p>
    <w:p w:rsidR="001B1F14" w:rsidRDefault="001B1F14" w:rsidP="001B1F14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1B1F14" w:rsidRDefault="001B1F14" w:rsidP="001B1F14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1B1F14" w:rsidRDefault="001B1F14" w:rsidP="001B1F14">
      <w:pPr>
        <w:pStyle w:val="a3"/>
      </w:pPr>
    </w:p>
    <w:p w:rsidR="009F51DF" w:rsidRPr="001B1F14" w:rsidRDefault="009F51DF" w:rsidP="001B1F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51DF" w:rsidRPr="001B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F14"/>
    <w:rsid w:val="001B1F14"/>
    <w:rsid w:val="009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1F14"/>
    <w:pPr>
      <w:spacing w:after="0" w:line="240" w:lineRule="auto"/>
    </w:pPr>
  </w:style>
  <w:style w:type="paragraph" w:customStyle="1" w:styleId="Default">
    <w:name w:val="Default"/>
    <w:rsid w:val="001B1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2013-05-30T11:40:00Z</dcterms:created>
  <dcterms:modified xsi:type="dcterms:W3CDTF">2013-05-30T11:41:00Z</dcterms:modified>
</cp:coreProperties>
</file>