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CC" w:rsidRPr="003E4FCC" w:rsidRDefault="003E4FCC" w:rsidP="003E4FCC">
      <w:pPr>
        <w:jc w:val="center"/>
        <w:rPr>
          <w:b/>
          <w:sz w:val="32"/>
          <w:szCs w:val="32"/>
        </w:rPr>
      </w:pPr>
      <w:r w:rsidRPr="003E4FCC">
        <w:rPr>
          <w:b/>
          <w:sz w:val="32"/>
          <w:szCs w:val="32"/>
        </w:rPr>
        <w:t>СОВЕТ ДЕПУТАТОВ</w:t>
      </w:r>
    </w:p>
    <w:p w:rsidR="003E4FCC" w:rsidRPr="003E4FCC" w:rsidRDefault="003E4FCC" w:rsidP="003E4FCC">
      <w:pPr>
        <w:jc w:val="center"/>
        <w:rPr>
          <w:b/>
          <w:i/>
          <w:sz w:val="32"/>
          <w:szCs w:val="32"/>
        </w:rPr>
      </w:pPr>
      <w:r w:rsidRPr="003E4FCC">
        <w:rPr>
          <w:b/>
          <w:i/>
          <w:sz w:val="32"/>
          <w:szCs w:val="32"/>
        </w:rPr>
        <w:t>МУНИЦИПАЛЬНОГО ОКРУГА</w:t>
      </w:r>
    </w:p>
    <w:p w:rsidR="003E4FCC" w:rsidRPr="003E4FCC" w:rsidRDefault="003E4FCC" w:rsidP="003E4FCC">
      <w:pPr>
        <w:jc w:val="center"/>
        <w:rPr>
          <w:b/>
          <w:sz w:val="32"/>
          <w:szCs w:val="32"/>
        </w:rPr>
      </w:pPr>
      <w:r w:rsidRPr="003E4FCC">
        <w:rPr>
          <w:b/>
          <w:sz w:val="32"/>
          <w:szCs w:val="32"/>
        </w:rPr>
        <w:t>ЦАРИЦЫНО</w:t>
      </w:r>
    </w:p>
    <w:p w:rsidR="003E4FCC" w:rsidRPr="003E4FCC" w:rsidRDefault="003E4FCC" w:rsidP="003E4FCC">
      <w:pPr>
        <w:tabs>
          <w:tab w:val="left" w:pos="5692"/>
        </w:tabs>
        <w:jc w:val="both"/>
        <w:rPr>
          <w:sz w:val="22"/>
          <w:szCs w:val="22"/>
          <w:lang w:eastAsia="en-US"/>
        </w:rPr>
      </w:pPr>
    </w:p>
    <w:p w:rsidR="003E4FCC" w:rsidRPr="003E4FCC" w:rsidRDefault="003E4FCC" w:rsidP="003E4FCC">
      <w:pPr>
        <w:tabs>
          <w:tab w:val="left" w:pos="5692"/>
        </w:tabs>
        <w:jc w:val="both"/>
        <w:rPr>
          <w:sz w:val="22"/>
          <w:szCs w:val="22"/>
          <w:lang w:eastAsia="en-US"/>
        </w:rPr>
      </w:pPr>
    </w:p>
    <w:p w:rsidR="003E4FCC" w:rsidRPr="003E4FCC" w:rsidRDefault="003E4FCC" w:rsidP="003E4F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E4FCC">
        <w:rPr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3E4FCC" w:rsidRPr="003E4FCC" w:rsidRDefault="003E4FCC" w:rsidP="003E4F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E4FCC">
        <w:rPr>
          <w:b/>
          <w:bCs/>
          <w:sz w:val="28"/>
          <w:szCs w:val="28"/>
        </w:rPr>
        <w:t xml:space="preserve"> </w:t>
      </w:r>
    </w:p>
    <w:p w:rsidR="003E4FCC" w:rsidRPr="003E4FCC" w:rsidRDefault="003E4FCC" w:rsidP="003E4FCC">
      <w:pPr>
        <w:keepNext/>
        <w:jc w:val="both"/>
        <w:outlineLvl w:val="0"/>
        <w:rPr>
          <w:b/>
          <w:sz w:val="28"/>
          <w:szCs w:val="28"/>
        </w:rPr>
      </w:pPr>
      <w:r w:rsidRPr="003E4FCC">
        <w:rPr>
          <w:b/>
          <w:bCs/>
          <w:sz w:val="28"/>
          <w:szCs w:val="28"/>
        </w:rPr>
        <w:t>«О внесении изменений в решение Совета депутатов муниципального округа Царицыно от 13 ию</w:t>
      </w:r>
      <w:r>
        <w:rPr>
          <w:b/>
          <w:bCs/>
          <w:sz w:val="28"/>
          <w:szCs w:val="28"/>
        </w:rPr>
        <w:t xml:space="preserve">ня 2013 года   </w:t>
      </w:r>
      <w:r w:rsidRPr="003E4FCC">
        <w:rPr>
          <w:b/>
          <w:bCs/>
          <w:sz w:val="28"/>
          <w:szCs w:val="28"/>
        </w:rPr>
        <w:t>№МЦА-03-66 «О Регламенте Совета депутатов муниципального округа Царицыно»</w:t>
      </w:r>
      <w:r w:rsidRPr="003E4FCC">
        <w:rPr>
          <w:b/>
          <w:sz w:val="28"/>
          <w:szCs w:val="28"/>
        </w:rPr>
        <w:t xml:space="preserve"> </w:t>
      </w:r>
    </w:p>
    <w:p w:rsidR="003E4FCC" w:rsidRPr="003E4FCC" w:rsidRDefault="003E4FCC" w:rsidP="003E4FCC">
      <w:pPr>
        <w:jc w:val="both"/>
        <w:rPr>
          <w:sz w:val="28"/>
          <w:szCs w:val="28"/>
        </w:rPr>
      </w:pPr>
    </w:p>
    <w:p w:rsidR="003E4FCC" w:rsidRPr="003E4FCC" w:rsidRDefault="003E4FCC" w:rsidP="003E4FCC">
      <w:pPr>
        <w:tabs>
          <w:tab w:val="left" w:pos="5387"/>
        </w:tabs>
        <w:ind w:right="4110"/>
        <w:jc w:val="both"/>
        <w:rPr>
          <w:b/>
          <w:bCs/>
          <w:sz w:val="28"/>
          <w:szCs w:val="28"/>
        </w:rPr>
      </w:pPr>
      <w:r w:rsidRPr="003E4FCC">
        <w:rPr>
          <w:b/>
          <w:sz w:val="28"/>
          <w:szCs w:val="28"/>
          <w:lang w:eastAsia="ar-SA"/>
        </w:rPr>
        <w:t xml:space="preserve"> </w:t>
      </w:r>
    </w:p>
    <w:p w:rsidR="003E4FCC" w:rsidRPr="003E4FCC" w:rsidRDefault="003E4FCC" w:rsidP="003E4FCC">
      <w:pPr>
        <w:rPr>
          <w:b/>
          <w:sz w:val="22"/>
          <w:szCs w:val="22"/>
        </w:rPr>
      </w:pPr>
      <w:r w:rsidRPr="003E4FCC">
        <w:rPr>
          <w:b/>
          <w:sz w:val="22"/>
          <w:szCs w:val="22"/>
        </w:rPr>
        <w:t>Срок приема заключений по результатам</w:t>
      </w:r>
    </w:p>
    <w:p w:rsidR="003E4FCC" w:rsidRPr="003E4FCC" w:rsidRDefault="003E4FCC" w:rsidP="003E4FCC">
      <w:pPr>
        <w:rPr>
          <w:b/>
          <w:sz w:val="22"/>
          <w:szCs w:val="22"/>
        </w:rPr>
      </w:pPr>
      <w:r w:rsidRPr="003E4FCC">
        <w:rPr>
          <w:b/>
          <w:sz w:val="22"/>
          <w:szCs w:val="22"/>
        </w:rPr>
        <w:t>независимой экспертизы:</w:t>
      </w:r>
    </w:p>
    <w:p w:rsidR="003E4FCC" w:rsidRPr="003E4FCC" w:rsidRDefault="003E4FCC" w:rsidP="003E4FCC">
      <w:pPr>
        <w:rPr>
          <w:rFonts w:ascii="Calibri" w:hAnsi="Calibri"/>
          <w:sz w:val="22"/>
          <w:szCs w:val="22"/>
        </w:rPr>
      </w:pPr>
      <w:r w:rsidRPr="003E4FCC">
        <w:rPr>
          <w:rFonts w:ascii="Calibri" w:hAnsi="Calibri"/>
          <w:sz w:val="22"/>
          <w:szCs w:val="22"/>
        </w:rPr>
        <w:tab/>
      </w:r>
      <w:r w:rsidRPr="003E4FCC">
        <w:rPr>
          <w:rFonts w:ascii="Calibri" w:hAnsi="Calibri"/>
          <w:sz w:val="22"/>
          <w:szCs w:val="22"/>
        </w:rPr>
        <w:tab/>
      </w:r>
      <w:r w:rsidRPr="003E4FCC">
        <w:rPr>
          <w:rFonts w:ascii="Calibri" w:hAnsi="Calibri"/>
          <w:sz w:val="22"/>
          <w:szCs w:val="22"/>
        </w:rPr>
        <w:tab/>
      </w:r>
      <w:r w:rsidRPr="003E4FCC">
        <w:rPr>
          <w:rFonts w:ascii="Calibri" w:hAnsi="Calibri"/>
          <w:sz w:val="22"/>
          <w:szCs w:val="22"/>
        </w:rPr>
        <w:tab/>
      </w:r>
      <w:r w:rsidRPr="003E4FCC">
        <w:rPr>
          <w:rFonts w:ascii="Calibri" w:hAnsi="Calibri"/>
          <w:sz w:val="22"/>
          <w:szCs w:val="22"/>
        </w:rPr>
        <w:tab/>
      </w:r>
      <w:r w:rsidRPr="003E4FCC">
        <w:rPr>
          <w:rFonts w:ascii="Calibri" w:hAnsi="Calibri"/>
          <w:sz w:val="22"/>
          <w:szCs w:val="22"/>
        </w:rPr>
        <w:tab/>
      </w:r>
      <w:r w:rsidRPr="003E4FCC">
        <w:rPr>
          <w:rFonts w:ascii="Calibri" w:hAnsi="Calibri"/>
          <w:sz w:val="22"/>
          <w:szCs w:val="22"/>
        </w:rPr>
        <w:tab/>
        <w:t xml:space="preserve"> </w:t>
      </w:r>
    </w:p>
    <w:p w:rsidR="003E4FCC" w:rsidRPr="003E4FCC" w:rsidRDefault="003E4FCC" w:rsidP="003E4FCC">
      <w:pPr>
        <w:jc w:val="both"/>
        <w:rPr>
          <w:b/>
          <w:sz w:val="22"/>
        </w:rPr>
      </w:pPr>
      <w:r w:rsidRPr="003E4FCC">
        <w:rPr>
          <w:b/>
          <w:sz w:val="22"/>
        </w:rPr>
        <w:t>Дата начала приема</w:t>
      </w:r>
    </w:p>
    <w:p w:rsidR="003E4FCC" w:rsidRPr="003E4FCC" w:rsidRDefault="003E4FCC" w:rsidP="003E4FCC">
      <w:pPr>
        <w:rPr>
          <w:sz w:val="22"/>
        </w:rPr>
      </w:pPr>
      <w:r w:rsidRPr="003E4FCC">
        <w:rPr>
          <w:b/>
          <w:sz w:val="22"/>
        </w:rPr>
        <w:t xml:space="preserve">заключений независимой  антикоррупционной экспертизы                  </w:t>
      </w:r>
      <w:r>
        <w:rPr>
          <w:b/>
          <w:sz w:val="22"/>
        </w:rPr>
        <w:t>24</w:t>
      </w:r>
      <w:r w:rsidRPr="003E4FCC">
        <w:rPr>
          <w:b/>
          <w:sz w:val="22"/>
        </w:rPr>
        <w:t xml:space="preserve">.03.2015                       </w:t>
      </w:r>
    </w:p>
    <w:p w:rsidR="003E4FCC" w:rsidRPr="003E4FCC" w:rsidRDefault="003E4FCC" w:rsidP="003E4FCC">
      <w:pPr>
        <w:autoSpaceDE w:val="0"/>
        <w:autoSpaceDN w:val="0"/>
        <w:spacing w:line="276" w:lineRule="auto"/>
        <w:rPr>
          <w:rFonts w:ascii="Calibri" w:hAnsi="Calibri"/>
          <w:b/>
          <w:color w:val="FF0000"/>
          <w:sz w:val="28"/>
          <w:szCs w:val="28"/>
        </w:rPr>
      </w:pPr>
    </w:p>
    <w:p w:rsidR="003E4FCC" w:rsidRPr="003E4FCC" w:rsidRDefault="003E4FCC" w:rsidP="003E4FCC">
      <w:pPr>
        <w:autoSpaceDE w:val="0"/>
        <w:autoSpaceDN w:val="0"/>
        <w:spacing w:line="276" w:lineRule="auto"/>
        <w:rPr>
          <w:b/>
          <w:color w:val="FF0000"/>
          <w:sz w:val="28"/>
          <w:szCs w:val="28"/>
        </w:rPr>
      </w:pPr>
      <w:r w:rsidRPr="003E4FCC">
        <w:rPr>
          <w:b/>
          <w:color w:val="FF0000"/>
          <w:sz w:val="28"/>
          <w:szCs w:val="28"/>
        </w:rPr>
        <w:t>Внимание!</w:t>
      </w:r>
    </w:p>
    <w:p w:rsidR="003E4FCC" w:rsidRPr="003E4FCC" w:rsidRDefault="003E4FCC" w:rsidP="003E4FCC">
      <w:pPr>
        <w:jc w:val="both"/>
        <w:rPr>
          <w:b/>
        </w:rPr>
      </w:pPr>
      <w:r w:rsidRPr="003E4FCC">
        <w:rPr>
          <w:b/>
          <w:sz w:val="22"/>
        </w:rPr>
        <w:t>Дата окончания  приема</w:t>
      </w:r>
    </w:p>
    <w:p w:rsidR="003E4FCC" w:rsidRPr="003E4FCC" w:rsidRDefault="003E4FCC" w:rsidP="003E4FCC">
      <w:pPr>
        <w:jc w:val="both"/>
        <w:rPr>
          <w:b/>
          <w:sz w:val="22"/>
        </w:rPr>
      </w:pPr>
      <w:r w:rsidRPr="003E4FCC">
        <w:rPr>
          <w:b/>
          <w:sz w:val="22"/>
        </w:rPr>
        <w:t xml:space="preserve">заключений независимой   антикоррупционной экспертизы         </w:t>
      </w:r>
      <w:r>
        <w:rPr>
          <w:b/>
          <w:sz w:val="22"/>
        </w:rPr>
        <w:t xml:space="preserve"> </w:t>
      </w:r>
      <w:r w:rsidRPr="003E4FCC">
        <w:rPr>
          <w:b/>
          <w:sz w:val="22"/>
        </w:rPr>
        <w:t>0</w:t>
      </w:r>
      <w:r>
        <w:rPr>
          <w:b/>
          <w:sz w:val="22"/>
        </w:rPr>
        <w:t>6</w:t>
      </w:r>
      <w:bookmarkStart w:id="0" w:name="_GoBack"/>
      <w:bookmarkEnd w:id="0"/>
      <w:r w:rsidRPr="003E4FCC">
        <w:rPr>
          <w:b/>
          <w:sz w:val="22"/>
        </w:rPr>
        <w:t xml:space="preserve">.04.2015                        </w:t>
      </w:r>
    </w:p>
    <w:p w:rsidR="003E4FCC" w:rsidRPr="003E4FCC" w:rsidRDefault="003E4FCC" w:rsidP="003E4FCC">
      <w:pPr>
        <w:jc w:val="both"/>
        <w:rPr>
          <w:b/>
          <w:sz w:val="22"/>
        </w:rPr>
      </w:pPr>
    </w:p>
    <w:p w:rsidR="003E4FCC" w:rsidRPr="003E4FCC" w:rsidRDefault="003E4FCC" w:rsidP="003E4FCC">
      <w:pPr>
        <w:rPr>
          <w:b/>
          <w:sz w:val="22"/>
        </w:rPr>
      </w:pPr>
      <w:r w:rsidRPr="003E4FCC">
        <w:rPr>
          <w:b/>
          <w:sz w:val="22"/>
        </w:rPr>
        <w:t>Контактная информация:</w:t>
      </w:r>
    </w:p>
    <w:p w:rsidR="003E4FCC" w:rsidRPr="003E4FCC" w:rsidRDefault="003E4FCC" w:rsidP="003E4FCC">
      <w:pPr>
        <w:rPr>
          <w:b/>
          <w:sz w:val="22"/>
        </w:rPr>
      </w:pPr>
      <w:r w:rsidRPr="003E4FCC">
        <w:rPr>
          <w:b/>
          <w:sz w:val="22"/>
        </w:rPr>
        <w:t>Почтовый адрес: 115516, город Москва, улица Весёлая, дом 31А</w:t>
      </w:r>
    </w:p>
    <w:p w:rsidR="003E4FCC" w:rsidRPr="003E4FCC" w:rsidRDefault="003E4FCC" w:rsidP="003E4FCC">
      <w:pPr>
        <w:rPr>
          <w:b/>
          <w:sz w:val="22"/>
        </w:rPr>
      </w:pPr>
      <w:r w:rsidRPr="003E4FCC">
        <w:rPr>
          <w:b/>
          <w:sz w:val="22"/>
        </w:rPr>
        <w:t>Тел: 8-495-325-46-26</w:t>
      </w:r>
    </w:p>
    <w:p w:rsidR="003E4FCC" w:rsidRPr="003E4FCC" w:rsidRDefault="003E4FCC" w:rsidP="003E4FCC">
      <w:pPr>
        <w:rPr>
          <w:b/>
          <w:sz w:val="22"/>
        </w:rPr>
      </w:pPr>
      <w:r w:rsidRPr="003E4FCC">
        <w:rPr>
          <w:b/>
          <w:sz w:val="22"/>
        </w:rPr>
        <w:t>Факс: 8-495-325-50-36</w:t>
      </w:r>
    </w:p>
    <w:p w:rsidR="003E4FCC" w:rsidRPr="003E4FCC" w:rsidRDefault="003E4FCC" w:rsidP="003E4FCC">
      <w:pPr>
        <w:rPr>
          <w:b/>
          <w:sz w:val="22"/>
        </w:rPr>
      </w:pPr>
    </w:p>
    <w:p w:rsidR="003E4FCC" w:rsidRPr="003E4FCC" w:rsidRDefault="003E4FCC" w:rsidP="003E4FCC">
      <w:pPr>
        <w:jc w:val="both"/>
        <w:rPr>
          <w:rFonts w:ascii="Calibri" w:hAnsi="Calibri"/>
          <w:sz w:val="22"/>
          <w:szCs w:val="22"/>
        </w:rPr>
      </w:pPr>
      <w:r w:rsidRPr="003E4FCC">
        <w:rPr>
          <w:b/>
          <w:sz w:val="22"/>
        </w:rPr>
        <w:t xml:space="preserve">Адрес электронной почты: </w:t>
      </w:r>
      <w:hyperlink r:id="rId4" w:history="1">
        <w:r w:rsidRPr="003E4FCC">
          <w:rPr>
            <w:rFonts w:ascii="Calibri" w:hAnsi="Calibri"/>
            <w:color w:val="0000FF"/>
            <w:sz w:val="22"/>
            <w:szCs w:val="22"/>
            <w:u w:val="single"/>
          </w:rPr>
          <w:t>mcaric@uao.mos.ru</w:t>
        </w:r>
      </w:hyperlink>
    </w:p>
    <w:p w:rsidR="003E4FCC" w:rsidRPr="003E4FCC" w:rsidRDefault="003E4FCC" w:rsidP="003E4FCC">
      <w:pPr>
        <w:jc w:val="both"/>
        <w:rPr>
          <w:rFonts w:ascii="Calibri" w:hAnsi="Calibri"/>
          <w:sz w:val="22"/>
          <w:szCs w:val="2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</w:p>
    <w:p w:rsidR="003E4FCC" w:rsidRPr="003E4FCC" w:rsidRDefault="003E4FCC" w:rsidP="003E4F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E4FCC" w:rsidRPr="003E4FCC" w:rsidRDefault="003E4FCC" w:rsidP="003E4F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E4FCC" w:rsidRPr="003E4FCC" w:rsidRDefault="003E4FCC" w:rsidP="003E4F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E4FCC" w:rsidRPr="003E4FCC" w:rsidRDefault="003E4FCC" w:rsidP="003E4F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E4FCC" w:rsidRPr="003E4FCC" w:rsidRDefault="003E4FCC" w:rsidP="003E4F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3E4FCC">
        <w:rPr>
          <w:b/>
          <w:bCs/>
          <w:sz w:val="32"/>
          <w:szCs w:val="32"/>
        </w:rPr>
        <w:lastRenderedPageBreak/>
        <w:t xml:space="preserve">                                    СОВЕТ ДЕПУТАТОВ                       проект</w:t>
      </w:r>
    </w:p>
    <w:p w:rsidR="003E4FCC" w:rsidRPr="003E4FCC" w:rsidRDefault="003E4FCC" w:rsidP="003E4FCC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3E4FCC">
        <w:rPr>
          <w:bCs/>
          <w:i/>
          <w:sz w:val="28"/>
        </w:rPr>
        <w:t>МУНИЦИПАЛЬНОГО ОКРУГА</w:t>
      </w:r>
    </w:p>
    <w:p w:rsidR="003E4FCC" w:rsidRPr="003E4FCC" w:rsidRDefault="003E4FCC" w:rsidP="003E4FCC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3E4FCC">
        <w:rPr>
          <w:b/>
          <w:bCs/>
          <w:sz w:val="32"/>
          <w:szCs w:val="32"/>
        </w:rPr>
        <w:t>ЦАРИЦЫНО</w:t>
      </w:r>
    </w:p>
    <w:p w:rsidR="003E4FCC" w:rsidRPr="003E4FCC" w:rsidRDefault="003E4FCC" w:rsidP="003E4FCC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proofErr w:type="gramStart"/>
      <w:r w:rsidRPr="003E4FCC">
        <w:rPr>
          <w:b/>
          <w:bCs/>
          <w:sz w:val="36"/>
          <w:szCs w:val="36"/>
        </w:rPr>
        <w:t>Р</w:t>
      </w:r>
      <w:proofErr w:type="gramEnd"/>
      <w:r w:rsidRPr="003E4FCC">
        <w:rPr>
          <w:b/>
          <w:bCs/>
          <w:sz w:val="36"/>
          <w:szCs w:val="36"/>
        </w:rPr>
        <w:t xml:space="preserve"> Е Ш Е Н И Е</w:t>
      </w:r>
    </w:p>
    <w:p w:rsidR="003E4FCC" w:rsidRPr="00845D68" w:rsidRDefault="003E4FCC" w:rsidP="003E4FCC">
      <w:pPr>
        <w:spacing w:after="200"/>
        <w:ind w:right="4110"/>
        <w:jc w:val="both"/>
        <w:rPr>
          <w:rFonts w:asciiTheme="minorHAnsi" w:eastAsiaTheme="minorEastAsia" w:hAnsiTheme="minorHAnsi"/>
          <w:b/>
          <w:sz w:val="22"/>
          <w:szCs w:val="22"/>
        </w:rPr>
      </w:pPr>
      <w:r w:rsidRPr="00845D68">
        <w:rPr>
          <w:rFonts w:eastAsiaTheme="minorEastAsia"/>
          <w:b/>
          <w:sz w:val="28"/>
          <w:szCs w:val="28"/>
        </w:rPr>
        <w:t>О</w:t>
      </w:r>
      <w:r>
        <w:rPr>
          <w:rFonts w:eastAsiaTheme="minorEastAsia"/>
          <w:b/>
          <w:sz w:val="28"/>
          <w:szCs w:val="28"/>
        </w:rPr>
        <w:t xml:space="preserve"> внесении изменений в решение Совета депутатов муниципального округа Царицыно от 13 июня 2013 года                    №МЦА-03-66 «О Регламенте Совета депутатов муниципального округа Царицыно»</w:t>
      </w:r>
    </w:p>
    <w:p w:rsidR="003E4FCC" w:rsidRPr="001910D1" w:rsidRDefault="003E4FCC" w:rsidP="003E4FC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E4FCC" w:rsidRDefault="003E4FCC" w:rsidP="003E4FCC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В целях совершенствования депутатской деятельности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Царицыно </w:t>
      </w:r>
      <w:r w:rsidRPr="001910D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решил: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1. Внести изменение в решение Совета депутатов муниципального округа </w:t>
      </w:r>
      <w:r w:rsidRPr="004D018D">
        <w:rPr>
          <w:rFonts w:eastAsiaTheme="minorHAnsi"/>
          <w:color w:val="000000"/>
          <w:sz w:val="28"/>
          <w:szCs w:val="28"/>
          <w:lang w:eastAsia="en-US"/>
        </w:rPr>
        <w:t>Царицыно от 13 июня 2013 года  №МЦА-03-66 «О Регламенте Совета депутатов муниципального округа Царицыно»</w:t>
      </w: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, дополнив приложение к решению статьей 52.1 следующего содержания: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« Статья 52.1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1. 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(далее - политическая партия). 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2. Депутат может состоять только в одной депутатской группе.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3. 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4. 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5. Протокол проведения организационного собрания направляется главе муниципального округа, который информирует Совет депутатов о создании депутатской группы на ближайшем заседании Совета депутатов. </w:t>
      </w:r>
    </w:p>
    <w:p w:rsidR="003E4FCC" w:rsidRPr="001910D1" w:rsidRDefault="003E4FCC" w:rsidP="003E4FCC">
      <w:pPr>
        <w:pageBreakBefore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6.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7.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8. Сведения о создании депутатских групп подлежат размещению на официальном сайте и официальному опубликованию. 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color w:val="000000"/>
          <w:sz w:val="28"/>
          <w:szCs w:val="28"/>
          <w:lang w:eastAsia="en-US"/>
        </w:rPr>
        <w:t>9. Порядок работы депутатской группы определяется решениями, принимаемыми на заседаниях депутатской группы</w:t>
      </w:r>
      <w:proofErr w:type="gramStart"/>
      <w:r w:rsidRPr="001910D1">
        <w:rPr>
          <w:rFonts w:eastAsiaTheme="minorHAnsi"/>
          <w:color w:val="000000"/>
          <w:sz w:val="28"/>
          <w:szCs w:val="28"/>
          <w:lang w:eastAsia="en-US"/>
        </w:rPr>
        <w:t xml:space="preserve">.». </w:t>
      </w:r>
      <w:proofErr w:type="gramEnd"/>
    </w:p>
    <w:p w:rsidR="003E4FCC" w:rsidRPr="004D018D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4D018D">
        <w:rPr>
          <w:rFonts w:eastAsiaTheme="minorHAnsi"/>
          <w:color w:val="000000"/>
          <w:sz w:val="28"/>
          <w:szCs w:val="28"/>
          <w:lang w:eastAsia="en-US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E4FCC" w:rsidRPr="001910D1" w:rsidRDefault="003E4FCC" w:rsidP="003E4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</w:t>
      </w:r>
      <w:r w:rsidRPr="004D018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Pr="004D018D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4D018D">
        <w:rPr>
          <w:rFonts w:eastAsiaTheme="minorHAnsi"/>
          <w:color w:val="000000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Солнцево В.С. Козлова. </w:t>
      </w:r>
    </w:p>
    <w:p w:rsidR="003E4FCC" w:rsidRDefault="003E4FCC" w:rsidP="003E4FC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E4FCC" w:rsidRPr="004D018D" w:rsidRDefault="003E4FCC" w:rsidP="003E4FCC">
      <w:pPr>
        <w:tabs>
          <w:tab w:val="left" w:pos="7573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910D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Глава муниципального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910D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округа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Царицыно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ab/>
        <w:t>В.С. Козлов</w:t>
      </w:r>
    </w:p>
    <w:p w:rsidR="003E4FCC" w:rsidRDefault="003E4FCC" w:rsidP="003E4FCC">
      <w:pPr>
        <w:jc w:val="center"/>
        <w:rPr>
          <w:b/>
          <w:bCs/>
        </w:rPr>
      </w:pPr>
    </w:p>
    <w:p w:rsidR="003E4FCC" w:rsidRDefault="003E4FCC" w:rsidP="003E4FCC">
      <w:pPr>
        <w:jc w:val="center"/>
        <w:rPr>
          <w:b/>
          <w:bCs/>
        </w:rPr>
      </w:pPr>
    </w:p>
    <w:p w:rsidR="003E4FCC" w:rsidRDefault="003E4FCC" w:rsidP="003E4FCC">
      <w:pPr>
        <w:jc w:val="center"/>
        <w:rPr>
          <w:b/>
          <w:bCs/>
        </w:rPr>
      </w:pPr>
    </w:p>
    <w:p w:rsidR="003E4FCC" w:rsidRDefault="003E4FCC" w:rsidP="003E4FCC">
      <w:pPr>
        <w:jc w:val="center"/>
        <w:rPr>
          <w:b/>
          <w:bCs/>
        </w:rPr>
      </w:pPr>
    </w:p>
    <w:p w:rsidR="00DD6C94" w:rsidRDefault="00DD6C94"/>
    <w:sectPr w:rsidR="00DD6C94" w:rsidSect="008F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BA"/>
    <w:rsid w:val="003E4FCC"/>
    <w:rsid w:val="00792ABA"/>
    <w:rsid w:val="008F7E8B"/>
    <w:rsid w:val="00DD6C94"/>
    <w:rsid w:val="00E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ic@u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Марина</cp:lastModifiedBy>
  <cp:revision>2</cp:revision>
  <dcterms:created xsi:type="dcterms:W3CDTF">2015-03-27T08:21:00Z</dcterms:created>
  <dcterms:modified xsi:type="dcterms:W3CDTF">2015-03-27T08:21:00Z</dcterms:modified>
</cp:coreProperties>
</file>