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3B2CF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935DC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906A12" w:rsidRDefault="00906A1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A12" w:rsidRDefault="00906A12" w:rsidP="00906A12">
      <w:pPr>
        <w:spacing w:after="160" w:line="240" w:lineRule="auto"/>
        <w:ind w:right="467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06A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решение Совета депутатов муниципального округа Царицыно от 13 июня 2013 года № </w:t>
      </w:r>
      <w:r w:rsidRPr="00906A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МЦА-03-56</w:t>
      </w:r>
      <w:r w:rsidRPr="00906A12">
        <w:rPr>
          <w:rFonts w:ascii="Times New Roman" w:eastAsia="Calibri" w:hAnsi="Times New Roman" w:cs="Calibri"/>
          <w:b/>
          <w:sz w:val="28"/>
          <w:szCs w:val="28"/>
          <w:lang w:eastAsia="en-US"/>
        </w:rPr>
        <w:t xml:space="preserve"> </w:t>
      </w:r>
      <w:r w:rsidRPr="00906A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«Об утверждении</w:t>
      </w:r>
      <w:r w:rsidRPr="00906A1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Положения об</w:t>
      </w:r>
      <w:r w:rsidRPr="00906A1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аппарате Совета депутатов муниципального округа Царицыно»</w:t>
      </w:r>
    </w:p>
    <w:p w:rsidR="00906A12" w:rsidRPr="00906A12" w:rsidRDefault="00906A12" w:rsidP="00906A12">
      <w:pPr>
        <w:spacing w:after="160" w:line="240" w:lineRule="auto"/>
        <w:ind w:right="467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06A12" w:rsidRPr="00906A12" w:rsidRDefault="00906A12" w:rsidP="00906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A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статьи 5 Федерального закона от 06 марта 2006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06A12">
        <w:rPr>
          <w:rFonts w:ascii="Times New Roman" w:eastAsia="Times New Roman" w:hAnsi="Times New Roman" w:cs="Times New Roman"/>
          <w:sz w:val="28"/>
          <w:szCs w:val="28"/>
        </w:rPr>
        <w:t xml:space="preserve">№ 35 ФЗ «О противодействии терроризму», статьи 4 Федерального закона от 25 июля 2002 № 114-ФЗ «О противодействии экстремисткой деятельности», подпункта «к», пункта 19 части 1 статьи 8 Закона города Москвы от 6 ноября 2002 года № 56 «Об организации местного самоуправления в городе Москве»,  подпункта «и», подпункта 17, пункта 2 статьи 3 Устава муниципального округа Царицыно </w:t>
      </w:r>
      <w:r w:rsidRPr="00906A12">
        <w:rPr>
          <w:rFonts w:ascii="Times New Roman" w:eastAsia="Times New Roman" w:hAnsi="Times New Roman" w:cs="Times New Roman"/>
          <w:sz w:val="28"/>
          <w:szCs w:val="28"/>
        </w:rPr>
        <w:tab/>
      </w:r>
      <w:r w:rsidRPr="00906A12">
        <w:rPr>
          <w:rFonts w:ascii="Times New Roman" w:eastAsia="Times New Roman" w:hAnsi="Times New Roman" w:cs="Times New Roman"/>
          <w:sz w:val="28"/>
          <w:szCs w:val="28"/>
        </w:rPr>
        <w:tab/>
      </w:r>
      <w:r w:rsidRPr="00906A12">
        <w:rPr>
          <w:rFonts w:ascii="Times New Roman" w:eastAsia="Times New Roman" w:hAnsi="Times New Roman" w:cs="Times New Roman"/>
          <w:sz w:val="28"/>
          <w:szCs w:val="28"/>
        </w:rPr>
        <w:tab/>
      </w:r>
      <w:r w:rsidRPr="00906A12">
        <w:rPr>
          <w:rFonts w:ascii="Times New Roman" w:eastAsia="Times New Roman" w:hAnsi="Times New Roman" w:cs="Times New Roman"/>
          <w:sz w:val="28"/>
          <w:szCs w:val="28"/>
        </w:rPr>
        <w:tab/>
      </w:r>
      <w:r w:rsidRPr="00906A12">
        <w:rPr>
          <w:rFonts w:ascii="Times New Roman" w:eastAsia="Times New Roman" w:hAnsi="Times New Roman" w:cs="Times New Roman"/>
          <w:sz w:val="28"/>
          <w:szCs w:val="28"/>
        </w:rPr>
        <w:tab/>
      </w:r>
      <w:r w:rsidRPr="00906A12">
        <w:rPr>
          <w:rFonts w:ascii="Times New Roman" w:eastAsia="Times New Roman" w:hAnsi="Times New Roman" w:cs="Times New Roman"/>
          <w:sz w:val="28"/>
          <w:szCs w:val="28"/>
        </w:rPr>
        <w:tab/>
      </w:r>
      <w:r w:rsidRPr="00906A12">
        <w:rPr>
          <w:rFonts w:ascii="Times New Roman" w:eastAsia="Times New Roman" w:hAnsi="Times New Roman" w:cs="Times New Roman"/>
          <w:sz w:val="28"/>
          <w:szCs w:val="28"/>
        </w:rPr>
        <w:tab/>
      </w:r>
      <w:r w:rsidRPr="00906A1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906A12" w:rsidRDefault="00906A12" w:rsidP="00906A12">
      <w:pPr>
        <w:spacing w:after="160" w:line="36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906A12">
        <w:rPr>
          <w:rFonts w:ascii="Times New Roman" w:eastAsia="Calibri" w:hAnsi="Times New Roman" w:cs="Times New Roman"/>
          <w:sz w:val="28"/>
          <w:szCs w:val="28"/>
        </w:rPr>
        <w:t xml:space="preserve">          1. Внести изменения в решение Совета депутатов муниципального округа Царицыно от 13 июня 2013 года М</w:t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ЦА-03-56 «Об утверждении</w:t>
      </w:r>
      <w:r w:rsidRPr="00906A1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Положения об</w:t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аппарате Совета депутатов муниципального округа Царицыно». </w:t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2. Подпункт ж), подпункта 14), подпункта 2.1 пункта 2 приложения к решению </w:t>
      </w:r>
      <w:r w:rsidRPr="00906A12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округа Царицыно от 13 июня 2013 года М</w:t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ЦА-03-56 «Об утверждении</w:t>
      </w:r>
      <w:r w:rsidRPr="00906A1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Положения об</w:t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аппарате Совета депутатов муниципального округа Царицыно» после слов «…</w:t>
      </w:r>
      <w:r w:rsidRPr="00906A12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территории муниципального округа</w:t>
      </w:r>
      <w:r w:rsidRPr="00906A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дополнить словами «… организуемых федеральными органами исполнительной власти и (или) органами исполнительной власти города Москвы».</w:t>
      </w:r>
      <w:r w:rsidRPr="00906A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906A12" w:rsidRDefault="00935DCB" w:rsidP="00906A12">
      <w:pPr>
        <w:spacing w:after="160" w:line="360" w:lineRule="auto"/>
        <w:ind w:right="-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3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</w:t>
      </w:r>
    </w:p>
    <w:p w:rsidR="00906A12" w:rsidRDefault="00906A12" w:rsidP="00906A12">
      <w:pPr>
        <w:spacing w:after="160" w:line="36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A12" w:rsidRDefault="00906A12" w:rsidP="00906A12">
      <w:pPr>
        <w:spacing w:after="160" w:line="36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A12" w:rsidRDefault="00935DCB" w:rsidP="00906A12">
      <w:pPr>
        <w:spacing w:after="160" w:line="36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D03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="00906A12" w:rsidRPr="009D42C2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www.mcaricino.ru</w:t>
        </w:r>
      </w:hyperlink>
      <w:r w:rsidRPr="00FD03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5DCB" w:rsidRPr="00FD031F" w:rsidRDefault="00935DCB" w:rsidP="00906A12">
      <w:pPr>
        <w:spacing w:after="160" w:line="360" w:lineRule="auto"/>
        <w:ind w:right="-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31F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935DCB" w:rsidRDefault="00935DCB" w:rsidP="00935DC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5765F" w:rsidRDefault="00935DCB" w:rsidP="00935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71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Глава муниципального округа Царицыно         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</w:t>
      </w:r>
      <w:r w:rsidRPr="002A271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Д.В. Хлестов</w:t>
      </w: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EA" w:rsidRDefault="008017EA" w:rsidP="0007006C">
      <w:pPr>
        <w:spacing w:after="0" w:line="240" w:lineRule="auto"/>
      </w:pPr>
      <w:r>
        <w:separator/>
      </w:r>
    </w:p>
  </w:endnote>
  <w:endnote w:type="continuationSeparator" w:id="0">
    <w:p w:rsidR="008017EA" w:rsidRDefault="008017E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EA" w:rsidRDefault="008017EA" w:rsidP="0007006C">
      <w:pPr>
        <w:spacing w:after="0" w:line="240" w:lineRule="auto"/>
      </w:pPr>
      <w:r>
        <w:separator/>
      </w:r>
    </w:p>
  </w:footnote>
  <w:footnote w:type="continuationSeparator" w:id="0">
    <w:p w:rsidR="008017EA" w:rsidRDefault="008017E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CFD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7EA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A12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DCB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5FF5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3F72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F7E0C-459A-4C8E-A365-934087A5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58</cp:revision>
  <cp:lastPrinted>2023-02-14T10:47:00Z</cp:lastPrinted>
  <dcterms:created xsi:type="dcterms:W3CDTF">2013-10-11T06:16:00Z</dcterms:created>
  <dcterms:modified xsi:type="dcterms:W3CDTF">2024-02-26T11:15:00Z</dcterms:modified>
</cp:coreProperties>
</file>