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12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12BEB" w:rsidRPr="00112BEB" w:rsidRDefault="00112BE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12BEB" w:rsidRPr="00112BEB" w:rsidRDefault="00112BEB" w:rsidP="00112B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военно-патриотическому воспитанию граждан Российской Федерации, проживающих на территории муниципального округа Царицыно на 2024 год</w:t>
      </w: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2BEB" w:rsidRPr="00112BEB" w:rsidRDefault="00112BEB" w:rsidP="00112BEB">
      <w:pPr>
        <w:autoSpaceDE w:val="0"/>
        <w:autoSpaceDN w:val="0"/>
        <w:spacing w:after="0"/>
        <w:ind w:left="82" w:firstLine="6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BE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города Москвы от 06 ноября 2008 года </w:t>
      </w:r>
      <w:r w:rsidRPr="00112BEB">
        <w:rPr>
          <w:rFonts w:ascii="Times New Roman" w:eastAsia="Calibri" w:hAnsi="Times New Roman" w:cs="Times New Roman"/>
          <w:sz w:val="28"/>
          <w:szCs w:val="28"/>
        </w:rPr>
        <w:br/>
        <w:t>№ 56 «Об организации местного самоуправления в городе Москве», Уставом муниципального округа Царицыно</w:t>
      </w:r>
    </w:p>
    <w:p w:rsidR="00112BEB" w:rsidRPr="00112BEB" w:rsidRDefault="00112BEB" w:rsidP="00112BEB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BEB">
        <w:rPr>
          <w:rFonts w:ascii="Times New Roman" w:eastAsia="Calibri" w:hAnsi="Times New Roman" w:cs="Times New Roman"/>
          <w:b/>
          <w:sz w:val="28"/>
          <w:szCs w:val="28"/>
        </w:rPr>
        <w:t xml:space="preserve">          Совет депутатов муниципального округа Царицыно решил:</w:t>
      </w:r>
    </w:p>
    <w:p w:rsidR="00112BEB" w:rsidRPr="00112BEB" w:rsidRDefault="00112BEB" w:rsidP="00112BE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План мероприятий по военно-патриотическому воспитанию граждан Российской Федерации, проживающих на территории муниципального округа Царицыно на 2024 год (приложение).</w:t>
      </w:r>
    </w:p>
    <w:p w:rsidR="00112BEB" w:rsidRPr="00112BEB" w:rsidRDefault="00112BEB" w:rsidP="00112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112BE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112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BEB" w:rsidRPr="00112BEB" w:rsidRDefault="00112BEB" w:rsidP="00112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1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BEB">
        <w:rPr>
          <w:rFonts w:ascii="Times New Roman" w:eastAsia="Times New Roman" w:hAnsi="Times New Roman" w:cs="Times New Roman"/>
          <w:sz w:val="28"/>
          <w:szCs w:val="28"/>
        </w:rPr>
        <w:t>Снять с контроля решение Совета депутатов муниципального округа Царицыно от 16 ноября 2022 года № ЦА-01-05-14/05 «Об утверждении Плана мероприятий по военно-патриотическому воспитанию граждан Российской Федерации, проживающих на территории муниципального округа Царицыно на 2023 год»,</w:t>
      </w:r>
      <w:r w:rsidRPr="0011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BEB">
        <w:rPr>
          <w:rFonts w:ascii="Times New Roman" w:eastAsia="Times New Roman" w:hAnsi="Times New Roman" w:cs="Times New Roman"/>
          <w:sz w:val="28"/>
          <w:szCs w:val="28"/>
        </w:rPr>
        <w:t>как выполненное, 29 декабря 2023 года.</w:t>
      </w:r>
    </w:p>
    <w:p w:rsidR="00112BEB" w:rsidRPr="00112BEB" w:rsidRDefault="00112BEB" w:rsidP="00112B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12BEB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12BEB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112BE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12BEB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12BEB" w:rsidRPr="00112BEB" w:rsidRDefault="00112BEB" w:rsidP="00112B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BE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BEB" w:rsidRPr="00112BEB" w:rsidRDefault="00112BEB" w:rsidP="00112B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2B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12BEB" w:rsidRPr="00112BEB" w:rsidRDefault="00112BEB" w:rsidP="00112B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2BEB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112BEB" w:rsidRPr="00112BEB" w:rsidRDefault="00112BEB" w:rsidP="00112B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2B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112BEB" w:rsidRPr="00112BEB" w:rsidRDefault="00112BEB" w:rsidP="00112B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2BEB">
        <w:rPr>
          <w:rFonts w:ascii="Times New Roman" w:eastAsia="Times New Roman" w:hAnsi="Times New Roman" w:cs="Times New Roman"/>
          <w:sz w:val="24"/>
          <w:szCs w:val="24"/>
        </w:rPr>
        <w:t>от 15 ноября 2023г. №ЦА-01-05-13/05</w:t>
      </w:r>
    </w:p>
    <w:p w:rsidR="00112BEB" w:rsidRPr="00112BEB" w:rsidRDefault="00112BEB" w:rsidP="0011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12BEB" w:rsidRPr="00112BEB" w:rsidRDefault="00112BEB" w:rsidP="0011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военно-патриотическому воспитанию граждан </w:t>
      </w:r>
    </w:p>
    <w:p w:rsidR="00112BEB" w:rsidRPr="00112BEB" w:rsidRDefault="00112BEB" w:rsidP="0011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Федерации, проживающих на территории</w:t>
      </w:r>
    </w:p>
    <w:p w:rsidR="00112BEB" w:rsidRPr="00112BEB" w:rsidRDefault="00112BEB" w:rsidP="0011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 Царицыно на 2024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8"/>
        <w:gridCol w:w="2127"/>
      </w:tblGrid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</w:t>
            </w: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</w:tr>
      <w:tr w:rsidR="00112BEB" w:rsidRPr="00112BEB" w:rsidTr="00E90AFF">
        <w:trPr>
          <w:trHeight w:val="5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военно-патриотическому воспитанию молодежи допризывного возраста¸ финансируемые за счет средств бюджета муниципального округа Царицыно</w:t>
            </w:r>
          </w:p>
        </w:tc>
      </w:tr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EB" w:rsidRPr="00112BEB" w:rsidRDefault="00112BEB" w:rsidP="001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</w:pPr>
            <w:r w:rsidRPr="00112B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Организация и проведение турнира по Самбо «Гордость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EB" w:rsidRPr="00112BEB" w:rsidRDefault="00112BEB" w:rsidP="00112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EB" w:rsidRPr="00112BEB" w:rsidRDefault="00112BEB" w:rsidP="001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весеннего мероприятия «Мастер – класс по пожарной безопасности и развлекательное световой шоу» для призывной молодежи (кадеты и школьники)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EB" w:rsidRPr="00112BEB" w:rsidRDefault="00112BEB" w:rsidP="00112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EB" w:rsidRPr="00112BEB" w:rsidRDefault="00112BEB" w:rsidP="001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ветеранов с 79-ой годовщиной Победы в Великой Отечественной войне 1941 – 1945 гг. (предоставление продуктовых наборов, 50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EB" w:rsidRPr="00112BEB" w:rsidRDefault="00112BEB" w:rsidP="00112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</w:p>
        </w:tc>
      </w:tr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EB" w:rsidRPr="00112BEB" w:rsidRDefault="00112BEB" w:rsidP="001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военный кинологический питомник в древний Дмитров, приуроченная ко Дню призывника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EB" w:rsidRPr="00112BEB" w:rsidRDefault="00112BEB" w:rsidP="00112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112BEB" w:rsidRPr="00112BEB" w:rsidTr="00E90A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EB" w:rsidRPr="00112BEB" w:rsidRDefault="00112BEB" w:rsidP="001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патриотического мероприятия              </w:t>
            </w:r>
            <w:proofErr w:type="gramStart"/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ринг «Стоп – терроризму и экстремизму»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EB" w:rsidRPr="00112BEB" w:rsidRDefault="00112BEB" w:rsidP="00112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112BEB" w:rsidRPr="00112BEB" w:rsidTr="00E90AFF">
        <w:trPr>
          <w:trHeight w:val="34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Мероприятия по регулированию и организационному обеспечению деятельности призывной комиссии</w:t>
            </w:r>
          </w:p>
        </w:tc>
      </w:tr>
      <w:tr w:rsidR="00112BEB" w:rsidRPr="00112BEB" w:rsidTr="00E90AF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о работе, связанной с призывом граждан на военную службу и военно-патриотическим воспитанием молодежи.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112BEB" w:rsidRPr="00112BEB" w:rsidTr="00E90AF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призывной комиссии района Царицыно.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112BEB" w:rsidRPr="00112BEB" w:rsidTr="00E90AF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правоохранительным органам и военному комиссариату города Москвы (объединенного, Царицынского района ЮАО города Москвы) в проведении мероприятий по вопросам прохождения военной службы в рядах Вооруженных Сил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112BEB" w:rsidRPr="00112BEB" w:rsidTr="00E90AF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112BEB" w:rsidRPr="00112BEB" w:rsidTr="00E90AF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совещаний с представителями управы района, отдела МВД России по району Царицыно, образовательных учреждений по вопросам:</w:t>
            </w:r>
          </w:p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- призыва граждан на военную службу в Вооруженные Силы Российской Федерации;</w:t>
            </w:r>
          </w:p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- первоначальной постановки на воинский учет.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112BEB" w:rsidRPr="00112BEB" w:rsidTr="00E90AF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Советом ветеранов войны и труда района Царицыно, образовательными учреждениями района, по вопросам военно-патриотического воспитания молодежи.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</w:tr>
      <w:tr w:rsidR="00112BEB" w:rsidRPr="00112BEB" w:rsidTr="00E90AFF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окружном ме</w:t>
            </w:r>
            <w:bookmarkStart w:id="0" w:name="_GoBack"/>
            <w:bookmarkEnd w:id="0"/>
            <w:r w:rsidRPr="00112BEB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роприятии «День призывника»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B" w:rsidRPr="00112BEB" w:rsidRDefault="00112BEB" w:rsidP="00112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BEB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</w:tbl>
    <w:p w:rsidR="00112BEB" w:rsidRPr="00112BEB" w:rsidRDefault="00112BEB" w:rsidP="00112BE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A342E" w:rsidRP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A342E" w:rsidRPr="00AA342E" w:rsidSect="00112B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12BEB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2055A"/>
    <w:rsid w:val="0083187F"/>
    <w:rsid w:val="008B0A2F"/>
    <w:rsid w:val="008F13E4"/>
    <w:rsid w:val="009158D2"/>
    <w:rsid w:val="009B5A9F"/>
    <w:rsid w:val="00AA342E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40</cp:revision>
  <cp:lastPrinted>2022-10-21T05:23:00Z</cp:lastPrinted>
  <dcterms:created xsi:type="dcterms:W3CDTF">2017-02-02T06:14:00Z</dcterms:created>
  <dcterms:modified xsi:type="dcterms:W3CDTF">2023-11-14T11:52:00Z</dcterms:modified>
</cp:coreProperties>
</file>