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DC20F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25.11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7E7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bookmarkStart w:id="0" w:name="_GoBack"/>
      <w:bookmarkEnd w:id="0"/>
    </w:p>
    <w:p w:rsidR="00C9082C" w:rsidRDefault="00C9082C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9082C" w:rsidRPr="00C9082C" w:rsidRDefault="00C9082C" w:rsidP="00C9082C">
      <w:pPr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Царицыно от 16 ноября 2022 года №ЦА-01-05-14/01 «О направлении средств стимулирования управы района Царицыно города Москвы на реализацию мероприятий по благоустройству дворовых территорий на территории района Царицыно в 2023 году» </w:t>
      </w:r>
    </w:p>
    <w:p w:rsidR="00C9082C" w:rsidRPr="00C9082C" w:rsidRDefault="00C9082C" w:rsidP="00C9082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082C" w:rsidRPr="00C9082C" w:rsidRDefault="00C9082C" w:rsidP="00C9082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8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24 ноября 2022 года № ЦА-16-615/2 </w:t>
      </w:r>
    </w:p>
    <w:p w:rsidR="00C9082C" w:rsidRPr="00C9082C" w:rsidRDefault="00C9082C" w:rsidP="00C9082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82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9082C" w:rsidRPr="00C9082C" w:rsidRDefault="00C9082C" w:rsidP="00C9082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82C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16 ноября 2022 года №ЦА-01-05-14/01 «О направлении средств стимулирования управы района Царицыно города Москвы на реализацию мероприятий по благоустройству дворовых территорий на территории района Царицыно в 2023 году» в связи с уменьшением лимита средств и корректировкой адресного перечня, видов и объемов работ на проведение работ по благоустройству дворовых территорий за счет средств стимулирования (80%), изложив приложение к решению в редакции согласно приложению к настоящему решению.</w:t>
      </w:r>
    </w:p>
    <w:p w:rsidR="00C9082C" w:rsidRPr="00C9082C" w:rsidRDefault="00C9082C" w:rsidP="00C9082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82C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C9082C" w:rsidRPr="00C9082C" w:rsidRDefault="00C9082C" w:rsidP="00C9082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82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C9082C" w:rsidRDefault="00C9082C" w:rsidP="00C9082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82C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C9082C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C9082C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C9082C" w:rsidRPr="00C9082C" w:rsidRDefault="00C9082C" w:rsidP="00C9082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82C" w:rsidRDefault="00C9082C" w:rsidP="00C908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82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C9082C" w:rsidRDefault="00C9082C" w:rsidP="00C908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82C" w:rsidRDefault="00C9082C" w:rsidP="00C908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82C" w:rsidRPr="00C9082C" w:rsidRDefault="00C9082C" w:rsidP="00C908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8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9082C" w:rsidRPr="00C9082C" w:rsidRDefault="00C9082C" w:rsidP="00C9082C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C9082C" w:rsidRPr="00C9082C" w:rsidRDefault="00C9082C" w:rsidP="00C9082C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82C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C9082C" w:rsidRPr="00C9082C" w:rsidRDefault="00C9082C" w:rsidP="00C9082C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Царицыно </w:t>
      </w:r>
    </w:p>
    <w:p w:rsidR="00C9082C" w:rsidRPr="00C9082C" w:rsidRDefault="00C9082C" w:rsidP="00C9082C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82C">
        <w:rPr>
          <w:rFonts w:ascii="Times New Roman" w:eastAsia="Times New Roman" w:hAnsi="Times New Roman" w:cs="Times New Roman"/>
          <w:color w:val="000000"/>
          <w:sz w:val="24"/>
          <w:szCs w:val="24"/>
        </w:rPr>
        <w:t>от 25 ноября 2022 года №ЦА-01-05-15/08</w:t>
      </w:r>
    </w:p>
    <w:p w:rsidR="00C9082C" w:rsidRPr="00C9082C" w:rsidRDefault="00C9082C" w:rsidP="00C9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82C" w:rsidRDefault="00C9082C" w:rsidP="00C90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9082C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2023 году, за счет средств стимулирования управ районов города Москвы (80%)</w:t>
      </w:r>
    </w:p>
    <w:p w:rsidR="00C9082C" w:rsidRPr="00C9082C" w:rsidRDefault="00C9082C" w:rsidP="00C908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10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987"/>
        <w:gridCol w:w="992"/>
        <w:gridCol w:w="3544"/>
        <w:gridCol w:w="992"/>
        <w:gridCol w:w="851"/>
        <w:gridCol w:w="1843"/>
        <w:gridCol w:w="236"/>
      </w:tblGrid>
      <w:tr w:rsidR="00C9082C" w:rsidRPr="00C9082C" w:rsidTr="00C9082C">
        <w:trPr>
          <w:gridAfter w:val="1"/>
          <w:wAfter w:w="236" w:type="dxa"/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Площадь, тыс. </w:t>
            </w: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Затраты (руб.)</w:t>
            </w:r>
          </w:p>
        </w:tc>
      </w:tr>
      <w:tr w:rsidR="008E7D57" w:rsidRPr="00C9082C" w:rsidTr="00985B56">
        <w:trPr>
          <w:gridAfter w:val="1"/>
          <w:wAfter w:w="236" w:type="dxa"/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7 к.1</w:t>
            </w:r>
          </w:p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(по периметру площадок)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612 732,77</w:t>
            </w:r>
          </w:p>
        </w:tc>
      </w:tr>
      <w:tr w:rsidR="008E7D57" w:rsidRPr="00C9082C" w:rsidTr="00985B56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игрового комплекса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1 095 068,26</w:t>
            </w:r>
          </w:p>
        </w:tc>
      </w:tr>
      <w:tr w:rsidR="008E7D57" w:rsidRPr="00C9082C" w:rsidTr="0093171F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МАФ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829 903,52</w:t>
            </w:r>
          </w:p>
        </w:tc>
      </w:tr>
      <w:tr w:rsidR="008E7D57" w:rsidRPr="00C9082C" w:rsidTr="00D87BE7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синтетического покрытия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1 477 559,83</w:t>
            </w:r>
          </w:p>
        </w:tc>
      </w:tr>
      <w:tr w:rsidR="008E7D57" w:rsidRPr="00C9082C" w:rsidTr="00F47CE4">
        <w:trPr>
          <w:gridAfter w:val="1"/>
          <w:wAfter w:w="236" w:type="dxa"/>
          <w:trHeight w:val="10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646 235,04</w:t>
            </w:r>
          </w:p>
        </w:tc>
      </w:tr>
      <w:tr w:rsidR="008E7D57" w:rsidRPr="00C9082C" w:rsidTr="00D5033A">
        <w:trPr>
          <w:gridAfter w:val="1"/>
          <w:wAfter w:w="236" w:type="dxa"/>
          <w:trHeight w:val="12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195 749,16</w:t>
            </w:r>
          </w:p>
        </w:tc>
      </w:tr>
      <w:tr w:rsidR="008E7D57" w:rsidRPr="00C9082C" w:rsidTr="00D5033A">
        <w:trPr>
          <w:gridAfter w:val="1"/>
          <w:wAfter w:w="236" w:type="dxa"/>
          <w:trHeight w:val="34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двора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4 857 248,58</w:t>
            </w:r>
          </w:p>
        </w:tc>
      </w:tr>
      <w:tr w:rsidR="008E7D57" w:rsidRPr="00C9082C" w:rsidTr="00C9082C">
        <w:trPr>
          <w:gridAfter w:val="1"/>
          <w:wAfter w:w="236" w:type="dxa"/>
          <w:trHeight w:val="2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7 к.2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151 737,29</w:t>
            </w:r>
          </w:p>
        </w:tc>
      </w:tr>
      <w:tr w:rsidR="008E7D57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73 663,84</w:t>
            </w:r>
          </w:p>
        </w:tc>
      </w:tr>
      <w:tr w:rsidR="008E7D57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газона (рулонный)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844 987,23</w:t>
            </w:r>
          </w:p>
        </w:tc>
      </w:tr>
      <w:tr w:rsidR="008E7D57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1 070 388,36</w:t>
            </w:r>
          </w:p>
        </w:tc>
      </w:tr>
      <w:tr w:rsidR="00C9082C" w:rsidRPr="00C9082C" w:rsidTr="00C9082C">
        <w:trPr>
          <w:gridAfter w:val="1"/>
          <w:wAfter w:w="236" w:type="dxa"/>
          <w:trHeight w:val="20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9 к.1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зоны отдыха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228 287,48</w:t>
            </w:r>
          </w:p>
        </w:tc>
      </w:tr>
      <w:tr w:rsidR="00C9082C" w:rsidRPr="00C9082C" w:rsidTr="00C9082C">
        <w:trPr>
          <w:gridAfter w:val="1"/>
          <w:wAfter w:w="236" w:type="dxa"/>
          <w:trHeight w:val="2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302 424,53</w:t>
            </w:r>
          </w:p>
        </w:tc>
      </w:tr>
      <w:tr w:rsidR="00C9082C" w:rsidRPr="00C9082C" w:rsidTr="00C9082C">
        <w:trPr>
          <w:gridAfter w:val="1"/>
          <w:wAfter w:w="236" w:type="dxa"/>
          <w:trHeight w:val="2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137 024,41</w:t>
            </w:r>
          </w:p>
        </w:tc>
      </w:tr>
      <w:tr w:rsidR="00C9082C" w:rsidRPr="00C9082C" w:rsidTr="00C9082C">
        <w:trPr>
          <w:gridAfter w:val="1"/>
          <w:wAfter w:w="236" w:type="dxa"/>
          <w:trHeight w:val="2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газона (рулонный)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550 596,64</w:t>
            </w:r>
          </w:p>
        </w:tc>
      </w:tr>
      <w:tr w:rsidR="00C9082C" w:rsidRPr="00C9082C" w:rsidTr="00C9082C">
        <w:trPr>
          <w:gridAfter w:val="1"/>
          <w:wAfter w:w="236" w:type="dxa"/>
          <w:trHeight w:val="2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1 218 333,06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11 к.1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1 993 704,37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851 266,42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(по периметру площадок)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756 905,18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игрового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2 575 111,48</w:t>
            </w:r>
          </w:p>
        </w:tc>
      </w:tr>
      <w:tr w:rsidR="00C9082C" w:rsidRPr="00C9082C" w:rsidTr="00C9082C">
        <w:trPr>
          <w:gridAfter w:val="1"/>
          <w:wAfter w:w="236" w:type="dxa"/>
          <w:trHeight w:val="12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1 747 716,37</w:t>
            </w:r>
          </w:p>
        </w:tc>
      </w:tr>
      <w:tr w:rsidR="00C9082C" w:rsidRPr="00C9082C" w:rsidTr="00C9082C">
        <w:trPr>
          <w:gridAfter w:val="1"/>
          <w:wAfter w:w="236" w:type="dxa"/>
          <w:trHeight w:val="14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301 217,53</w:t>
            </w:r>
          </w:p>
        </w:tc>
      </w:tr>
      <w:tr w:rsidR="00C9082C" w:rsidRPr="00C9082C" w:rsidTr="00C9082C">
        <w:trPr>
          <w:gridAfter w:val="1"/>
          <w:wAfter w:w="236" w:type="dxa"/>
          <w:trHeight w:val="16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97 874,58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8 323 795,93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11 к.2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газона (рулонный)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    704 287,40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129 610,51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58 724,75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892 622,66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13 к.1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площадки под теннисный 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145 447,94</w:t>
            </w:r>
          </w:p>
        </w:tc>
      </w:tr>
      <w:tr w:rsidR="00C9082C" w:rsidRPr="00C9082C" w:rsidTr="008E7D57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686 366,42</w:t>
            </w:r>
          </w:p>
        </w:tc>
      </w:tr>
      <w:tr w:rsidR="008E7D57" w:rsidRPr="00C9082C" w:rsidTr="008E7D57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газона (рулонный)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35 721,03</w:t>
            </w:r>
          </w:p>
        </w:tc>
      </w:tr>
      <w:tr w:rsidR="00C9082C" w:rsidRPr="00C9082C" w:rsidTr="008E7D57">
        <w:trPr>
          <w:gridAfter w:val="1"/>
          <w:wAfter w:w="236" w:type="dxa"/>
          <w:trHeight w:val="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перил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56 733,12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332 452,00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129 610,51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58 724,75</w:t>
            </w:r>
          </w:p>
        </w:tc>
      </w:tr>
      <w:tr w:rsidR="00C9082C" w:rsidRPr="00C9082C" w:rsidTr="00C9082C">
        <w:trPr>
          <w:gridAfter w:val="1"/>
          <w:wAfter w:w="236" w:type="dxa"/>
          <w:trHeight w:val="34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1 445 055,77</w:t>
            </w:r>
          </w:p>
        </w:tc>
      </w:tr>
      <w:tr w:rsidR="00C9082C" w:rsidRPr="00C9082C" w:rsidTr="00C9082C">
        <w:trPr>
          <w:gridAfter w:val="1"/>
          <w:wAfter w:w="236" w:type="dxa"/>
          <w:trHeight w:val="4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31 к.2</w:t>
            </w:r>
          </w:p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983 987,84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702 192,77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131 533,63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86 407,01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39 149,83</w:t>
            </w:r>
          </w:p>
        </w:tc>
      </w:tr>
      <w:tr w:rsidR="00C9082C" w:rsidRPr="00C9082C" w:rsidTr="00C9082C">
        <w:trPr>
          <w:gridAfter w:val="1"/>
          <w:wAfter w:w="236" w:type="dxa"/>
          <w:trHeight w:val="37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1 943 271,08</w:t>
            </w:r>
          </w:p>
        </w:tc>
      </w:tr>
      <w:tr w:rsidR="00C9082C" w:rsidRPr="00C9082C" w:rsidTr="00C9082C">
        <w:trPr>
          <w:gridAfter w:val="1"/>
          <w:wAfter w:w="236" w:type="dxa"/>
          <w:trHeight w:val="2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31 к.3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850 978,47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1 039 491,86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252 949,33</w:t>
            </w:r>
          </w:p>
        </w:tc>
      </w:tr>
      <w:tr w:rsidR="00C9082C" w:rsidRPr="00C9082C" w:rsidTr="00C9082C">
        <w:trPr>
          <w:gridAfter w:val="1"/>
          <w:wAfter w:w="236" w:type="dxa"/>
          <w:trHeight w:val="28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2 143 419,66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31 к.4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1 755 204,01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1 696 681,87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607 078,32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1 830 636,02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964 666 42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(по периметру площадок)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919 099,15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игрового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6 612 012,83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3 996 825,48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503 435,04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274 048,82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19 159 687,96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850 978,47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1 021 201,33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354 129,06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газона (рулонный)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1831,6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752 030,42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86 407,01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39 149,83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3 103 896,12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35 к.1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655 289,14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242 814,32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898 103,46</w:t>
            </w:r>
          </w:p>
        </w:tc>
      </w:tr>
      <w:tr w:rsidR="008E7D57" w:rsidRPr="00C9082C" w:rsidTr="008E7D57">
        <w:trPr>
          <w:gridAfter w:val="1"/>
          <w:wAfter w:w="236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37 к.1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677 587,94</w:t>
            </w:r>
          </w:p>
        </w:tc>
      </w:tr>
      <w:tr w:rsidR="008E7D57" w:rsidRPr="00C9082C" w:rsidTr="008E7D57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625 656,35</w:t>
            </w:r>
          </w:p>
        </w:tc>
      </w:tr>
      <w:tr w:rsidR="008E7D57" w:rsidRPr="00C9082C" w:rsidTr="00557248">
        <w:trPr>
          <w:gridAfter w:val="1"/>
          <w:wAfter w:w="236" w:type="dxa"/>
          <w:trHeight w:val="33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Устройство/ремонт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135 779,08</w:t>
            </w:r>
          </w:p>
        </w:tc>
      </w:tr>
      <w:tr w:rsidR="008E7D57" w:rsidRPr="00C9082C" w:rsidTr="00557248">
        <w:trPr>
          <w:gridAfter w:val="1"/>
          <w:wAfter w:w="236" w:type="dxa"/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57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(по периметру площадок)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540 646,56</w:t>
            </w:r>
          </w:p>
        </w:tc>
      </w:tr>
      <w:tr w:rsidR="008E7D57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43 203,50</w:t>
            </w:r>
          </w:p>
        </w:tc>
      </w:tr>
      <w:tr w:rsidR="008E7D57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19 574,92</w:t>
            </w:r>
          </w:p>
        </w:tc>
      </w:tr>
      <w:tr w:rsidR="008E7D57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D57" w:rsidRPr="00C9082C" w:rsidRDefault="008E7D57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2 042 448,35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37 к.2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719 077,37</w:t>
            </w: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788 123,64</w:t>
            </w:r>
          </w:p>
        </w:tc>
        <w:tc>
          <w:tcPr>
            <w:tcW w:w="236" w:type="dxa"/>
            <w:vMerge w:val="restart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257 007,26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площадки для сушки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85 741,06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35 003,35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43 203,50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19 574,92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1 947 731,10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37 к.3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852 086,73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843 671,58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247 899,34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зоны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78 383,08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859 611,25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129 610,51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58 724,75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3 069 987,24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Бехтерева ул. 37 к.4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1 611 599,32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1 161 796,53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290 901,71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зоны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55 486,24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129 610,51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58 724,75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3 308 119,06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Кантемиров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кая ул. 3 к.3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4 666 479,89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4 666 479,89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Кантемировская 53 к.1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442 872,09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895 772,37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3 404 632,55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спортивной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2 091 806,34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(по периметру площадок)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991 185,36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8E7D57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игрового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4 005 452,87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8E7D57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6 927 128,62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8E7D57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1 135 166,42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432 035,04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391 498,32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20 717 549,98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Пролетарский просп. 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1 841 625,20 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спортивной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1 943 403,85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площадки для сушки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87 271,95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контейнерной площадки / бункерной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1 325 382,81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(по периметру площадок)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810 969,84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игрового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2 322 198,04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5 775 711,73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648 052,56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293 623,74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15 048 239,72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 ул. 21 к.1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744 646,73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978 607,31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364 247,06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зоны за счёт проезда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860 784,38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43 203,50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19 574,92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газона (рулонный)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369 527,98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3 380 591,88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 ул. 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2 659 375,36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1 488 744,30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748 729,97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4 896 849,63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 ул. 21 к.2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2 868 645,33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1 929 934,72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809 437,78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633 642,78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площадки для сушки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134 774,94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перил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241 115,73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(по периметру площадок)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540 646,56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игрового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386 759,05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745 184,87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345 628,03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156 599,33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контейнерной площадки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851 266,42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9 643 635,54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 ул. 25/31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1 788 773,26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1 496 481,81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820 564,81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2 439 743,54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3D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695 500,26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поручней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312 032,11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686 366,42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игрового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3 813 028,18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1 170 865,24</w:t>
            </w:r>
          </w:p>
        </w:tc>
        <w:tc>
          <w:tcPr>
            <w:tcW w:w="236" w:type="dxa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216 017,52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97 872,78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13 537 245,93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Локально-реконструктивные мероприятия Кавказский </w:t>
            </w: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 21 к.1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ИДН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188 681,12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31 686,96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Нанесение разметки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30 979,67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251 347,75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Локально-реконструктивные мероприятия Кавказский </w:t>
            </w: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 46 к.1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35 893,52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44 563,10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трапециевидного пешеходного перехода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104 332,51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повреждённого асфальтобетонного покрытия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25 540,62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Нанесение разметки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30 120,55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43 077,93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283 528,23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 xml:space="preserve">Локально-реконструктивные мероприятия Кавказский </w:t>
            </w: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 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пешеходного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142 691,62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191 716,57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Устройство газона (рулонный)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279 515,87</w:t>
            </w:r>
          </w:p>
        </w:tc>
      </w:tr>
      <w:tr w:rsidR="00C9082C" w:rsidRPr="00C9082C" w:rsidTr="00C9082C">
        <w:trPr>
          <w:gridAfter w:val="1"/>
          <w:wAfter w:w="236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613 924,06</w:t>
            </w:r>
          </w:p>
        </w:tc>
      </w:tr>
      <w:tr w:rsidR="00C9082C" w:rsidRPr="00C9082C" w:rsidTr="00C9082C">
        <w:trPr>
          <w:gridAfter w:val="1"/>
          <w:wAfter w:w="236" w:type="dxa"/>
          <w:trHeight w:val="2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82C" w:rsidRPr="00C9082C" w:rsidRDefault="00C9082C" w:rsidP="00C908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Всего: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82C" w:rsidRPr="00C9082C" w:rsidRDefault="00C9082C" w:rsidP="00C9082C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2C">
              <w:rPr>
                <w:rFonts w:ascii="Times New Roman" w:hAnsi="Times New Roman" w:cs="Times New Roman"/>
                <w:b/>
                <w:sz w:val="24"/>
                <w:szCs w:val="24"/>
              </w:rPr>
              <w:t>128 463 501,00</w:t>
            </w:r>
          </w:p>
        </w:tc>
      </w:tr>
    </w:tbl>
    <w:p w:rsidR="00C9082C" w:rsidRPr="00C9082C" w:rsidRDefault="00C9082C" w:rsidP="00C9082C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3B57" w:rsidRPr="00C9082C" w:rsidRDefault="00653B57" w:rsidP="00C9082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653B57" w:rsidRPr="00C9082C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558F9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7E780D"/>
    <w:rsid w:val="0083187F"/>
    <w:rsid w:val="008E7D57"/>
    <w:rsid w:val="008F13E4"/>
    <w:rsid w:val="009B5A9F"/>
    <w:rsid w:val="00AC3862"/>
    <w:rsid w:val="00B7451E"/>
    <w:rsid w:val="00BE5664"/>
    <w:rsid w:val="00C65682"/>
    <w:rsid w:val="00C73170"/>
    <w:rsid w:val="00C9082C"/>
    <w:rsid w:val="00D56072"/>
    <w:rsid w:val="00DC20FB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34</cp:revision>
  <cp:lastPrinted>2017-02-09T07:12:00Z</cp:lastPrinted>
  <dcterms:created xsi:type="dcterms:W3CDTF">2017-02-02T06:14:00Z</dcterms:created>
  <dcterms:modified xsi:type="dcterms:W3CDTF">2022-11-28T05:11:00Z</dcterms:modified>
</cp:coreProperties>
</file>