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B17451" w:rsidRDefault="00F1272B" w:rsidP="00F1272B">
      <w:pPr>
        <w:spacing w:line="240" w:lineRule="auto"/>
        <w:rPr>
          <w:rFonts w:ascii="Times New Roman" w:eastAsia="Times New Roman" w:hAnsi="Times New Roman" w:cs="Times New Roman"/>
          <w:b/>
          <w:sz w:val="16"/>
          <w:szCs w:val="16"/>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B17451" w:rsidRDefault="00F1272B" w:rsidP="00F1272B">
      <w:pPr>
        <w:spacing w:after="0" w:line="240" w:lineRule="auto"/>
        <w:rPr>
          <w:rFonts w:ascii="Calibri" w:eastAsia="Times New Roman" w:hAnsi="Calibri" w:cs="Times New Roman"/>
          <w:sz w:val="16"/>
          <w:szCs w:val="16"/>
        </w:rPr>
      </w:pPr>
    </w:p>
    <w:p w:rsidR="00F1272B" w:rsidRDefault="009158D2"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19.10</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12</w:t>
      </w:r>
      <w:r w:rsidR="00FB6532">
        <w:rPr>
          <w:rFonts w:ascii="Times New Roman" w:eastAsia="Times New Roman" w:hAnsi="Times New Roman" w:cs="Times New Roman"/>
          <w:b/>
          <w:sz w:val="28"/>
          <w:szCs w:val="28"/>
          <w:u w:val="single"/>
        </w:rPr>
        <w:t>/0</w:t>
      </w:r>
      <w:r w:rsidR="00B17451">
        <w:rPr>
          <w:rFonts w:ascii="Times New Roman" w:eastAsia="Times New Roman" w:hAnsi="Times New Roman" w:cs="Times New Roman"/>
          <w:b/>
          <w:sz w:val="28"/>
          <w:szCs w:val="28"/>
          <w:u w:val="single"/>
        </w:rPr>
        <w:t>6</w:t>
      </w:r>
    </w:p>
    <w:p w:rsidR="00B17451" w:rsidRPr="00B17451" w:rsidRDefault="00B17451" w:rsidP="00F1272B">
      <w:pPr>
        <w:spacing w:after="0" w:line="240" w:lineRule="auto"/>
        <w:rPr>
          <w:rFonts w:ascii="Times New Roman" w:eastAsia="Times New Roman" w:hAnsi="Times New Roman" w:cs="Times New Roman"/>
          <w:b/>
          <w:sz w:val="16"/>
          <w:szCs w:val="16"/>
          <w:u w:val="single"/>
        </w:rPr>
      </w:pPr>
    </w:p>
    <w:p w:rsidR="00B17451" w:rsidRPr="00B17451" w:rsidRDefault="00B17451" w:rsidP="00B17451">
      <w:pPr>
        <w:widowControl w:val="0"/>
        <w:tabs>
          <w:tab w:val="left" w:pos="4253"/>
        </w:tabs>
        <w:spacing w:after="0" w:line="240" w:lineRule="auto"/>
        <w:ind w:right="4394"/>
        <w:jc w:val="both"/>
        <w:rPr>
          <w:rFonts w:ascii="Times New Roman" w:eastAsia="Courier New" w:hAnsi="Times New Roman" w:cs="Times New Roman"/>
          <w:b/>
          <w:color w:val="000000"/>
          <w:sz w:val="28"/>
          <w:szCs w:val="28"/>
          <w:lang w:bidi="ru-RU"/>
        </w:rPr>
      </w:pPr>
      <w:r w:rsidRPr="00B17451">
        <w:rPr>
          <w:rFonts w:ascii="Times New Roman" w:eastAsia="Courier New" w:hAnsi="Times New Roman" w:cs="Times New Roman"/>
          <w:b/>
          <w:color w:val="000000"/>
          <w:sz w:val="28"/>
          <w:szCs w:val="28"/>
          <w:lang w:bidi="ru-RU"/>
        </w:rPr>
        <w:t xml:space="preserve">Об исполнении бюджета муниципального округа Царицыно </w:t>
      </w:r>
      <w:r>
        <w:rPr>
          <w:rFonts w:ascii="Times New Roman" w:eastAsia="Courier New" w:hAnsi="Times New Roman" w:cs="Times New Roman"/>
          <w:b/>
          <w:color w:val="000000"/>
          <w:sz w:val="28"/>
          <w:szCs w:val="28"/>
          <w:lang w:bidi="ru-RU"/>
        </w:rPr>
        <w:t xml:space="preserve">                  </w:t>
      </w:r>
      <w:r w:rsidRPr="00B17451">
        <w:rPr>
          <w:rFonts w:ascii="Times New Roman" w:eastAsia="Courier New" w:hAnsi="Times New Roman" w:cs="Times New Roman"/>
          <w:b/>
          <w:color w:val="000000"/>
          <w:sz w:val="28"/>
          <w:szCs w:val="28"/>
          <w:lang w:bidi="ru-RU"/>
        </w:rPr>
        <w:t>за 9 месяцев 2022 года</w:t>
      </w:r>
    </w:p>
    <w:p w:rsidR="00B17451" w:rsidRPr="00B17451" w:rsidRDefault="00B17451" w:rsidP="00B17451">
      <w:pPr>
        <w:widowControl w:val="0"/>
        <w:tabs>
          <w:tab w:val="left" w:pos="4536"/>
        </w:tabs>
        <w:spacing w:after="0" w:line="240" w:lineRule="auto"/>
        <w:ind w:right="5103"/>
        <w:jc w:val="both"/>
        <w:rPr>
          <w:rFonts w:ascii="Times New Roman" w:eastAsia="Courier New" w:hAnsi="Times New Roman" w:cs="Times New Roman"/>
          <w:b/>
          <w:color w:val="000000"/>
          <w:sz w:val="16"/>
          <w:szCs w:val="16"/>
          <w:lang w:bidi="ru-RU"/>
        </w:rPr>
      </w:pPr>
    </w:p>
    <w:p w:rsidR="00B17451" w:rsidRPr="00B17451" w:rsidRDefault="00B17451" w:rsidP="00B1745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B17451">
        <w:rPr>
          <w:rFonts w:ascii="Times New Roman" w:eastAsia="Times New Roman" w:hAnsi="Times New Roman" w:cs="Times New Roman"/>
          <w:sz w:val="28"/>
          <w:szCs w:val="28"/>
        </w:rPr>
        <w:t xml:space="preserve">В соответствии со статьей 264.2 Бюджетного кодекса Российской Федерации, пунктом 6 статьи 52 Федерального закона от 6 октября 2003 года     № 131 - ФЗ «Об общих принципах организации местного самоуправления в Российской Федерации», пунктом 1 статьи 8 Закона города Москвы от 6 ноября 2002 года № 56 «Об организации местного самоуправления в городе Москве», статьей 38 Устава муниципального округа Царицыно, </w:t>
      </w:r>
    </w:p>
    <w:p w:rsidR="00B17451" w:rsidRPr="00B17451" w:rsidRDefault="00B17451" w:rsidP="00B1745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rPr>
      </w:pPr>
      <w:r w:rsidRPr="00B17451">
        <w:rPr>
          <w:rFonts w:ascii="Times New Roman" w:eastAsia="Times New Roman" w:hAnsi="Times New Roman" w:cs="Times New Roman"/>
          <w:b/>
          <w:bCs/>
          <w:sz w:val="28"/>
          <w:szCs w:val="28"/>
        </w:rPr>
        <w:t>Совет депутатов муниципального округа Царицыно решил:</w:t>
      </w:r>
    </w:p>
    <w:p w:rsidR="00B17451" w:rsidRPr="00B17451" w:rsidRDefault="00B17451" w:rsidP="00B17451">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17451">
        <w:rPr>
          <w:rFonts w:ascii="Times New Roman" w:eastAsia="Times New Roman" w:hAnsi="Times New Roman" w:cs="Times New Roman"/>
          <w:sz w:val="28"/>
          <w:szCs w:val="28"/>
        </w:rPr>
        <w:t xml:space="preserve">1. </w:t>
      </w:r>
      <w:r w:rsidRPr="00B17451">
        <w:rPr>
          <w:rFonts w:ascii="Times New Roman" w:eastAsia="Times New Roman" w:hAnsi="Times New Roman" w:cs="Times New Roman"/>
          <w:bCs/>
          <w:sz w:val="28"/>
          <w:szCs w:val="28"/>
        </w:rPr>
        <w:t>Принять к сведению</w:t>
      </w:r>
      <w:r w:rsidRPr="00B17451">
        <w:rPr>
          <w:rFonts w:ascii="Times New Roman" w:eastAsia="Times New Roman" w:hAnsi="Times New Roman" w:cs="Times New Roman"/>
          <w:sz w:val="28"/>
          <w:szCs w:val="28"/>
        </w:rPr>
        <w:t xml:space="preserve"> информацию об исполнении бюджета   муниципального округа Царицыно за 9 месяцев 2022 года                 </w:t>
      </w:r>
      <w:proofErr w:type="gramStart"/>
      <w:r w:rsidRPr="00B17451">
        <w:rPr>
          <w:rFonts w:ascii="Times New Roman" w:eastAsia="Times New Roman" w:hAnsi="Times New Roman" w:cs="Times New Roman"/>
          <w:sz w:val="28"/>
          <w:szCs w:val="28"/>
        </w:rPr>
        <w:t xml:space="preserve">   (</w:t>
      </w:r>
      <w:proofErr w:type="gramEnd"/>
      <w:r w:rsidRPr="00B17451">
        <w:rPr>
          <w:rFonts w:ascii="Times New Roman" w:eastAsia="Times New Roman" w:hAnsi="Times New Roman" w:cs="Times New Roman"/>
          <w:sz w:val="28"/>
          <w:szCs w:val="28"/>
        </w:rPr>
        <w:t>Приложение 1, 2, 3, 4)</w:t>
      </w:r>
      <w:r w:rsidRPr="00B17451">
        <w:rPr>
          <w:rFonts w:ascii="Times New Roman" w:eastAsia="Times New Roman" w:hAnsi="Times New Roman" w:cs="Times New Roman"/>
          <w:bCs/>
          <w:sz w:val="28"/>
          <w:szCs w:val="28"/>
        </w:rPr>
        <w:t>.</w:t>
      </w:r>
      <w:r w:rsidRPr="00B17451">
        <w:rPr>
          <w:rFonts w:ascii="Times New Roman" w:eastAsia="Times New Roman" w:hAnsi="Times New Roman" w:cs="Times New Roman"/>
          <w:sz w:val="28"/>
          <w:szCs w:val="28"/>
        </w:rPr>
        <w:t xml:space="preserve">  </w:t>
      </w:r>
    </w:p>
    <w:p w:rsidR="00B17451" w:rsidRPr="00B17451" w:rsidRDefault="00B17451" w:rsidP="00B17451">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17451">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B17451" w:rsidRPr="00B17451" w:rsidRDefault="00B17451" w:rsidP="00B17451">
      <w:pPr>
        <w:widowControl w:val="0"/>
        <w:autoSpaceDE w:val="0"/>
        <w:autoSpaceDN w:val="0"/>
        <w:adjustRightInd w:val="0"/>
        <w:spacing w:after="0" w:line="360" w:lineRule="auto"/>
        <w:ind w:firstLine="540"/>
        <w:jc w:val="both"/>
        <w:rPr>
          <w:rFonts w:ascii="Times New Roman" w:eastAsia="Times New Roman" w:hAnsi="Times New Roman" w:cs="Times New Roman"/>
          <w:spacing w:val="1"/>
          <w:sz w:val="28"/>
          <w:szCs w:val="28"/>
        </w:rPr>
      </w:pPr>
      <w:r w:rsidRPr="00B17451">
        <w:rPr>
          <w:rFonts w:ascii="Times New Roman" w:eastAsia="Times New Roman" w:hAnsi="Times New Roman" w:cs="Times New Roman"/>
          <w:spacing w:val="1"/>
          <w:sz w:val="28"/>
          <w:szCs w:val="28"/>
        </w:rPr>
        <w:t xml:space="preserve">3. Контроль за выполнением настоящего решения возложить на главу муниципального округа Царицыно </w:t>
      </w:r>
      <w:proofErr w:type="spellStart"/>
      <w:r w:rsidRPr="00B17451">
        <w:rPr>
          <w:rFonts w:ascii="Times New Roman" w:eastAsia="Times New Roman" w:hAnsi="Times New Roman" w:cs="Times New Roman"/>
          <w:spacing w:val="1"/>
          <w:sz w:val="28"/>
          <w:szCs w:val="28"/>
        </w:rPr>
        <w:t>Хлестова</w:t>
      </w:r>
      <w:proofErr w:type="spellEnd"/>
      <w:r w:rsidRPr="00B17451">
        <w:rPr>
          <w:rFonts w:ascii="Times New Roman" w:eastAsia="Times New Roman" w:hAnsi="Times New Roman" w:cs="Times New Roman"/>
          <w:spacing w:val="1"/>
          <w:sz w:val="28"/>
          <w:szCs w:val="28"/>
        </w:rPr>
        <w:t xml:space="preserve"> Дмитрия Владимировича.</w:t>
      </w:r>
    </w:p>
    <w:p w:rsidR="00B17451" w:rsidRPr="00B17451" w:rsidRDefault="00B17451" w:rsidP="00B17451">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p>
    <w:p w:rsidR="00B17451" w:rsidRPr="00B17451" w:rsidRDefault="00B17451" w:rsidP="00B17451">
      <w:pPr>
        <w:widowControl w:val="0"/>
        <w:autoSpaceDE w:val="0"/>
        <w:autoSpaceDN w:val="0"/>
        <w:adjustRightInd w:val="0"/>
        <w:spacing w:after="0" w:line="240" w:lineRule="auto"/>
        <w:jc w:val="both"/>
        <w:rPr>
          <w:rFonts w:ascii="Times New Roman" w:eastAsia="Times New Roman" w:hAnsi="Times New Roman" w:cs="Times New Roman"/>
          <w:b/>
          <w:spacing w:val="1"/>
          <w:sz w:val="28"/>
          <w:szCs w:val="28"/>
        </w:rPr>
      </w:pPr>
      <w:r w:rsidRPr="00B17451">
        <w:rPr>
          <w:rFonts w:ascii="Times New Roman" w:eastAsia="Times New Roman" w:hAnsi="Times New Roman" w:cs="Times New Roman"/>
          <w:b/>
          <w:spacing w:val="1"/>
          <w:sz w:val="28"/>
          <w:szCs w:val="28"/>
        </w:rPr>
        <w:t xml:space="preserve">Глава муниципального округа Царицыно                                </w:t>
      </w:r>
      <w:r>
        <w:rPr>
          <w:rFonts w:ascii="Times New Roman" w:eastAsia="Times New Roman" w:hAnsi="Times New Roman" w:cs="Times New Roman"/>
          <w:b/>
          <w:spacing w:val="1"/>
          <w:sz w:val="28"/>
          <w:szCs w:val="28"/>
        </w:rPr>
        <w:t xml:space="preserve">    </w:t>
      </w:r>
      <w:r w:rsidRPr="00B17451">
        <w:rPr>
          <w:rFonts w:ascii="Times New Roman" w:eastAsia="Times New Roman" w:hAnsi="Times New Roman" w:cs="Times New Roman"/>
          <w:b/>
          <w:spacing w:val="1"/>
          <w:sz w:val="28"/>
          <w:szCs w:val="28"/>
        </w:rPr>
        <w:t>Д.В. Хлестов</w:t>
      </w: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Default="00B17451" w:rsidP="00B17451">
      <w:pPr>
        <w:spacing w:after="0" w:line="240" w:lineRule="auto"/>
        <w:jc w:val="both"/>
        <w:rPr>
          <w:rFonts w:ascii="Calibri" w:eastAsia="Times New Roman" w:hAnsi="Calibri" w:cs="Times New Roman"/>
          <w:b/>
        </w:rPr>
      </w:pPr>
    </w:p>
    <w:p w:rsidR="00B17451" w:rsidRPr="00B17451" w:rsidRDefault="00B17451" w:rsidP="00B17451">
      <w:pPr>
        <w:spacing w:after="0" w:line="240" w:lineRule="auto"/>
        <w:jc w:val="both"/>
        <w:rPr>
          <w:rFonts w:ascii="Calibri" w:eastAsia="Times New Roman" w:hAnsi="Calibri" w:cs="Times New Roman"/>
          <w:b/>
        </w:rPr>
      </w:pPr>
    </w:p>
    <w:p w:rsidR="00B17451" w:rsidRPr="00B17451" w:rsidRDefault="00B17451" w:rsidP="00B17451">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B17451" w:rsidRPr="00B17451" w:rsidRDefault="00B17451" w:rsidP="00B17451">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tbl>
      <w:tblPr>
        <w:tblW w:w="4588" w:type="dxa"/>
        <w:tblInd w:w="4786" w:type="dxa"/>
        <w:tblLook w:val="01E0" w:firstRow="1" w:lastRow="1" w:firstColumn="1" w:lastColumn="1" w:noHBand="0" w:noVBand="0"/>
      </w:tblPr>
      <w:tblGrid>
        <w:gridCol w:w="4588"/>
      </w:tblGrid>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lastRenderedPageBreak/>
              <w:t>Приложение 1</w:t>
            </w:r>
          </w:p>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 xml:space="preserve">к решению Совета </w:t>
            </w:r>
          </w:p>
        </w:tc>
      </w:tr>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депутатов муниципального округа Царицыно от 19.10.2022г.№ЦА-01-05-12/06</w:t>
            </w:r>
          </w:p>
        </w:tc>
      </w:tr>
    </w:tbl>
    <w:p w:rsidR="00B17451" w:rsidRPr="00B17451" w:rsidRDefault="00B17451" w:rsidP="00B17451">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B17451" w:rsidRPr="00B17451" w:rsidRDefault="00B17451" w:rsidP="00B17451">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B17451" w:rsidRPr="00B17451" w:rsidRDefault="00B17451" w:rsidP="00B17451">
      <w:pPr>
        <w:spacing w:after="0" w:line="240" w:lineRule="auto"/>
        <w:jc w:val="center"/>
        <w:rPr>
          <w:rFonts w:ascii="Times New Roman" w:eastAsia="Times New Roman" w:hAnsi="Times New Roman" w:cs="Times New Roman"/>
          <w:b/>
          <w:lang w:eastAsia="ar-SA"/>
        </w:rPr>
      </w:pPr>
      <w:r w:rsidRPr="00B17451">
        <w:rPr>
          <w:rFonts w:ascii="Times New Roman" w:eastAsia="Times New Roman" w:hAnsi="Times New Roman" w:cs="Times New Roman"/>
          <w:b/>
          <w:lang w:eastAsia="ar-SA"/>
        </w:rPr>
        <w:t>Доходы бюджета муниципального округа Царицыно</w:t>
      </w:r>
    </w:p>
    <w:p w:rsidR="00B17451" w:rsidRPr="00B17451" w:rsidRDefault="00B17451" w:rsidP="00B17451">
      <w:pPr>
        <w:spacing w:after="0" w:line="240" w:lineRule="auto"/>
        <w:jc w:val="center"/>
        <w:rPr>
          <w:rFonts w:ascii="Times New Roman" w:eastAsia="Times New Roman" w:hAnsi="Times New Roman" w:cs="Times New Roman"/>
          <w:sz w:val="24"/>
          <w:szCs w:val="24"/>
          <w:lang w:eastAsia="ar-SA"/>
        </w:rPr>
      </w:pPr>
      <w:r w:rsidRPr="00B17451">
        <w:rPr>
          <w:rFonts w:ascii="Times New Roman" w:eastAsia="Times New Roman" w:hAnsi="Times New Roman" w:cs="Times New Roman"/>
          <w:b/>
          <w:lang w:eastAsia="ar-SA"/>
        </w:rPr>
        <w:t xml:space="preserve">                             за 9 месяцев 2022 года </w:t>
      </w:r>
      <w:r w:rsidRPr="00B17451">
        <w:rPr>
          <w:rFonts w:ascii="Times New Roman" w:eastAsia="Times New Roman" w:hAnsi="Times New Roman" w:cs="Times New Roman"/>
          <w:lang w:eastAsia="ar-SA"/>
        </w:rPr>
        <w:tab/>
      </w:r>
      <w:r w:rsidRPr="00B17451">
        <w:rPr>
          <w:rFonts w:ascii="Times New Roman" w:eastAsia="Times New Roman" w:hAnsi="Times New Roman" w:cs="Times New Roman"/>
          <w:sz w:val="24"/>
          <w:szCs w:val="24"/>
          <w:lang w:eastAsia="ar-SA"/>
        </w:rPr>
        <w:tab/>
      </w:r>
      <w:r w:rsidRPr="00B17451">
        <w:rPr>
          <w:rFonts w:ascii="Times New Roman" w:eastAsia="Times New Roman" w:hAnsi="Times New Roman" w:cs="Times New Roman"/>
          <w:sz w:val="24"/>
          <w:szCs w:val="24"/>
          <w:lang w:eastAsia="ar-SA"/>
        </w:rPr>
        <w:tab/>
        <w:t xml:space="preserve"> </w:t>
      </w:r>
    </w:p>
    <w:tbl>
      <w:tblPr>
        <w:tblW w:w="9968" w:type="dxa"/>
        <w:jc w:val="center"/>
        <w:tblLook w:val="04A0" w:firstRow="1" w:lastRow="0" w:firstColumn="1" w:lastColumn="0" w:noHBand="0" w:noVBand="1"/>
      </w:tblPr>
      <w:tblGrid>
        <w:gridCol w:w="3375"/>
        <w:gridCol w:w="5339"/>
        <w:gridCol w:w="1254"/>
      </w:tblGrid>
      <w:tr w:rsidR="00B17451" w:rsidRPr="00B17451" w:rsidTr="00257E22">
        <w:trPr>
          <w:trHeight w:val="624"/>
          <w:jc w:val="center"/>
        </w:trPr>
        <w:tc>
          <w:tcPr>
            <w:tcW w:w="3375" w:type="dxa"/>
            <w:tcBorders>
              <w:top w:val="single" w:sz="8" w:space="0" w:color="auto"/>
              <w:left w:val="single" w:sz="8" w:space="0" w:color="auto"/>
              <w:bottom w:val="single" w:sz="4" w:space="0" w:color="000000"/>
              <w:right w:val="single" w:sz="4" w:space="0" w:color="000000"/>
            </w:tcBorders>
            <w:vAlign w:val="center"/>
            <w:hideMark/>
          </w:tcPr>
          <w:p w:rsidR="00B17451" w:rsidRPr="00B17451" w:rsidRDefault="00B17451" w:rsidP="00B17451">
            <w:pPr>
              <w:suppressAutoHyphens/>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Коды бюджетной классификации</w:t>
            </w:r>
          </w:p>
        </w:tc>
        <w:tc>
          <w:tcPr>
            <w:tcW w:w="5339" w:type="dxa"/>
            <w:tcBorders>
              <w:top w:val="single" w:sz="8" w:space="0" w:color="auto"/>
              <w:left w:val="single" w:sz="4" w:space="0" w:color="auto"/>
              <w:bottom w:val="single" w:sz="4" w:space="0" w:color="000000"/>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Наименование показателей</w:t>
            </w:r>
          </w:p>
        </w:tc>
        <w:tc>
          <w:tcPr>
            <w:tcW w:w="1254" w:type="dxa"/>
            <w:tcBorders>
              <w:top w:val="single" w:sz="8" w:space="0" w:color="auto"/>
              <w:left w:val="nil"/>
              <w:bottom w:val="single" w:sz="4" w:space="0" w:color="auto"/>
              <w:right w:val="single" w:sz="4" w:space="0" w:color="auto"/>
            </w:tcBorders>
            <w:vAlign w:val="center"/>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тыс. руб.</w:t>
            </w:r>
          </w:p>
        </w:tc>
      </w:tr>
      <w:tr w:rsidR="00B17451" w:rsidRPr="00B17451" w:rsidTr="00257E22">
        <w:trPr>
          <w:trHeight w:val="102"/>
          <w:jc w:val="center"/>
        </w:trPr>
        <w:tc>
          <w:tcPr>
            <w:tcW w:w="3375" w:type="dxa"/>
            <w:tcBorders>
              <w:top w:val="single" w:sz="4" w:space="0" w:color="auto"/>
              <w:left w:val="single" w:sz="8" w:space="0" w:color="auto"/>
              <w:bottom w:val="single" w:sz="4" w:space="0" w:color="auto"/>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182 1 00 00000 00 0000 000</w:t>
            </w:r>
          </w:p>
        </w:tc>
        <w:tc>
          <w:tcPr>
            <w:tcW w:w="5339" w:type="dxa"/>
            <w:tcBorders>
              <w:top w:val="single" w:sz="4" w:space="0" w:color="auto"/>
              <w:left w:val="nil"/>
              <w:bottom w:val="single" w:sz="4" w:space="0" w:color="auto"/>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ДОХОДЫ</w:t>
            </w:r>
          </w:p>
        </w:tc>
        <w:tc>
          <w:tcPr>
            <w:tcW w:w="1254" w:type="dxa"/>
            <w:tcBorders>
              <w:top w:val="single" w:sz="4" w:space="0" w:color="auto"/>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bCs/>
              </w:rPr>
            </w:pPr>
            <w:r w:rsidRPr="00B17451">
              <w:rPr>
                <w:rFonts w:ascii="Times New Roman" w:eastAsia="Times New Roman" w:hAnsi="Times New Roman" w:cs="Times New Roman"/>
                <w:bCs/>
              </w:rPr>
              <w:t>24557,9</w:t>
            </w:r>
          </w:p>
        </w:tc>
      </w:tr>
      <w:tr w:rsidR="00B17451" w:rsidRPr="00B17451" w:rsidTr="00257E22">
        <w:trPr>
          <w:trHeight w:val="266"/>
          <w:jc w:val="center"/>
        </w:trPr>
        <w:tc>
          <w:tcPr>
            <w:tcW w:w="3375" w:type="dxa"/>
            <w:tcBorders>
              <w:top w:val="nil"/>
              <w:left w:val="single" w:sz="8" w:space="0" w:color="auto"/>
              <w:bottom w:val="nil"/>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в том числе:</w:t>
            </w:r>
          </w:p>
        </w:tc>
        <w:tc>
          <w:tcPr>
            <w:tcW w:w="5339" w:type="dxa"/>
            <w:tcBorders>
              <w:top w:val="nil"/>
              <w:left w:val="nil"/>
              <w:bottom w:val="nil"/>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rPr>
            </w:pPr>
          </w:p>
        </w:tc>
        <w:tc>
          <w:tcPr>
            <w:tcW w:w="1254" w:type="dxa"/>
            <w:tcBorders>
              <w:top w:val="nil"/>
              <w:left w:val="nil"/>
              <w:bottom w:val="nil"/>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p>
        </w:tc>
      </w:tr>
      <w:tr w:rsidR="00B17451" w:rsidRPr="00B17451" w:rsidTr="00257E22">
        <w:trPr>
          <w:trHeight w:val="269"/>
          <w:jc w:val="center"/>
        </w:trPr>
        <w:tc>
          <w:tcPr>
            <w:tcW w:w="3375" w:type="dxa"/>
            <w:tcBorders>
              <w:top w:val="single" w:sz="4" w:space="0" w:color="auto"/>
              <w:left w:val="single" w:sz="8" w:space="0" w:color="auto"/>
              <w:bottom w:val="single" w:sz="4" w:space="0" w:color="auto"/>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182 1 01 00000 00 0000 000</w:t>
            </w:r>
          </w:p>
        </w:tc>
        <w:tc>
          <w:tcPr>
            <w:tcW w:w="5339" w:type="dxa"/>
            <w:tcBorders>
              <w:top w:val="single" w:sz="4" w:space="0" w:color="auto"/>
              <w:left w:val="nil"/>
              <w:bottom w:val="single" w:sz="4" w:space="0" w:color="auto"/>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Налог на прибыль</w:t>
            </w:r>
          </w:p>
        </w:tc>
        <w:tc>
          <w:tcPr>
            <w:tcW w:w="1254" w:type="dxa"/>
            <w:tcBorders>
              <w:top w:val="single" w:sz="4" w:space="0" w:color="auto"/>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bCs/>
              </w:rPr>
            </w:pPr>
            <w:r w:rsidRPr="00B17451">
              <w:rPr>
                <w:rFonts w:ascii="Times New Roman" w:eastAsia="Times New Roman" w:hAnsi="Times New Roman" w:cs="Times New Roman"/>
                <w:bCs/>
              </w:rPr>
              <w:t>24557,9</w:t>
            </w:r>
          </w:p>
        </w:tc>
      </w:tr>
      <w:tr w:rsidR="00B17451" w:rsidRPr="00B17451" w:rsidTr="00257E22">
        <w:trPr>
          <w:trHeight w:val="269"/>
          <w:jc w:val="center"/>
        </w:trPr>
        <w:tc>
          <w:tcPr>
            <w:tcW w:w="3375" w:type="dxa"/>
            <w:tcBorders>
              <w:top w:val="single" w:sz="4" w:space="0" w:color="auto"/>
              <w:left w:val="single" w:sz="8" w:space="0" w:color="auto"/>
              <w:bottom w:val="single" w:sz="4" w:space="0" w:color="auto"/>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из них:</w:t>
            </w:r>
          </w:p>
        </w:tc>
        <w:tc>
          <w:tcPr>
            <w:tcW w:w="5339" w:type="dxa"/>
            <w:tcBorders>
              <w:top w:val="single" w:sz="4" w:space="0" w:color="auto"/>
              <w:left w:val="nil"/>
              <w:bottom w:val="single" w:sz="4" w:space="0" w:color="auto"/>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rPr>
            </w:pPr>
          </w:p>
        </w:tc>
        <w:tc>
          <w:tcPr>
            <w:tcW w:w="1254" w:type="dxa"/>
            <w:tcBorders>
              <w:top w:val="nil"/>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bCs/>
              </w:rPr>
            </w:pPr>
          </w:p>
        </w:tc>
      </w:tr>
      <w:tr w:rsidR="00B17451" w:rsidRPr="00B17451" w:rsidTr="00257E22">
        <w:trPr>
          <w:trHeight w:val="306"/>
          <w:jc w:val="center"/>
        </w:trPr>
        <w:tc>
          <w:tcPr>
            <w:tcW w:w="3375" w:type="dxa"/>
            <w:tcBorders>
              <w:top w:val="nil"/>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182 1 01 0200001 0000 110</w:t>
            </w:r>
          </w:p>
        </w:tc>
        <w:tc>
          <w:tcPr>
            <w:tcW w:w="5339" w:type="dxa"/>
            <w:tcBorders>
              <w:top w:val="nil"/>
              <w:left w:val="nil"/>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bCs/>
              </w:rPr>
            </w:pPr>
            <w:r w:rsidRPr="00B17451">
              <w:rPr>
                <w:rFonts w:ascii="Times New Roman" w:eastAsia="Times New Roman" w:hAnsi="Times New Roman" w:cs="Times New Roman"/>
                <w:bCs/>
              </w:rPr>
              <w:t>Налог на доходы физических лиц</w:t>
            </w:r>
          </w:p>
        </w:tc>
        <w:tc>
          <w:tcPr>
            <w:tcW w:w="1254" w:type="dxa"/>
            <w:tcBorders>
              <w:top w:val="single" w:sz="4" w:space="0" w:color="auto"/>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bCs/>
              </w:rPr>
            </w:pPr>
            <w:r w:rsidRPr="00B17451">
              <w:rPr>
                <w:rFonts w:ascii="Times New Roman" w:eastAsia="Times New Roman" w:hAnsi="Times New Roman" w:cs="Times New Roman"/>
                <w:bCs/>
              </w:rPr>
              <w:t>24557,9</w:t>
            </w:r>
          </w:p>
        </w:tc>
      </w:tr>
      <w:tr w:rsidR="00B17451" w:rsidRPr="00B17451" w:rsidTr="00257E22">
        <w:trPr>
          <w:trHeight w:val="289"/>
          <w:jc w:val="center"/>
        </w:trPr>
        <w:tc>
          <w:tcPr>
            <w:tcW w:w="3375" w:type="dxa"/>
            <w:tcBorders>
              <w:top w:val="nil"/>
              <w:left w:val="single" w:sz="8" w:space="0" w:color="auto"/>
              <w:bottom w:val="nil"/>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в том числе:</w:t>
            </w:r>
          </w:p>
        </w:tc>
        <w:tc>
          <w:tcPr>
            <w:tcW w:w="5339" w:type="dxa"/>
            <w:tcBorders>
              <w:top w:val="nil"/>
              <w:left w:val="nil"/>
              <w:bottom w:val="nil"/>
              <w:right w:val="single" w:sz="4" w:space="0" w:color="000000"/>
            </w:tcBorders>
            <w:vAlign w:val="bottom"/>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 </w:t>
            </w:r>
          </w:p>
        </w:tc>
        <w:tc>
          <w:tcPr>
            <w:tcW w:w="1254" w:type="dxa"/>
            <w:tcBorders>
              <w:top w:val="nil"/>
              <w:left w:val="nil"/>
              <w:bottom w:val="nil"/>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p>
        </w:tc>
      </w:tr>
      <w:tr w:rsidR="00B17451" w:rsidRPr="00B17451" w:rsidTr="00257E22">
        <w:trPr>
          <w:trHeight w:val="1265"/>
          <w:jc w:val="center"/>
        </w:trPr>
        <w:tc>
          <w:tcPr>
            <w:tcW w:w="3375" w:type="dxa"/>
            <w:tcBorders>
              <w:top w:val="single" w:sz="4" w:space="0" w:color="auto"/>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182 1 01 0201001 0000 110</w:t>
            </w:r>
          </w:p>
        </w:tc>
        <w:tc>
          <w:tcPr>
            <w:tcW w:w="5339" w:type="dxa"/>
            <w:tcBorders>
              <w:top w:val="single" w:sz="4" w:space="0" w:color="auto"/>
              <w:left w:val="nil"/>
              <w:bottom w:val="single" w:sz="4" w:space="0" w:color="auto"/>
              <w:right w:val="single" w:sz="4" w:space="0" w:color="000000"/>
            </w:tcBorders>
            <w:vAlign w:val="bottom"/>
            <w:hideMark/>
          </w:tcPr>
          <w:p w:rsidR="00B17451" w:rsidRPr="00B17451" w:rsidRDefault="00B17451" w:rsidP="00B17451">
            <w:pPr>
              <w:suppressAutoHyphens/>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54" w:type="dxa"/>
            <w:tcBorders>
              <w:top w:val="single" w:sz="4" w:space="0" w:color="auto"/>
              <w:left w:val="nil"/>
              <w:bottom w:val="single" w:sz="4" w:space="0" w:color="auto"/>
              <w:right w:val="single" w:sz="4" w:space="0" w:color="auto"/>
            </w:tcBorders>
            <w:vAlign w:val="center"/>
          </w:tcPr>
          <w:p w:rsidR="00B17451" w:rsidRPr="00B17451" w:rsidRDefault="00B17451" w:rsidP="00B17451">
            <w:pPr>
              <w:suppressAutoHyphens/>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19771,5</w:t>
            </w:r>
          </w:p>
        </w:tc>
      </w:tr>
      <w:tr w:rsidR="00B17451" w:rsidRPr="00B17451" w:rsidTr="00257E22">
        <w:trPr>
          <w:trHeight w:val="2206"/>
          <w:jc w:val="center"/>
        </w:trPr>
        <w:tc>
          <w:tcPr>
            <w:tcW w:w="3375" w:type="dxa"/>
            <w:tcBorders>
              <w:top w:val="single" w:sz="4" w:space="0" w:color="auto"/>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182 1 01 0202001 0000 110</w:t>
            </w:r>
          </w:p>
        </w:tc>
        <w:tc>
          <w:tcPr>
            <w:tcW w:w="5339" w:type="dxa"/>
            <w:tcBorders>
              <w:top w:val="single" w:sz="4" w:space="0" w:color="auto"/>
              <w:left w:val="nil"/>
              <w:bottom w:val="single" w:sz="4" w:space="0" w:color="auto"/>
              <w:right w:val="single" w:sz="4" w:space="0" w:color="000000"/>
            </w:tcBorders>
            <w:vAlign w:val="bottom"/>
            <w:hideMark/>
          </w:tcPr>
          <w:p w:rsidR="00B17451" w:rsidRPr="00B17451" w:rsidRDefault="00B17451" w:rsidP="00B17451">
            <w:pPr>
              <w:suppressAutoHyphens/>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54" w:type="dxa"/>
            <w:tcBorders>
              <w:top w:val="nil"/>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80,3</w:t>
            </w:r>
          </w:p>
        </w:tc>
      </w:tr>
      <w:tr w:rsidR="00B17451" w:rsidRPr="00B17451" w:rsidTr="00257E22">
        <w:trPr>
          <w:trHeight w:val="570"/>
          <w:jc w:val="center"/>
        </w:trPr>
        <w:tc>
          <w:tcPr>
            <w:tcW w:w="3375" w:type="dxa"/>
            <w:tcBorders>
              <w:top w:val="single" w:sz="4" w:space="0" w:color="auto"/>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182 1 01 0203001 0000 110</w:t>
            </w:r>
          </w:p>
        </w:tc>
        <w:tc>
          <w:tcPr>
            <w:tcW w:w="5339" w:type="dxa"/>
            <w:tcBorders>
              <w:top w:val="single" w:sz="4" w:space="0" w:color="auto"/>
              <w:left w:val="nil"/>
              <w:bottom w:val="single" w:sz="4" w:space="0" w:color="auto"/>
              <w:right w:val="single" w:sz="4" w:space="0" w:color="000000"/>
            </w:tcBorders>
            <w:vAlign w:val="center"/>
            <w:hideMark/>
          </w:tcPr>
          <w:p w:rsidR="00B17451" w:rsidRPr="00B17451" w:rsidRDefault="00B17451" w:rsidP="00B17451">
            <w:pPr>
              <w:suppressAutoHyphens/>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54" w:type="dxa"/>
            <w:tcBorders>
              <w:top w:val="nil"/>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975,7</w:t>
            </w:r>
          </w:p>
        </w:tc>
      </w:tr>
      <w:tr w:rsidR="00B17451" w:rsidRPr="00B17451" w:rsidTr="00257E22">
        <w:trPr>
          <w:trHeight w:val="570"/>
          <w:jc w:val="center"/>
        </w:trPr>
        <w:tc>
          <w:tcPr>
            <w:tcW w:w="3375" w:type="dxa"/>
            <w:tcBorders>
              <w:top w:val="single" w:sz="4" w:space="0" w:color="auto"/>
              <w:left w:val="single" w:sz="8" w:space="0" w:color="auto"/>
              <w:bottom w:val="single" w:sz="4" w:space="0" w:color="auto"/>
              <w:right w:val="single" w:sz="4" w:space="0" w:color="000000"/>
            </w:tcBorders>
          </w:tcPr>
          <w:p w:rsidR="00B17451" w:rsidRPr="00B17451" w:rsidRDefault="00B17451" w:rsidP="00B17451">
            <w:pPr>
              <w:spacing w:after="0" w:line="240" w:lineRule="auto"/>
              <w:rPr>
                <w:rFonts w:ascii="Times New Roman" w:eastAsia="Times New Roman" w:hAnsi="Times New Roman" w:cs="Times New Roman"/>
              </w:rPr>
            </w:pPr>
            <w:r w:rsidRPr="00B17451">
              <w:rPr>
                <w:rFonts w:ascii="Times New Roman" w:eastAsia="Times New Roman" w:hAnsi="Times New Roman" w:cs="Times New Roman"/>
              </w:rPr>
              <w:t>182 101 0208001 0000 110</w:t>
            </w:r>
          </w:p>
        </w:tc>
        <w:tc>
          <w:tcPr>
            <w:tcW w:w="5339" w:type="dxa"/>
            <w:tcBorders>
              <w:top w:val="single" w:sz="4" w:space="0" w:color="auto"/>
              <w:left w:val="nil"/>
              <w:bottom w:val="single" w:sz="4" w:space="0" w:color="auto"/>
              <w:right w:val="single" w:sz="4" w:space="0" w:color="000000"/>
            </w:tcBorders>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налог на доходы физических лиц в части суммы налога, превышающей 650 000 рублей, относящейся к части налоговой базы, превышающей 5 000 000 рублей</w:t>
            </w:r>
            <w:bookmarkStart w:id="0" w:name="_GoBack"/>
            <w:bookmarkEnd w:id="0"/>
            <w:r w:rsidRPr="00B17451">
              <w:rPr>
                <w:rFonts w:ascii="Times New Roman" w:eastAsia="Times New Roman" w:hAnsi="Times New Roman" w:cs="Times New Roman"/>
              </w:rPr>
              <w:t xml:space="preserve">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54" w:type="dxa"/>
            <w:tcBorders>
              <w:top w:val="nil"/>
              <w:left w:val="nil"/>
              <w:bottom w:val="single" w:sz="4" w:space="0" w:color="auto"/>
              <w:right w:val="single" w:sz="4" w:space="0" w:color="auto"/>
            </w:tcBorders>
          </w:tcPr>
          <w:p w:rsidR="00B17451" w:rsidRPr="00B17451" w:rsidRDefault="00B17451" w:rsidP="00B17451">
            <w:pPr>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3686,4</w:t>
            </w:r>
          </w:p>
        </w:tc>
      </w:tr>
      <w:tr w:rsidR="00B17451" w:rsidRPr="00B17451" w:rsidTr="00257E22">
        <w:trPr>
          <w:trHeight w:val="570"/>
          <w:jc w:val="center"/>
        </w:trPr>
        <w:tc>
          <w:tcPr>
            <w:tcW w:w="3375" w:type="dxa"/>
            <w:tcBorders>
              <w:top w:val="single" w:sz="4" w:space="0" w:color="auto"/>
              <w:left w:val="single" w:sz="8" w:space="0" w:color="auto"/>
              <w:bottom w:val="single" w:sz="4" w:space="0" w:color="auto"/>
              <w:right w:val="single" w:sz="4" w:space="0" w:color="000000"/>
            </w:tcBorders>
          </w:tcPr>
          <w:p w:rsidR="00B17451" w:rsidRPr="00B17451" w:rsidRDefault="00B17451" w:rsidP="00B17451">
            <w:pPr>
              <w:spacing w:after="0" w:line="240" w:lineRule="auto"/>
              <w:rPr>
                <w:rFonts w:ascii="Times New Roman" w:eastAsia="Times New Roman" w:hAnsi="Times New Roman" w:cs="Times New Roman"/>
                <w:sz w:val="24"/>
                <w:szCs w:val="24"/>
              </w:rPr>
            </w:pPr>
            <w:r w:rsidRPr="00B17451">
              <w:rPr>
                <w:rFonts w:ascii="Times New Roman" w:eastAsia="Times New Roman" w:hAnsi="Times New Roman" w:cs="Times New Roman"/>
                <w:sz w:val="24"/>
                <w:szCs w:val="24"/>
              </w:rPr>
              <w:t>182 116 1012301 0000 140</w:t>
            </w:r>
          </w:p>
        </w:tc>
        <w:tc>
          <w:tcPr>
            <w:tcW w:w="5339" w:type="dxa"/>
            <w:tcBorders>
              <w:top w:val="single" w:sz="4" w:space="0" w:color="auto"/>
              <w:left w:val="nil"/>
              <w:bottom w:val="single" w:sz="4" w:space="0" w:color="auto"/>
              <w:right w:val="single" w:sz="4" w:space="0" w:color="000000"/>
            </w:tcBorders>
          </w:tcPr>
          <w:p w:rsidR="00B17451" w:rsidRPr="00B17451" w:rsidRDefault="00B17451" w:rsidP="00B17451">
            <w:pPr>
              <w:spacing w:after="0" w:line="240" w:lineRule="auto"/>
              <w:jc w:val="both"/>
              <w:rPr>
                <w:rFonts w:ascii="Times New Roman" w:eastAsia="Times New Roman" w:hAnsi="Times New Roman" w:cs="Times New Roman"/>
                <w:sz w:val="24"/>
                <w:szCs w:val="24"/>
              </w:rPr>
            </w:pPr>
            <w:r w:rsidRPr="00B17451">
              <w:rPr>
                <w:rFonts w:ascii="Times New Roman" w:eastAsia="Times New Roman" w:hAnsi="Times New Roman" w:cs="Times New Roman"/>
                <w:sz w:val="24"/>
                <w:szCs w:val="24"/>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c>
          <w:tcPr>
            <w:tcW w:w="1254" w:type="dxa"/>
            <w:tcBorders>
              <w:top w:val="nil"/>
              <w:left w:val="nil"/>
              <w:bottom w:val="single" w:sz="4" w:space="0" w:color="auto"/>
              <w:right w:val="single" w:sz="4" w:space="0" w:color="auto"/>
            </w:tcBorders>
          </w:tcPr>
          <w:p w:rsidR="00B17451" w:rsidRPr="00B17451" w:rsidRDefault="00B17451" w:rsidP="00B17451">
            <w:pPr>
              <w:spacing w:after="0" w:line="240" w:lineRule="auto"/>
              <w:jc w:val="right"/>
              <w:rPr>
                <w:rFonts w:ascii="Times New Roman" w:eastAsia="Times New Roman" w:hAnsi="Times New Roman" w:cs="Times New Roman"/>
                <w:sz w:val="24"/>
                <w:szCs w:val="24"/>
              </w:rPr>
            </w:pPr>
            <w:r w:rsidRPr="00B17451">
              <w:rPr>
                <w:rFonts w:ascii="Times New Roman" w:eastAsia="Times New Roman" w:hAnsi="Times New Roman" w:cs="Times New Roman"/>
                <w:sz w:val="24"/>
                <w:szCs w:val="24"/>
              </w:rPr>
              <w:t>44,0</w:t>
            </w:r>
          </w:p>
        </w:tc>
      </w:tr>
      <w:tr w:rsidR="00B17451" w:rsidRPr="00B17451" w:rsidTr="00257E22">
        <w:trPr>
          <w:trHeight w:val="265"/>
          <w:jc w:val="center"/>
        </w:trPr>
        <w:tc>
          <w:tcPr>
            <w:tcW w:w="3375" w:type="dxa"/>
            <w:tcBorders>
              <w:top w:val="single" w:sz="4" w:space="0" w:color="auto"/>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900 202 0000000 0000 000</w:t>
            </w:r>
          </w:p>
        </w:tc>
        <w:tc>
          <w:tcPr>
            <w:tcW w:w="5339" w:type="dxa"/>
            <w:tcBorders>
              <w:top w:val="single" w:sz="4" w:space="0" w:color="auto"/>
              <w:left w:val="nil"/>
              <w:bottom w:val="single" w:sz="4" w:space="0" w:color="auto"/>
              <w:right w:val="single" w:sz="4" w:space="0" w:color="000000"/>
            </w:tcBorders>
            <w:vAlign w:val="center"/>
            <w:hideMark/>
          </w:tcPr>
          <w:p w:rsidR="00B17451" w:rsidRPr="00B17451" w:rsidRDefault="00B17451" w:rsidP="00B17451">
            <w:pPr>
              <w:suppressAutoHyphens/>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БЕЗВОЗМЕЗДНЫЕ ПОСТУПЛЕНИЯ</w:t>
            </w:r>
          </w:p>
        </w:tc>
        <w:tc>
          <w:tcPr>
            <w:tcW w:w="1254" w:type="dxa"/>
            <w:tcBorders>
              <w:top w:val="nil"/>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8709,3</w:t>
            </w:r>
          </w:p>
        </w:tc>
      </w:tr>
      <w:tr w:rsidR="00B17451" w:rsidRPr="00B17451" w:rsidTr="00257E22">
        <w:trPr>
          <w:trHeight w:val="258"/>
          <w:jc w:val="center"/>
        </w:trPr>
        <w:tc>
          <w:tcPr>
            <w:tcW w:w="3375" w:type="dxa"/>
            <w:tcBorders>
              <w:top w:val="single" w:sz="4" w:space="0" w:color="auto"/>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900 202 0000000 0000 150</w:t>
            </w:r>
          </w:p>
        </w:tc>
        <w:tc>
          <w:tcPr>
            <w:tcW w:w="5339" w:type="dxa"/>
            <w:tcBorders>
              <w:top w:val="single" w:sz="4" w:space="0" w:color="auto"/>
              <w:left w:val="nil"/>
              <w:bottom w:val="single" w:sz="4" w:space="0" w:color="auto"/>
              <w:right w:val="single" w:sz="4" w:space="0" w:color="000000"/>
            </w:tcBorders>
            <w:vAlign w:val="center"/>
            <w:hideMark/>
          </w:tcPr>
          <w:p w:rsidR="00B17451" w:rsidRPr="00B17451" w:rsidRDefault="00B17451" w:rsidP="00B17451">
            <w:pPr>
              <w:suppressAutoHyphens/>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прочие межбюджетные трансферты</w:t>
            </w:r>
          </w:p>
        </w:tc>
        <w:tc>
          <w:tcPr>
            <w:tcW w:w="1254" w:type="dxa"/>
            <w:tcBorders>
              <w:top w:val="nil"/>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8709,3</w:t>
            </w:r>
          </w:p>
        </w:tc>
      </w:tr>
      <w:tr w:rsidR="00B17451" w:rsidRPr="00B17451" w:rsidTr="00257E22">
        <w:trPr>
          <w:trHeight w:val="570"/>
          <w:jc w:val="center"/>
        </w:trPr>
        <w:tc>
          <w:tcPr>
            <w:tcW w:w="3375" w:type="dxa"/>
            <w:tcBorders>
              <w:top w:val="single" w:sz="4" w:space="0" w:color="auto"/>
              <w:left w:val="single" w:sz="8" w:space="0" w:color="auto"/>
              <w:bottom w:val="single" w:sz="4" w:space="0" w:color="auto"/>
              <w:right w:val="single" w:sz="4" w:space="0" w:color="000000"/>
            </w:tcBorders>
            <w:vAlign w:val="center"/>
            <w:hideMark/>
          </w:tcPr>
          <w:p w:rsidR="00B17451" w:rsidRPr="00B17451" w:rsidRDefault="00B17451" w:rsidP="00B17451">
            <w:pPr>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900 202 4999903 0000 150</w:t>
            </w:r>
          </w:p>
        </w:tc>
        <w:tc>
          <w:tcPr>
            <w:tcW w:w="5339" w:type="dxa"/>
            <w:tcBorders>
              <w:top w:val="single" w:sz="4" w:space="0" w:color="auto"/>
              <w:left w:val="nil"/>
              <w:bottom w:val="single" w:sz="4" w:space="0" w:color="auto"/>
              <w:right w:val="single" w:sz="4" w:space="0" w:color="000000"/>
            </w:tcBorders>
            <w:vAlign w:val="center"/>
            <w:hideMark/>
          </w:tcPr>
          <w:p w:rsidR="00B17451" w:rsidRPr="00B17451" w:rsidRDefault="00B17451" w:rsidP="00B17451">
            <w:pPr>
              <w:suppressAutoHyphens/>
              <w:spacing w:after="0" w:line="240" w:lineRule="auto"/>
              <w:jc w:val="both"/>
              <w:rPr>
                <w:rFonts w:ascii="Times New Roman" w:eastAsia="Times New Roman" w:hAnsi="Times New Roman" w:cs="Times New Roman"/>
              </w:rPr>
            </w:pPr>
            <w:r w:rsidRPr="00B17451">
              <w:rPr>
                <w:rFonts w:ascii="Times New Roman" w:eastAsia="Times New Roman" w:hAnsi="Times New Roman" w:cs="Times New Roman"/>
              </w:rPr>
              <w:t>прочие межбюджетные трансферты, передаваемые бюджетам внутригородских муниципальных образований федерального значения</w:t>
            </w:r>
          </w:p>
        </w:tc>
        <w:tc>
          <w:tcPr>
            <w:tcW w:w="1254" w:type="dxa"/>
            <w:tcBorders>
              <w:top w:val="nil"/>
              <w:left w:val="nil"/>
              <w:bottom w:val="single" w:sz="4" w:space="0" w:color="auto"/>
              <w:right w:val="single" w:sz="4" w:space="0" w:color="auto"/>
            </w:tcBorders>
            <w:vAlign w:val="center"/>
          </w:tcPr>
          <w:p w:rsidR="00B17451" w:rsidRPr="00B17451" w:rsidRDefault="00B17451" w:rsidP="00B17451">
            <w:pPr>
              <w:spacing w:after="0" w:line="240" w:lineRule="auto"/>
              <w:jc w:val="right"/>
              <w:rPr>
                <w:rFonts w:ascii="Times New Roman" w:eastAsia="Times New Roman" w:hAnsi="Times New Roman" w:cs="Times New Roman"/>
              </w:rPr>
            </w:pPr>
            <w:r w:rsidRPr="00B17451">
              <w:rPr>
                <w:rFonts w:ascii="Times New Roman" w:eastAsia="Times New Roman" w:hAnsi="Times New Roman" w:cs="Times New Roman"/>
              </w:rPr>
              <w:t>8709,3</w:t>
            </w:r>
          </w:p>
        </w:tc>
      </w:tr>
      <w:tr w:rsidR="00B17451" w:rsidRPr="00B17451" w:rsidTr="00B17451">
        <w:trPr>
          <w:trHeight w:val="165"/>
          <w:jc w:val="center"/>
        </w:trPr>
        <w:tc>
          <w:tcPr>
            <w:tcW w:w="3375" w:type="dxa"/>
            <w:tcBorders>
              <w:top w:val="single" w:sz="4" w:space="0" w:color="auto"/>
              <w:left w:val="single" w:sz="8" w:space="0" w:color="auto"/>
              <w:bottom w:val="single" w:sz="4" w:space="0" w:color="auto"/>
              <w:right w:val="single" w:sz="4" w:space="0" w:color="000000"/>
            </w:tcBorders>
            <w:hideMark/>
          </w:tcPr>
          <w:p w:rsidR="00B17451" w:rsidRPr="00B17451" w:rsidRDefault="00B17451" w:rsidP="00B17451">
            <w:pPr>
              <w:spacing w:after="0" w:line="240" w:lineRule="auto"/>
              <w:jc w:val="both"/>
              <w:rPr>
                <w:rFonts w:ascii="Times New Roman" w:eastAsia="Times New Roman" w:hAnsi="Times New Roman" w:cs="Times New Roman"/>
                <w:b/>
                <w:bCs/>
              </w:rPr>
            </w:pPr>
            <w:r w:rsidRPr="00B17451">
              <w:rPr>
                <w:rFonts w:ascii="Times New Roman" w:eastAsia="Times New Roman" w:hAnsi="Times New Roman" w:cs="Times New Roman"/>
                <w:b/>
                <w:bCs/>
              </w:rPr>
              <w:t>ИТОГО ДОХОДОВ</w:t>
            </w:r>
          </w:p>
        </w:tc>
        <w:tc>
          <w:tcPr>
            <w:tcW w:w="5339" w:type="dxa"/>
            <w:tcBorders>
              <w:top w:val="nil"/>
              <w:left w:val="nil"/>
              <w:bottom w:val="single" w:sz="4" w:space="0" w:color="auto"/>
              <w:right w:val="single" w:sz="4" w:space="0" w:color="auto"/>
            </w:tcBorders>
            <w:noWrap/>
            <w:hideMark/>
          </w:tcPr>
          <w:p w:rsidR="00B17451" w:rsidRPr="00B17451" w:rsidRDefault="00B17451" w:rsidP="00B17451">
            <w:pPr>
              <w:spacing w:after="0" w:line="240" w:lineRule="auto"/>
              <w:jc w:val="both"/>
              <w:rPr>
                <w:rFonts w:ascii="Times New Roman" w:eastAsia="Times New Roman" w:hAnsi="Times New Roman" w:cs="Times New Roman"/>
                <w:b/>
                <w:bCs/>
              </w:rPr>
            </w:pPr>
            <w:r w:rsidRPr="00B17451">
              <w:rPr>
                <w:rFonts w:ascii="Times New Roman" w:eastAsia="Times New Roman" w:hAnsi="Times New Roman" w:cs="Times New Roman"/>
                <w:b/>
                <w:bCs/>
              </w:rPr>
              <w:t> </w:t>
            </w:r>
          </w:p>
          <w:p w:rsidR="00B17451" w:rsidRPr="00B17451" w:rsidRDefault="00B17451" w:rsidP="00B17451">
            <w:pPr>
              <w:spacing w:after="0" w:line="240" w:lineRule="auto"/>
              <w:jc w:val="both"/>
              <w:rPr>
                <w:rFonts w:ascii="Times New Roman" w:eastAsia="Times New Roman" w:hAnsi="Times New Roman" w:cs="Times New Roman"/>
                <w:b/>
                <w:bCs/>
              </w:rPr>
            </w:pPr>
            <w:r w:rsidRPr="00B17451">
              <w:rPr>
                <w:rFonts w:ascii="Times New Roman" w:eastAsia="Times New Roman" w:hAnsi="Times New Roman" w:cs="Times New Roman"/>
                <w:b/>
                <w:bCs/>
              </w:rPr>
              <w:t> </w:t>
            </w:r>
          </w:p>
        </w:tc>
        <w:tc>
          <w:tcPr>
            <w:tcW w:w="1254" w:type="dxa"/>
            <w:tcBorders>
              <w:top w:val="nil"/>
              <w:left w:val="single" w:sz="4" w:space="0" w:color="auto"/>
              <w:bottom w:val="single" w:sz="4" w:space="0" w:color="auto"/>
              <w:right w:val="single" w:sz="4" w:space="0" w:color="auto"/>
            </w:tcBorders>
            <w:noWrap/>
            <w:hideMark/>
          </w:tcPr>
          <w:p w:rsidR="00B17451" w:rsidRPr="00B17451" w:rsidRDefault="00B17451" w:rsidP="00B17451">
            <w:pPr>
              <w:spacing w:after="0" w:line="240" w:lineRule="auto"/>
              <w:jc w:val="right"/>
              <w:rPr>
                <w:rFonts w:ascii="Times New Roman" w:eastAsia="Times New Roman" w:hAnsi="Times New Roman" w:cs="Times New Roman"/>
                <w:b/>
                <w:bCs/>
              </w:rPr>
            </w:pPr>
            <w:r w:rsidRPr="00B17451">
              <w:rPr>
                <w:rFonts w:ascii="Times New Roman" w:eastAsia="Times New Roman" w:hAnsi="Times New Roman" w:cs="Times New Roman"/>
                <w:b/>
                <w:bCs/>
              </w:rPr>
              <w:t>33267,2</w:t>
            </w:r>
          </w:p>
        </w:tc>
      </w:tr>
    </w:tbl>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tbl>
      <w:tblPr>
        <w:tblW w:w="4588" w:type="dxa"/>
        <w:tblInd w:w="4786" w:type="dxa"/>
        <w:tblLook w:val="01E0" w:firstRow="1" w:lastRow="1" w:firstColumn="1" w:lastColumn="1" w:noHBand="0" w:noVBand="0"/>
      </w:tblPr>
      <w:tblGrid>
        <w:gridCol w:w="4588"/>
      </w:tblGrid>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lastRenderedPageBreak/>
              <w:t>Приложение 2</w:t>
            </w:r>
          </w:p>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 xml:space="preserve">к решению Совета </w:t>
            </w:r>
          </w:p>
        </w:tc>
      </w:tr>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депутатов муниципального округа Царицыно от 19.10.2022г.№ЦА-01-05-12/06</w:t>
            </w:r>
          </w:p>
        </w:tc>
      </w:tr>
    </w:tbl>
    <w:p w:rsidR="00B17451" w:rsidRPr="00B17451" w:rsidRDefault="00B17451" w:rsidP="00B17451">
      <w:pPr>
        <w:autoSpaceDE w:val="0"/>
        <w:autoSpaceDN w:val="0"/>
        <w:adjustRightInd w:val="0"/>
        <w:spacing w:after="0" w:line="240" w:lineRule="auto"/>
        <w:jc w:val="center"/>
        <w:rPr>
          <w:rFonts w:ascii="Times New Roman" w:eastAsia="Calibri" w:hAnsi="Times New Roman" w:cs="Times New Roman"/>
          <w:b/>
          <w:lang w:eastAsia="en-US"/>
        </w:rPr>
      </w:pPr>
      <w:r w:rsidRPr="00B17451">
        <w:rPr>
          <w:rFonts w:ascii="Times New Roman" w:eastAsia="Calibri" w:hAnsi="Times New Roman" w:cs="Times New Roman"/>
          <w:b/>
          <w:lang w:eastAsia="en-US"/>
        </w:rPr>
        <w:t xml:space="preserve">Ведомственная структура расходов </w:t>
      </w:r>
    </w:p>
    <w:p w:rsidR="00B17451" w:rsidRPr="00B17451" w:rsidRDefault="00B17451" w:rsidP="00B17451">
      <w:pPr>
        <w:autoSpaceDE w:val="0"/>
        <w:autoSpaceDN w:val="0"/>
        <w:adjustRightInd w:val="0"/>
        <w:spacing w:after="0" w:line="240" w:lineRule="auto"/>
        <w:jc w:val="center"/>
        <w:rPr>
          <w:rFonts w:ascii="Times New Roman" w:eastAsia="Calibri" w:hAnsi="Times New Roman" w:cs="Times New Roman"/>
          <w:b/>
          <w:lang w:eastAsia="en-US"/>
        </w:rPr>
      </w:pPr>
      <w:r w:rsidRPr="00B17451">
        <w:rPr>
          <w:rFonts w:ascii="Times New Roman" w:eastAsia="Calibri" w:hAnsi="Times New Roman" w:cs="Times New Roman"/>
          <w:b/>
          <w:lang w:eastAsia="en-US"/>
        </w:rPr>
        <w:t xml:space="preserve">бюджета </w:t>
      </w:r>
      <w:r w:rsidRPr="00B17451">
        <w:rPr>
          <w:rFonts w:ascii="Times New Roman" w:eastAsia="Times New Roman" w:hAnsi="Times New Roman" w:cs="Times New Roman"/>
          <w:b/>
          <w:lang w:eastAsia="en-US"/>
        </w:rPr>
        <w:t xml:space="preserve">муниципального округа Царицыно за 9 месяцев 2022 года </w:t>
      </w:r>
    </w:p>
    <w:tbl>
      <w:tblPr>
        <w:tblStyle w:val="16212"/>
        <w:tblW w:w="9894" w:type="dxa"/>
        <w:tblInd w:w="-147" w:type="dxa"/>
        <w:tblLayout w:type="fixed"/>
        <w:tblLook w:val="04A0" w:firstRow="1" w:lastRow="0" w:firstColumn="1" w:lastColumn="0" w:noHBand="0" w:noVBand="1"/>
      </w:tblPr>
      <w:tblGrid>
        <w:gridCol w:w="4537"/>
        <w:gridCol w:w="850"/>
        <w:gridCol w:w="567"/>
        <w:gridCol w:w="567"/>
        <w:gridCol w:w="1531"/>
        <w:gridCol w:w="708"/>
        <w:gridCol w:w="1134"/>
      </w:tblGrid>
      <w:tr w:rsidR="00B17451" w:rsidRPr="00B17451" w:rsidTr="00257E22">
        <w:tc>
          <w:tcPr>
            <w:tcW w:w="4537" w:type="dxa"/>
            <w:vAlign w:val="center"/>
          </w:tcPr>
          <w:p w:rsidR="00B17451" w:rsidRPr="00B17451" w:rsidRDefault="00B17451" w:rsidP="00B17451">
            <w:pPr>
              <w:rPr>
                <w:rFonts w:eastAsia="Calibri"/>
                <w:lang w:eastAsia="en-US"/>
              </w:rPr>
            </w:pPr>
            <w:r w:rsidRPr="00B17451">
              <w:rPr>
                <w:rFonts w:eastAsia="Calibri"/>
                <w:lang w:eastAsia="en-US"/>
              </w:rPr>
              <w:t>Наименование</w:t>
            </w:r>
          </w:p>
        </w:tc>
        <w:tc>
          <w:tcPr>
            <w:tcW w:w="850" w:type="dxa"/>
          </w:tcPr>
          <w:p w:rsidR="00B17451" w:rsidRPr="00B17451" w:rsidRDefault="00B17451" w:rsidP="00B17451">
            <w:pPr>
              <w:rPr>
                <w:rFonts w:eastAsia="Calibri"/>
                <w:lang w:eastAsia="en-US"/>
              </w:rPr>
            </w:pPr>
            <w:r w:rsidRPr="00B17451">
              <w:rPr>
                <w:rFonts w:eastAsia="Calibri"/>
                <w:lang w:eastAsia="en-US"/>
              </w:rPr>
              <w:t>Код ведомства</w:t>
            </w:r>
          </w:p>
        </w:tc>
        <w:tc>
          <w:tcPr>
            <w:tcW w:w="567" w:type="dxa"/>
            <w:vAlign w:val="center"/>
          </w:tcPr>
          <w:p w:rsidR="00B17451" w:rsidRPr="00B17451" w:rsidRDefault="00B17451" w:rsidP="00B17451">
            <w:pPr>
              <w:rPr>
                <w:rFonts w:eastAsia="Calibri"/>
                <w:lang w:eastAsia="en-US"/>
              </w:rPr>
            </w:pPr>
            <w:proofErr w:type="spellStart"/>
            <w:r w:rsidRPr="00B17451">
              <w:rPr>
                <w:rFonts w:eastAsia="Calibri"/>
                <w:lang w:eastAsia="en-US"/>
              </w:rPr>
              <w:t>Рз</w:t>
            </w:r>
            <w:proofErr w:type="spellEnd"/>
          </w:p>
        </w:tc>
        <w:tc>
          <w:tcPr>
            <w:tcW w:w="567" w:type="dxa"/>
            <w:vAlign w:val="center"/>
          </w:tcPr>
          <w:p w:rsidR="00B17451" w:rsidRPr="00B17451" w:rsidRDefault="00B17451" w:rsidP="00B17451">
            <w:pPr>
              <w:rPr>
                <w:rFonts w:eastAsia="Calibri"/>
                <w:lang w:eastAsia="en-US"/>
              </w:rPr>
            </w:pPr>
            <w:r w:rsidRPr="00B17451">
              <w:rPr>
                <w:rFonts w:eastAsia="Calibri"/>
                <w:lang w:eastAsia="en-US"/>
              </w:rPr>
              <w:t>ПР</w:t>
            </w:r>
          </w:p>
        </w:tc>
        <w:tc>
          <w:tcPr>
            <w:tcW w:w="1531" w:type="dxa"/>
            <w:vAlign w:val="center"/>
          </w:tcPr>
          <w:p w:rsidR="00B17451" w:rsidRPr="00B17451" w:rsidRDefault="00B17451" w:rsidP="00B17451">
            <w:pPr>
              <w:rPr>
                <w:rFonts w:eastAsia="Calibri"/>
                <w:lang w:eastAsia="en-US"/>
              </w:rPr>
            </w:pPr>
            <w:r w:rsidRPr="00B17451">
              <w:rPr>
                <w:rFonts w:eastAsia="Calibri"/>
                <w:lang w:eastAsia="en-US"/>
              </w:rPr>
              <w:t>ЦСР</w:t>
            </w:r>
          </w:p>
        </w:tc>
        <w:tc>
          <w:tcPr>
            <w:tcW w:w="708" w:type="dxa"/>
            <w:vAlign w:val="center"/>
          </w:tcPr>
          <w:p w:rsidR="00B17451" w:rsidRPr="00B17451" w:rsidRDefault="00B17451" w:rsidP="00B17451">
            <w:pPr>
              <w:rPr>
                <w:rFonts w:eastAsia="Calibri"/>
                <w:lang w:eastAsia="en-US"/>
              </w:rPr>
            </w:pPr>
            <w:r w:rsidRPr="00B17451">
              <w:rPr>
                <w:rFonts w:eastAsia="Calibri"/>
                <w:lang w:eastAsia="en-US"/>
              </w:rPr>
              <w:t>ВР</w:t>
            </w:r>
          </w:p>
        </w:tc>
        <w:tc>
          <w:tcPr>
            <w:tcW w:w="1134" w:type="dxa"/>
            <w:vAlign w:val="center"/>
          </w:tcPr>
          <w:p w:rsidR="00B17451" w:rsidRPr="00B17451" w:rsidRDefault="00B17451" w:rsidP="00B17451">
            <w:pPr>
              <w:rPr>
                <w:rFonts w:eastAsia="Calibri"/>
                <w:lang w:eastAsia="en-US"/>
              </w:rPr>
            </w:pPr>
            <w:r w:rsidRPr="00B17451">
              <w:rPr>
                <w:rFonts w:eastAsia="Calibri"/>
                <w:lang w:eastAsia="en-US"/>
              </w:rPr>
              <w:t xml:space="preserve">Сумма </w:t>
            </w:r>
            <w:proofErr w:type="spellStart"/>
            <w:r w:rsidRPr="00B17451">
              <w:rPr>
                <w:rFonts w:eastAsia="Calibri"/>
                <w:lang w:eastAsia="en-US"/>
              </w:rPr>
              <w:t>тыс.руб</w:t>
            </w:r>
            <w:proofErr w:type="spellEnd"/>
            <w:r w:rsidRPr="00B17451">
              <w:rPr>
                <w:rFonts w:eastAsia="Calibri"/>
                <w:lang w:eastAsia="en-US"/>
              </w:rPr>
              <w:t>.</w:t>
            </w:r>
          </w:p>
        </w:tc>
      </w:tr>
      <w:tr w:rsidR="00B17451" w:rsidRPr="00B17451" w:rsidTr="00257E22">
        <w:tc>
          <w:tcPr>
            <w:tcW w:w="4537" w:type="dxa"/>
          </w:tcPr>
          <w:p w:rsidR="00B17451" w:rsidRPr="00B17451" w:rsidRDefault="00B17451" w:rsidP="00B17451">
            <w:pPr>
              <w:rPr>
                <w:rFonts w:eastAsia="Calibri"/>
                <w:b/>
                <w:color w:val="000000"/>
                <w:lang w:eastAsia="en-US"/>
              </w:rPr>
            </w:pPr>
            <w:r w:rsidRPr="00B17451">
              <w:rPr>
                <w:rFonts w:eastAsia="Calibri"/>
                <w:b/>
                <w:color w:val="000000"/>
                <w:lang w:eastAsia="en-US"/>
              </w:rPr>
              <w:t>ОБЩЕГОСУДАРСТВЕННЫЕ ВОПРОСЫ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00</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35612,5</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03</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1620,0</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Депутаты Совета депутатов внутригородского муниципального образования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03</w:t>
            </w:r>
          </w:p>
        </w:tc>
        <w:tc>
          <w:tcPr>
            <w:tcW w:w="1531" w:type="dxa"/>
          </w:tcPr>
          <w:p w:rsidR="00B17451" w:rsidRPr="00B17451" w:rsidRDefault="00B17451" w:rsidP="00B17451">
            <w:pPr>
              <w:rPr>
                <w:rFonts w:eastAsia="Calibri"/>
                <w:lang w:eastAsia="en-US"/>
              </w:rPr>
            </w:pPr>
            <w:r w:rsidRPr="00B17451">
              <w:rPr>
                <w:rFonts w:eastAsia="Calibri"/>
                <w:lang w:eastAsia="en-US"/>
              </w:rPr>
              <w:t>31 А 01 00200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p>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Закупка товаров, работ и услуг для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03</w:t>
            </w:r>
          </w:p>
        </w:tc>
        <w:tc>
          <w:tcPr>
            <w:tcW w:w="1531" w:type="dxa"/>
          </w:tcPr>
          <w:p w:rsidR="00B17451" w:rsidRPr="00B17451" w:rsidRDefault="00B17451" w:rsidP="00B17451">
            <w:pPr>
              <w:rPr>
                <w:rFonts w:eastAsia="Calibri"/>
                <w:lang w:eastAsia="en-US"/>
              </w:rPr>
            </w:pPr>
            <w:r w:rsidRPr="00B17451">
              <w:rPr>
                <w:rFonts w:eastAsia="Calibri"/>
                <w:lang w:eastAsia="en-US"/>
              </w:rPr>
              <w:t>31 А 01 00200</w:t>
            </w:r>
          </w:p>
        </w:tc>
        <w:tc>
          <w:tcPr>
            <w:tcW w:w="708" w:type="dxa"/>
          </w:tcPr>
          <w:p w:rsidR="00B17451" w:rsidRPr="00B17451" w:rsidRDefault="00B17451" w:rsidP="00B17451">
            <w:pPr>
              <w:rPr>
                <w:rFonts w:eastAsia="Calibri"/>
                <w:lang w:eastAsia="en-US"/>
              </w:rPr>
            </w:pPr>
            <w:r w:rsidRPr="00B17451">
              <w:rPr>
                <w:rFonts w:eastAsia="Calibri"/>
                <w:lang w:eastAsia="en-US"/>
              </w:rPr>
              <w:t>200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03</w:t>
            </w:r>
          </w:p>
        </w:tc>
        <w:tc>
          <w:tcPr>
            <w:tcW w:w="1531" w:type="dxa"/>
          </w:tcPr>
          <w:p w:rsidR="00B17451" w:rsidRPr="00B17451" w:rsidRDefault="00B17451" w:rsidP="00B17451">
            <w:pPr>
              <w:rPr>
                <w:rFonts w:eastAsia="Calibri"/>
                <w:lang w:eastAsia="en-US"/>
              </w:rPr>
            </w:pPr>
            <w:r w:rsidRPr="00B17451">
              <w:rPr>
                <w:rFonts w:eastAsia="Calibri"/>
                <w:lang w:eastAsia="en-US"/>
              </w:rPr>
              <w:t>31 А 01 00200</w:t>
            </w:r>
          </w:p>
        </w:tc>
        <w:tc>
          <w:tcPr>
            <w:tcW w:w="708" w:type="dxa"/>
          </w:tcPr>
          <w:p w:rsidR="00B17451" w:rsidRPr="00B17451" w:rsidRDefault="00B17451" w:rsidP="00B17451">
            <w:pPr>
              <w:rPr>
                <w:rFonts w:eastAsia="Calibri"/>
                <w:lang w:eastAsia="en-US"/>
              </w:rPr>
            </w:pPr>
            <w:r w:rsidRPr="00B17451">
              <w:rPr>
                <w:rFonts w:eastAsia="Calibri"/>
                <w:lang w:eastAsia="en-US"/>
              </w:rPr>
              <w:t>240</w:t>
            </w:r>
          </w:p>
        </w:tc>
        <w:tc>
          <w:tcPr>
            <w:tcW w:w="1134" w:type="dxa"/>
          </w:tcPr>
          <w:p w:rsidR="00B17451" w:rsidRPr="00B17451" w:rsidRDefault="00B17451" w:rsidP="00B17451">
            <w:pPr>
              <w:jc w:val="right"/>
              <w:rPr>
                <w:rFonts w:eastAsia="Calibri"/>
                <w:lang w:eastAsia="en-US"/>
              </w:rPr>
            </w:pPr>
          </w:p>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rPr>
            </w:pPr>
            <w:r w:rsidRPr="00B17451">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hideMark/>
          </w:tcPr>
          <w:p w:rsidR="00B17451" w:rsidRPr="00B17451" w:rsidRDefault="00B17451" w:rsidP="00B17451">
            <w:pPr>
              <w:jc w:val="center"/>
              <w:rPr>
                <w:rFonts w:eastAsia="Calibri"/>
              </w:rPr>
            </w:pPr>
            <w:r w:rsidRPr="00B17451">
              <w:rPr>
                <w:rFonts w:eastAsia="Calibri"/>
              </w:rPr>
              <w:t>900</w:t>
            </w:r>
          </w:p>
        </w:tc>
        <w:tc>
          <w:tcPr>
            <w:tcW w:w="567" w:type="dxa"/>
            <w:hideMark/>
          </w:tcPr>
          <w:p w:rsidR="00B17451" w:rsidRPr="00B17451" w:rsidRDefault="00B17451" w:rsidP="00B17451">
            <w:pPr>
              <w:jc w:val="center"/>
              <w:rPr>
                <w:rFonts w:eastAsia="Calibri"/>
              </w:rPr>
            </w:pPr>
            <w:r w:rsidRPr="00B17451">
              <w:rPr>
                <w:rFonts w:eastAsia="Calibri"/>
              </w:rPr>
              <w:t>01</w:t>
            </w:r>
          </w:p>
        </w:tc>
        <w:tc>
          <w:tcPr>
            <w:tcW w:w="567" w:type="dxa"/>
            <w:hideMark/>
          </w:tcPr>
          <w:p w:rsidR="00B17451" w:rsidRPr="00B17451" w:rsidRDefault="00B17451" w:rsidP="00B17451">
            <w:pPr>
              <w:jc w:val="center"/>
              <w:rPr>
                <w:rFonts w:eastAsia="Calibri"/>
              </w:rPr>
            </w:pPr>
            <w:r w:rsidRPr="00B17451">
              <w:rPr>
                <w:rFonts w:eastAsia="Calibri"/>
              </w:rPr>
              <w:t>03</w:t>
            </w:r>
          </w:p>
        </w:tc>
        <w:tc>
          <w:tcPr>
            <w:tcW w:w="1531" w:type="dxa"/>
            <w:hideMark/>
          </w:tcPr>
          <w:p w:rsidR="00B17451" w:rsidRPr="00B17451" w:rsidRDefault="00B17451" w:rsidP="00B17451">
            <w:pPr>
              <w:jc w:val="center"/>
              <w:rPr>
                <w:rFonts w:eastAsia="Calibri"/>
              </w:rPr>
            </w:pPr>
            <w:r w:rsidRPr="00B17451">
              <w:rPr>
                <w:rFonts w:eastAsia="Calibri"/>
              </w:rPr>
              <w:t>33 А 04 00100</w:t>
            </w:r>
          </w:p>
        </w:tc>
        <w:tc>
          <w:tcPr>
            <w:tcW w:w="708" w:type="dxa"/>
          </w:tcPr>
          <w:p w:rsidR="00B17451" w:rsidRPr="00B17451" w:rsidRDefault="00B17451" w:rsidP="00B17451">
            <w:pPr>
              <w:jc w:val="center"/>
              <w:rPr>
                <w:rFonts w:eastAsia="Calibri"/>
              </w:rPr>
            </w:pPr>
          </w:p>
        </w:tc>
        <w:tc>
          <w:tcPr>
            <w:tcW w:w="1134" w:type="dxa"/>
            <w:hideMark/>
          </w:tcPr>
          <w:p w:rsidR="00B17451" w:rsidRPr="00B17451" w:rsidRDefault="00B17451" w:rsidP="00B17451">
            <w:pPr>
              <w:jc w:val="right"/>
              <w:rPr>
                <w:rFonts w:eastAsia="Calibri"/>
              </w:rPr>
            </w:pPr>
            <w:r w:rsidRPr="00B17451">
              <w:rPr>
                <w:rFonts w:eastAsia="Calibri"/>
              </w:rPr>
              <w:t>1620,0</w:t>
            </w:r>
          </w:p>
        </w:tc>
      </w:tr>
      <w:tr w:rsidR="00B17451" w:rsidRPr="00B17451" w:rsidTr="00257E22">
        <w:tc>
          <w:tcPr>
            <w:tcW w:w="4537" w:type="dxa"/>
            <w:hideMark/>
          </w:tcPr>
          <w:p w:rsidR="00B17451" w:rsidRPr="00B17451" w:rsidRDefault="00B17451" w:rsidP="00B17451">
            <w:pPr>
              <w:jc w:val="both"/>
            </w:pPr>
            <w:r w:rsidRPr="00B17451">
              <w:t>Иные бюджетные ассигнования</w:t>
            </w:r>
          </w:p>
        </w:tc>
        <w:tc>
          <w:tcPr>
            <w:tcW w:w="850" w:type="dxa"/>
            <w:hideMark/>
          </w:tcPr>
          <w:p w:rsidR="00B17451" w:rsidRPr="00B17451" w:rsidRDefault="00B17451" w:rsidP="00B17451">
            <w:pPr>
              <w:jc w:val="center"/>
              <w:rPr>
                <w:rFonts w:eastAsia="Calibri"/>
              </w:rPr>
            </w:pPr>
            <w:r w:rsidRPr="00B17451">
              <w:rPr>
                <w:rFonts w:eastAsia="Calibri"/>
              </w:rPr>
              <w:t>900</w:t>
            </w:r>
          </w:p>
        </w:tc>
        <w:tc>
          <w:tcPr>
            <w:tcW w:w="567" w:type="dxa"/>
            <w:hideMark/>
          </w:tcPr>
          <w:p w:rsidR="00B17451" w:rsidRPr="00B17451" w:rsidRDefault="00B17451" w:rsidP="00B17451">
            <w:pPr>
              <w:jc w:val="center"/>
              <w:rPr>
                <w:rFonts w:eastAsia="Calibri"/>
              </w:rPr>
            </w:pPr>
            <w:r w:rsidRPr="00B17451">
              <w:rPr>
                <w:rFonts w:eastAsia="Calibri"/>
              </w:rPr>
              <w:t>01</w:t>
            </w:r>
          </w:p>
        </w:tc>
        <w:tc>
          <w:tcPr>
            <w:tcW w:w="567" w:type="dxa"/>
            <w:hideMark/>
          </w:tcPr>
          <w:p w:rsidR="00B17451" w:rsidRPr="00B17451" w:rsidRDefault="00B17451" w:rsidP="00B17451">
            <w:pPr>
              <w:jc w:val="center"/>
              <w:rPr>
                <w:rFonts w:eastAsia="Calibri"/>
              </w:rPr>
            </w:pPr>
            <w:r w:rsidRPr="00B17451">
              <w:rPr>
                <w:rFonts w:eastAsia="Calibri"/>
              </w:rPr>
              <w:t>03</w:t>
            </w:r>
          </w:p>
        </w:tc>
        <w:tc>
          <w:tcPr>
            <w:tcW w:w="1531" w:type="dxa"/>
            <w:hideMark/>
          </w:tcPr>
          <w:p w:rsidR="00B17451" w:rsidRPr="00B17451" w:rsidRDefault="00B17451" w:rsidP="00B17451">
            <w:pPr>
              <w:jc w:val="center"/>
              <w:rPr>
                <w:rFonts w:eastAsia="Calibri"/>
              </w:rPr>
            </w:pPr>
            <w:r w:rsidRPr="00B17451">
              <w:rPr>
                <w:rFonts w:eastAsia="Calibri"/>
              </w:rPr>
              <w:t>33 А 04 00100</w:t>
            </w:r>
          </w:p>
        </w:tc>
        <w:tc>
          <w:tcPr>
            <w:tcW w:w="708" w:type="dxa"/>
            <w:hideMark/>
          </w:tcPr>
          <w:p w:rsidR="00B17451" w:rsidRPr="00B17451" w:rsidRDefault="00B17451" w:rsidP="00B17451">
            <w:pPr>
              <w:jc w:val="center"/>
              <w:rPr>
                <w:rFonts w:eastAsia="Calibri"/>
              </w:rPr>
            </w:pPr>
            <w:r w:rsidRPr="00B17451">
              <w:rPr>
                <w:rFonts w:eastAsia="Calibri"/>
              </w:rPr>
              <w:t>800</w:t>
            </w:r>
          </w:p>
        </w:tc>
        <w:tc>
          <w:tcPr>
            <w:tcW w:w="1134" w:type="dxa"/>
            <w:hideMark/>
          </w:tcPr>
          <w:p w:rsidR="00B17451" w:rsidRPr="00B17451" w:rsidRDefault="00B17451" w:rsidP="00B17451">
            <w:pPr>
              <w:jc w:val="right"/>
              <w:rPr>
                <w:rFonts w:eastAsia="Calibri"/>
              </w:rPr>
            </w:pPr>
            <w:r w:rsidRPr="00B17451">
              <w:rPr>
                <w:rFonts w:eastAsia="Calibri"/>
              </w:rPr>
              <w:t>1620,0</w:t>
            </w:r>
          </w:p>
        </w:tc>
      </w:tr>
      <w:tr w:rsidR="00B17451" w:rsidRPr="00B17451" w:rsidTr="00257E22">
        <w:tc>
          <w:tcPr>
            <w:tcW w:w="4537" w:type="dxa"/>
            <w:hideMark/>
          </w:tcPr>
          <w:p w:rsidR="00B17451" w:rsidRPr="00B17451" w:rsidRDefault="00B17451" w:rsidP="00B17451">
            <w:pPr>
              <w:jc w:val="both"/>
            </w:pPr>
            <w:r w:rsidRPr="00B17451">
              <w:t>Специальные расходы</w:t>
            </w:r>
          </w:p>
        </w:tc>
        <w:tc>
          <w:tcPr>
            <w:tcW w:w="850" w:type="dxa"/>
            <w:hideMark/>
          </w:tcPr>
          <w:p w:rsidR="00B17451" w:rsidRPr="00B17451" w:rsidRDefault="00B17451" w:rsidP="00B17451">
            <w:pPr>
              <w:jc w:val="center"/>
              <w:rPr>
                <w:rFonts w:eastAsia="Calibri"/>
              </w:rPr>
            </w:pPr>
            <w:r w:rsidRPr="00B17451">
              <w:rPr>
                <w:rFonts w:eastAsia="Calibri"/>
              </w:rPr>
              <w:t>900</w:t>
            </w:r>
          </w:p>
        </w:tc>
        <w:tc>
          <w:tcPr>
            <w:tcW w:w="567" w:type="dxa"/>
            <w:hideMark/>
          </w:tcPr>
          <w:p w:rsidR="00B17451" w:rsidRPr="00B17451" w:rsidRDefault="00B17451" w:rsidP="00B17451">
            <w:pPr>
              <w:jc w:val="center"/>
              <w:rPr>
                <w:rFonts w:eastAsia="Calibri"/>
              </w:rPr>
            </w:pPr>
            <w:r w:rsidRPr="00B17451">
              <w:rPr>
                <w:rFonts w:eastAsia="Calibri"/>
              </w:rPr>
              <w:t>01</w:t>
            </w:r>
          </w:p>
        </w:tc>
        <w:tc>
          <w:tcPr>
            <w:tcW w:w="567" w:type="dxa"/>
            <w:hideMark/>
          </w:tcPr>
          <w:p w:rsidR="00B17451" w:rsidRPr="00B17451" w:rsidRDefault="00B17451" w:rsidP="00B17451">
            <w:pPr>
              <w:jc w:val="center"/>
              <w:rPr>
                <w:rFonts w:eastAsia="Calibri"/>
              </w:rPr>
            </w:pPr>
            <w:r w:rsidRPr="00B17451">
              <w:rPr>
                <w:rFonts w:eastAsia="Calibri"/>
              </w:rPr>
              <w:t>03</w:t>
            </w:r>
          </w:p>
        </w:tc>
        <w:tc>
          <w:tcPr>
            <w:tcW w:w="1531" w:type="dxa"/>
            <w:hideMark/>
          </w:tcPr>
          <w:p w:rsidR="00B17451" w:rsidRPr="00B17451" w:rsidRDefault="00B17451" w:rsidP="00B17451">
            <w:pPr>
              <w:jc w:val="center"/>
              <w:rPr>
                <w:rFonts w:eastAsia="Calibri"/>
              </w:rPr>
            </w:pPr>
            <w:r w:rsidRPr="00B17451">
              <w:rPr>
                <w:rFonts w:eastAsia="Calibri"/>
              </w:rPr>
              <w:t>33 А 04 00100</w:t>
            </w:r>
          </w:p>
        </w:tc>
        <w:tc>
          <w:tcPr>
            <w:tcW w:w="708" w:type="dxa"/>
            <w:hideMark/>
          </w:tcPr>
          <w:p w:rsidR="00B17451" w:rsidRPr="00B17451" w:rsidRDefault="00B17451" w:rsidP="00B17451">
            <w:pPr>
              <w:jc w:val="center"/>
              <w:rPr>
                <w:rFonts w:eastAsia="Calibri"/>
              </w:rPr>
            </w:pPr>
            <w:r w:rsidRPr="00B17451">
              <w:rPr>
                <w:rFonts w:eastAsia="Calibri"/>
              </w:rPr>
              <w:t>880</w:t>
            </w:r>
          </w:p>
        </w:tc>
        <w:tc>
          <w:tcPr>
            <w:tcW w:w="1134" w:type="dxa"/>
            <w:hideMark/>
          </w:tcPr>
          <w:p w:rsidR="00B17451" w:rsidRPr="00B17451" w:rsidRDefault="00B17451" w:rsidP="00B17451">
            <w:pPr>
              <w:jc w:val="right"/>
              <w:rPr>
                <w:rFonts w:eastAsia="Calibri"/>
              </w:rPr>
            </w:pPr>
            <w:r w:rsidRPr="00B17451">
              <w:rPr>
                <w:rFonts w:eastAsia="Calibri"/>
              </w:rPr>
              <w:t>1620,0</w:t>
            </w:r>
          </w:p>
        </w:tc>
      </w:tr>
      <w:tr w:rsidR="00B17451" w:rsidRPr="00B17451" w:rsidTr="00257E22">
        <w:tc>
          <w:tcPr>
            <w:tcW w:w="4537" w:type="dxa"/>
            <w:vAlign w:val="bottom"/>
          </w:tcPr>
          <w:p w:rsidR="00B17451" w:rsidRPr="00B17451" w:rsidRDefault="00B17451" w:rsidP="00B17451">
            <w:pPr>
              <w:jc w:val="both"/>
              <w:rPr>
                <w:rFonts w:eastAsia="Calibri"/>
                <w:b/>
                <w:color w:val="000000"/>
                <w:lang w:eastAsia="en-US"/>
              </w:rPr>
            </w:pPr>
            <w:r w:rsidRPr="00B17451">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19051,6</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 xml:space="preserve">Руководитель аппарата Совета депутатов </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00100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6087,2</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00100</w:t>
            </w:r>
          </w:p>
        </w:tc>
        <w:tc>
          <w:tcPr>
            <w:tcW w:w="708" w:type="dxa"/>
          </w:tcPr>
          <w:p w:rsidR="00B17451" w:rsidRPr="00B17451" w:rsidRDefault="00B17451" w:rsidP="00B17451">
            <w:pPr>
              <w:rPr>
                <w:rFonts w:eastAsia="Calibri"/>
                <w:lang w:eastAsia="en-US"/>
              </w:rPr>
            </w:pPr>
            <w:r w:rsidRPr="00B17451">
              <w:rPr>
                <w:rFonts w:eastAsia="Calibri"/>
                <w:lang w:eastAsia="en-US"/>
              </w:rPr>
              <w:t>100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5939,2</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Расходы на выплаты персоналу государственных (муниципальных) органов</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00100</w:t>
            </w:r>
          </w:p>
        </w:tc>
        <w:tc>
          <w:tcPr>
            <w:tcW w:w="708" w:type="dxa"/>
          </w:tcPr>
          <w:p w:rsidR="00B17451" w:rsidRPr="00B17451" w:rsidRDefault="00B17451" w:rsidP="00B17451">
            <w:pPr>
              <w:rPr>
                <w:rFonts w:eastAsia="Calibri"/>
                <w:lang w:eastAsia="en-US"/>
              </w:rPr>
            </w:pPr>
            <w:r w:rsidRPr="00B17451">
              <w:rPr>
                <w:rFonts w:eastAsia="Calibri"/>
                <w:lang w:eastAsia="en-US"/>
              </w:rPr>
              <w:t>120</w:t>
            </w:r>
          </w:p>
        </w:tc>
        <w:tc>
          <w:tcPr>
            <w:tcW w:w="1134" w:type="dxa"/>
          </w:tcPr>
          <w:p w:rsidR="00B17451" w:rsidRPr="00B17451" w:rsidRDefault="00B17451" w:rsidP="00B17451">
            <w:pPr>
              <w:jc w:val="right"/>
              <w:rPr>
                <w:rFonts w:eastAsia="Calibri"/>
                <w:lang w:eastAsia="en-US"/>
              </w:rPr>
            </w:pPr>
            <w:r w:rsidRPr="00B17451">
              <w:rPr>
                <w:rFonts w:eastAsia="Calibri"/>
                <w:lang w:eastAsia="en-US"/>
              </w:rPr>
              <w:t>5939,2</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Закупка товаров, работ и услуг для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00100</w:t>
            </w:r>
          </w:p>
        </w:tc>
        <w:tc>
          <w:tcPr>
            <w:tcW w:w="708" w:type="dxa"/>
          </w:tcPr>
          <w:p w:rsidR="00B17451" w:rsidRPr="00B17451" w:rsidRDefault="00B17451" w:rsidP="00B17451">
            <w:pPr>
              <w:rPr>
                <w:rFonts w:eastAsia="Calibri"/>
                <w:lang w:eastAsia="en-US"/>
              </w:rPr>
            </w:pPr>
            <w:r w:rsidRPr="00B17451">
              <w:rPr>
                <w:rFonts w:eastAsia="Calibri"/>
                <w:lang w:eastAsia="en-US"/>
              </w:rPr>
              <w:t>200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148,0</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00100</w:t>
            </w:r>
          </w:p>
        </w:tc>
        <w:tc>
          <w:tcPr>
            <w:tcW w:w="708" w:type="dxa"/>
          </w:tcPr>
          <w:p w:rsidR="00B17451" w:rsidRPr="00B17451" w:rsidRDefault="00B17451" w:rsidP="00B17451">
            <w:pPr>
              <w:rPr>
                <w:rFonts w:eastAsia="Calibri"/>
                <w:lang w:eastAsia="en-US"/>
              </w:rPr>
            </w:pPr>
            <w:r w:rsidRPr="00B17451">
              <w:rPr>
                <w:rFonts w:eastAsia="Calibri"/>
                <w:lang w:eastAsia="en-US"/>
              </w:rPr>
              <w:t>240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148,0</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 xml:space="preserve">Обеспечение деятельности </w:t>
            </w:r>
            <w:r w:rsidRPr="00B17451">
              <w:rPr>
                <w:rFonts w:eastAsia="Calibri"/>
                <w:i/>
                <w:color w:val="000000"/>
                <w:lang w:eastAsia="en-US"/>
              </w:rPr>
              <w:t xml:space="preserve">аппаратов Совета депутатов </w:t>
            </w:r>
            <w:r w:rsidRPr="00B17451">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12964,4</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r w:rsidRPr="00B17451">
              <w:rPr>
                <w:rFonts w:eastAsia="Calibri"/>
                <w:lang w:eastAsia="en-US"/>
              </w:rPr>
              <w:t>100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11345,9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Расходы на выплаты персоналу государственных (муниципальных) органов</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r w:rsidRPr="00B17451">
              <w:rPr>
                <w:rFonts w:eastAsia="Calibri"/>
                <w:lang w:eastAsia="en-US"/>
              </w:rPr>
              <w:t>120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11345,9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Закупка товаров, работ и услуг для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r w:rsidRPr="00B17451">
              <w:rPr>
                <w:rFonts w:eastAsia="Calibri"/>
                <w:lang w:eastAsia="en-US"/>
              </w:rPr>
              <w:t>200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1147,9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r w:rsidRPr="00B17451">
              <w:rPr>
                <w:rFonts w:eastAsia="Calibri"/>
                <w:lang w:eastAsia="en-US"/>
              </w:rPr>
              <w:t>240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1147,9</w:t>
            </w:r>
          </w:p>
        </w:tc>
      </w:tr>
      <w:tr w:rsidR="00B17451" w:rsidRPr="00B17451" w:rsidTr="00257E22">
        <w:tc>
          <w:tcPr>
            <w:tcW w:w="4537" w:type="dxa"/>
            <w:tcBorders>
              <w:top w:val="nil"/>
              <w:left w:val="single" w:sz="4" w:space="0" w:color="auto"/>
              <w:bottom w:val="single" w:sz="4" w:space="0" w:color="auto"/>
              <w:right w:val="single" w:sz="4" w:space="0" w:color="auto"/>
            </w:tcBorders>
          </w:tcPr>
          <w:p w:rsidR="00B17451" w:rsidRPr="00B17451" w:rsidRDefault="00B17451" w:rsidP="00B17451">
            <w:pPr>
              <w:jc w:val="both"/>
              <w:rPr>
                <w:rFonts w:eastAsia="Calibri"/>
                <w:lang w:eastAsia="en-US"/>
              </w:rPr>
            </w:pPr>
            <w:r w:rsidRPr="00B17451">
              <w:rPr>
                <w:rFonts w:eastAsia="Calibri"/>
                <w:lang w:eastAsia="en-US"/>
              </w:rPr>
              <w:t>Иные бюджетные ассигнования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r w:rsidRPr="00B17451">
              <w:rPr>
                <w:rFonts w:eastAsia="Calibri"/>
                <w:lang w:eastAsia="en-US"/>
              </w:rPr>
              <w:t>800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4,7</w:t>
            </w:r>
          </w:p>
        </w:tc>
      </w:tr>
      <w:tr w:rsidR="00B17451" w:rsidRPr="00B17451" w:rsidTr="00257E22">
        <w:tc>
          <w:tcPr>
            <w:tcW w:w="4537" w:type="dxa"/>
            <w:tcBorders>
              <w:top w:val="nil"/>
              <w:left w:val="single" w:sz="4" w:space="0" w:color="auto"/>
              <w:bottom w:val="single" w:sz="4" w:space="0" w:color="auto"/>
              <w:right w:val="single" w:sz="4" w:space="0" w:color="auto"/>
            </w:tcBorders>
          </w:tcPr>
          <w:p w:rsidR="00B17451" w:rsidRPr="00B17451" w:rsidRDefault="00B17451" w:rsidP="00B17451">
            <w:pPr>
              <w:jc w:val="both"/>
              <w:rPr>
                <w:rFonts w:eastAsia="Calibri"/>
                <w:lang w:eastAsia="en-US"/>
              </w:rPr>
            </w:pPr>
            <w:r w:rsidRPr="00B17451">
              <w:rPr>
                <w:rFonts w:eastAsia="Calibri"/>
                <w:lang w:eastAsia="en-US"/>
              </w:rPr>
              <w:t>Уплата налогов, сборов и иных платежей</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31 Б 01 00500</w:t>
            </w:r>
          </w:p>
        </w:tc>
        <w:tc>
          <w:tcPr>
            <w:tcW w:w="708" w:type="dxa"/>
          </w:tcPr>
          <w:p w:rsidR="00B17451" w:rsidRPr="00B17451" w:rsidRDefault="00B17451" w:rsidP="00B17451">
            <w:pPr>
              <w:rPr>
                <w:rFonts w:eastAsia="Calibri"/>
                <w:lang w:eastAsia="en-US"/>
              </w:rPr>
            </w:pPr>
            <w:r w:rsidRPr="00B17451">
              <w:rPr>
                <w:rFonts w:eastAsia="Calibri"/>
                <w:lang w:eastAsia="en-US"/>
              </w:rPr>
              <w:t>850</w:t>
            </w:r>
          </w:p>
        </w:tc>
        <w:tc>
          <w:tcPr>
            <w:tcW w:w="1134" w:type="dxa"/>
          </w:tcPr>
          <w:p w:rsidR="00B17451" w:rsidRPr="00B17451" w:rsidRDefault="00B17451" w:rsidP="00B17451">
            <w:pPr>
              <w:jc w:val="right"/>
              <w:rPr>
                <w:rFonts w:eastAsia="Calibri"/>
                <w:lang w:eastAsia="en-US"/>
              </w:rPr>
            </w:pPr>
            <w:r w:rsidRPr="00B17451">
              <w:rPr>
                <w:rFonts w:eastAsia="Calibri"/>
                <w:lang w:eastAsia="en-US"/>
              </w:rPr>
              <w:t>4,7</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Прочие расходы в сфере здравоохранения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Г 01 01100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465,9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 xml:space="preserve">Расходы на выплаты персоналу в целях обеспечения выполнения функций </w:t>
            </w:r>
            <w:r w:rsidRPr="00B17451">
              <w:rPr>
                <w:rFonts w:eastAsia="Calibri"/>
                <w:color w:val="00000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17451" w:rsidRPr="00B17451" w:rsidRDefault="00B17451" w:rsidP="00B17451">
            <w:pPr>
              <w:jc w:val="center"/>
              <w:rPr>
                <w:rFonts w:eastAsia="Calibri"/>
                <w:lang w:eastAsia="en-US"/>
              </w:rPr>
            </w:pPr>
            <w:r w:rsidRPr="00B17451">
              <w:rPr>
                <w:rFonts w:eastAsia="Calibri"/>
                <w:lang w:eastAsia="en-US"/>
              </w:rPr>
              <w:lastRenderedPageBreak/>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Г 01 01100</w:t>
            </w:r>
          </w:p>
        </w:tc>
        <w:tc>
          <w:tcPr>
            <w:tcW w:w="708" w:type="dxa"/>
          </w:tcPr>
          <w:p w:rsidR="00B17451" w:rsidRPr="00B17451" w:rsidRDefault="00B17451" w:rsidP="00B17451">
            <w:pPr>
              <w:rPr>
                <w:rFonts w:eastAsia="Calibri"/>
                <w:lang w:eastAsia="en-US"/>
              </w:rPr>
            </w:pPr>
            <w:r w:rsidRPr="00B17451">
              <w:rPr>
                <w:rFonts w:eastAsia="Calibri"/>
                <w:lang w:eastAsia="en-US"/>
              </w:rPr>
              <w:t>100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465,9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Расходы на выплаты персоналу государственных (муниципальных) органов</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Г 01 01100</w:t>
            </w:r>
          </w:p>
        </w:tc>
        <w:tc>
          <w:tcPr>
            <w:tcW w:w="708" w:type="dxa"/>
          </w:tcPr>
          <w:p w:rsidR="00B17451" w:rsidRPr="00B17451" w:rsidRDefault="00B17451" w:rsidP="00B17451">
            <w:pPr>
              <w:rPr>
                <w:rFonts w:eastAsia="Calibri"/>
                <w:lang w:eastAsia="en-US"/>
              </w:rPr>
            </w:pPr>
            <w:r w:rsidRPr="00B17451">
              <w:rPr>
                <w:rFonts w:eastAsia="Calibri"/>
                <w:lang w:eastAsia="en-US"/>
              </w:rPr>
              <w:t>120</w:t>
            </w:r>
          </w:p>
        </w:tc>
        <w:tc>
          <w:tcPr>
            <w:tcW w:w="1134" w:type="dxa"/>
          </w:tcPr>
          <w:p w:rsidR="00B17451" w:rsidRPr="00B17451" w:rsidRDefault="00B17451" w:rsidP="00B17451">
            <w:pPr>
              <w:jc w:val="right"/>
              <w:rPr>
                <w:rFonts w:eastAsia="Calibri"/>
                <w:lang w:eastAsia="en-US"/>
              </w:rPr>
            </w:pPr>
            <w:r w:rsidRPr="00B17451">
              <w:rPr>
                <w:rFonts w:eastAsia="Calibri"/>
                <w:lang w:eastAsia="en-US"/>
              </w:rPr>
              <w:t>465,9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Обеспечение проведения выборов и референдумов</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14811,6</w:t>
            </w:r>
          </w:p>
        </w:tc>
      </w:tr>
      <w:tr w:rsidR="00B17451" w:rsidRPr="00B17451" w:rsidTr="00B17451">
        <w:trPr>
          <w:trHeight w:val="1145"/>
        </w:trPr>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w:t>
            </w:r>
          </w:p>
          <w:p w:rsidR="00B17451" w:rsidRPr="00B17451" w:rsidRDefault="00B17451" w:rsidP="00B17451">
            <w:pPr>
              <w:jc w:val="both"/>
              <w:rPr>
                <w:rFonts w:eastAsia="Calibri"/>
                <w:color w:val="000000"/>
                <w:lang w:eastAsia="en-US"/>
              </w:rPr>
            </w:pPr>
            <w:r w:rsidRPr="00B17451">
              <w:rPr>
                <w:rFonts w:eastAsia="Calibri"/>
                <w:color w:val="000000"/>
                <w:lang w:eastAsia="en-US"/>
              </w:rPr>
              <w:t>на муниципальных выборах в 2022 году</w:t>
            </w:r>
          </w:p>
        </w:tc>
        <w:tc>
          <w:tcPr>
            <w:tcW w:w="850" w:type="dxa"/>
          </w:tcPr>
          <w:p w:rsidR="00B17451" w:rsidRPr="00B17451" w:rsidRDefault="00B17451" w:rsidP="00B17451">
            <w:pPr>
              <w:jc w:val="center"/>
              <w:rPr>
                <w:rFonts w:eastAsia="Calibri"/>
                <w:lang w:val="en-US" w:eastAsia="en-US"/>
              </w:rPr>
            </w:pPr>
            <w:r w:rsidRPr="00B17451">
              <w:rPr>
                <w:rFonts w:eastAsia="Calibri"/>
                <w:lang w:val="en-US" w:eastAsia="en-US"/>
              </w:rPr>
              <w:t>900</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01</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07</w:t>
            </w:r>
          </w:p>
        </w:tc>
        <w:tc>
          <w:tcPr>
            <w:tcW w:w="1531" w:type="dxa"/>
          </w:tcPr>
          <w:p w:rsidR="00B17451" w:rsidRPr="00B17451" w:rsidRDefault="00B17451" w:rsidP="00B17451">
            <w:pPr>
              <w:rPr>
                <w:rFonts w:eastAsia="Calibri"/>
                <w:lang w:val="en-US" w:eastAsia="en-US"/>
              </w:rPr>
            </w:pPr>
            <w:r w:rsidRPr="00B17451">
              <w:rPr>
                <w:rFonts w:eastAsia="Calibri"/>
                <w:lang w:val="en-US" w:eastAsia="en-US"/>
              </w:rPr>
              <w:t>33 А 04 00300</w:t>
            </w:r>
          </w:p>
        </w:tc>
        <w:tc>
          <w:tcPr>
            <w:tcW w:w="708" w:type="dxa"/>
          </w:tcPr>
          <w:p w:rsidR="00B17451" w:rsidRPr="00B17451" w:rsidRDefault="00B17451" w:rsidP="00B17451">
            <w:pPr>
              <w:rPr>
                <w:rFonts w:eastAsia="Calibri"/>
                <w:lang w:val="en-US" w:eastAsia="en-US"/>
              </w:rPr>
            </w:pPr>
            <w:r w:rsidRPr="00B17451">
              <w:rPr>
                <w:rFonts w:eastAsia="Calibri"/>
                <w:lang w:val="en-US" w:eastAsia="en-US"/>
              </w:rPr>
              <w:t>800</w:t>
            </w:r>
          </w:p>
        </w:tc>
        <w:tc>
          <w:tcPr>
            <w:tcW w:w="1134" w:type="dxa"/>
          </w:tcPr>
          <w:p w:rsidR="00B17451" w:rsidRPr="00B17451" w:rsidRDefault="00B17451" w:rsidP="00B17451">
            <w:pPr>
              <w:jc w:val="right"/>
              <w:rPr>
                <w:rFonts w:eastAsia="Calibri"/>
                <w:lang w:val="en-US" w:eastAsia="en-US"/>
              </w:rPr>
            </w:pPr>
            <w:r w:rsidRPr="00B17451">
              <w:rPr>
                <w:rFonts w:eastAsia="Calibri"/>
                <w:lang w:val="en-US" w:eastAsia="en-US"/>
              </w:rPr>
              <w:t>7089,3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850" w:type="dxa"/>
          </w:tcPr>
          <w:p w:rsidR="00B17451" w:rsidRPr="00B17451" w:rsidRDefault="00B17451" w:rsidP="00B17451">
            <w:pPr>
              <w:jc w:val="center"/>
              <w:rPr>
                <w:rFonts w:eastAsia="Calibri"/>
                <w:lang w:val="en-US" w:eastAsia="en-US"/>
              </w:rPr>
            </w:pPr>
            <w:r w:rsidRPr="00B17451">
              <w:rPr>
                <w:rFonts w:eastAsia="Calibri"/>
                <w:lang w:val="en-US" w:eastAsia="en-US"/>
              </w:rPr>
              <w:t>900</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01</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07</w:t>
            </w:r>
          </w:p>
        </w:tc>
        <w:tc>
          <w:tcPr>
            <w:tcW w:w="1531" w:type="dxa"/>
          </w:tcPr>
          <w:p w:rsidR="00B17451" w:rsidRPr="00B17451" w:rsidRDefault="00B17451" w:rsidP="00B17451">
            <w:pPr>
              <w:rPr>
                <w:rFonts w:eastAsia="Calibri"/>
                <w:lang w:val="en-US" w:eastAsia="en-US"/>
              </w:rPr>
            </w:pPr>
            <w:r w:rsidRPr="00B17451">
              <w:rPr>
                <w:rFonts w:eastAsia="Calibri"/>
                <w:lang w:val="en-US" w:eastAsia="en-US"/>
              </w:rPr>
              <w:t>33 А 04 00300</w:t>
            </w:r>
          </w:p>
        </w:tc>
        <w:tc>
          <w:tcPr>
            <w:tcW w:w="708" w:type="dxa"/>
          </w:tcPr>
          <w:p w:rsidR="00B17451" w:rsidRPr="00B17451" w:rsidRDefault="00B17451" w:rsidP="00B17451">
            <w:pPr>
              <w:rPr>
                <w:rFonts w:eastAsia="Calibri"/>
                <w:lang w:val="en-US" w:eastAsia="en-US"/>
              </w:rPr>
            </w:pPr>
            <w:r w:rsidRPr="00B17451">
              <w:rPr>
                <w:rFonts w:eastAsia="Calibri"/>
                <w:lang w:val="en-US" w:eastAsia="en-US"/>
              </w:rPr>
              <w:t>800</w:t>
            </w:r>
          </w:p>
        </w:tc>
        <w:tc>
          <w:tcPr>
            <w:tcW w:w="1134" w:type="dxa"/>
          </w:tcPr>
          <w:p w:rsidR="00B17451" w:rsidRPr="00B17451" w:rsidRDefault="00B17451" w:rsidP="00B17451">
            <w:pPr>
              <w:jc w:val="right"/>
              <w:rPr>
                <w:rFonts w:eastAsia="Calibri"/>
                <w:lang w:val="en-US" w:eastAsia="en-US"/>
              </w:rPr>
            </w:pPr>
            <w:r w:rsidRPr="00B17451">
              <w:rPr>
                <w:rFonts w:eastAsia="Calibri"/>
                <w:lang w:val="en-US" w:eastAsia="en-US"/>
              </w:rPr>
              <w:t>7089,3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Специальные расходы</w:t>
            </w:r>
          </w:p>
        </w:tc>
        <w:tc>
          <w:tcPr>
            <w:tcW w:w="850" w:type="dxa"/>
          </w:tcPr>
          <w:p w:rsidR="00B17451" w:rsidRPr="00B17451" w:rsidRDefault="00B17451" w:rsidP="00B17451">
            <w:pPr>
              <w:jc w:val="center"/>
              <w:rPr>
                <w:rFonts w:eastAsia="Calibri"/>
                <w:lang w:val="en-US" w:eastAsia="en-US"/>
              </w:rPr>
            </w:pPr>
            <w:r w:rsidRPr="00B17451">
              <w:rPr>
                <w:rFonts w:eastAsia="Calibri"/>
                <w:lang w:val="en-US" w:eastAsia="en-US"/>
              </w:rPr>
              <w:t>900</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01</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07</w:t>
            </w:r>
          </w:p>
        </w:tc>
        <w:tc>
          <w:tcPr>
            <w:tcW w:w="1531" w:type="dxa"/>
          </w:tcPr>
          <w:p w:rsidR="00B17451" w:rsidRPr="00B17451" w:rsidRDefault="00B17451" w:rsidP="00B17451">
            <w:pPr>
              <w:rPr>
                <w:rFonts w:eastAsia="Calibri"/>
                <w:lang w:val="en-US" w:eastAsia="en-US"/>
              </w:rPr>
            </w:pPr>
            <w:r w:rsidRPr="00B17451">
              <w:rPr>
                <w:rFonts w:eastAsia="Calibri"/>
                <w:lang w:val="en-US" w:eastAsia="en-US"/>
              </w:rPr>
              <w:t>33 А 04 00300</w:t>
            </w:r>
          </w:p>
        </w:tc>
        <w:tc>
          <w:tcPr>
            <w:tcW w:w="708" w:type="dxa"/>
          </w:tcPr>
          <w:p w:rsidR="00B17451" w:rsidRPr="00B17451" w:rsidRDefault="00B17451" w:rsidP="00B17451">
            <w:pPr>
              <w:rPr>
                <w:rFonts w:eastAsia="Calibri"/>
                <w:lang w:val="en-US" w:eastAsia="en-US"/>
              </w:rPr>
            </w:pPr>
            <w:r w:rsidRPr="00B17451">
              <w:rPr>
                <w:rFonts w:eastAsia="Calibri"/>
                <w:lang w:val="en-US" w:eastAsia="en-US"/>
              </w:rPr>
              <w:t>880</w:t>
            </w:r>
          </w:p>
        </w:tc>
        <w:tc>
          <w:tcPr>
            <w:tcW w:w="1134" w:type="dxa"/>
          </w:tcPr>
          <w:p w:rsidR="00B17451" w:rsidRPr="00B17451" w:rsidRDefault="00B17451" w:rsidP="00B17451">
            <w:pPr>
              <w:jc w:val="right"/>
              <w:rPr>
                <w:rFonts w:eastAsia="Calibri"/>
                <w:lang w:val="en-US" w:eastAsia="en-US"/>
              </w:rPr>
            </w:pPr>
            <w:r w:rsidRPr="00B17451">
              <w:rPr>
                <w:rFonts w:eastAsia="Calibri"/>
                <w:lang w:val="en-US" w:eastAsia="en-US"/>
              </w:rPr>
              <w:t>7089,3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Проведение выборов депутатов Совета депутатов муниципальных округов города Москвы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531" w:type="dxa"/>
          </w:tcPr>
          <w:p w:rsidR="00B17451" w:rsidRPr="00B17451" w:rsidRDefault="00B17451" w:rsidP="00B17451">
            <w:pPr>
              <w:rPr>
                <w:rFonts w:eastAsia="Calibri"/>
                <w:lang w:eastAsia="en-US"/>
              </w:rPr>
            </w:pPr>
            <w:r w:rsidRPr="00B17451">
              <w:rPr>
                <w:rFonts w:eastAsia="Calibri"/>
                <w:lang w:eastAsia="en-US"/>
              </w:rPr>
              <w:t>35 А 01 00100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7722,3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531" w:type="dxa"/>
          </w:tcPr>
          <w:p w:rsidR="00B17451" w:rsidRPr="00B17451" w:rsidRDefault="00B17451" w:rsidP="00B17451">
            <w:pPr>
              <w:rPr>
                <w:rFonts w:eastAsia="Calibri"/>
                <w:lang w:eastAsia="en-US"/>
              </w:rPr>
            </w:pPr>
            <w:r w:rsidRPr="00B17451">
              <w:rPr>
                <w:rFonts w:eastAsia="Calibri"/>
                <w:lang w:eastAsia="en-US"/>
              </w:rPr>
              <w:t>35 А 01 00100</w:t>
            </w:r>
          </w:p>
        </w:tc>
        <w:tc>
          <w:tcPr>
            <w:tcW w:w="708" w:type="dxa"/>
          </w:tcPr>
          <w:p w:rsidR="00B17451" w:rsidRPr="00B17451" w:rsidRDefault="00B17451" w:rsidP="00B17451">
            <w:pPr>
              <w:rPr>
                <w:rFonts w:eastAsia="Calibri"/>
                <w:lang w:eastAsia="en-US"/>
              </w:rPr>
            </w:pPr>
            <w:r w:rsidRPr="00B17451">
              <w:rPr>
                <w:rFonts w:eastAsia="Calibri"/>
                <w:lang w:eastAsia="en-US"/>
              </w:rPr>
              <w:t>800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7722,3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Специальные расходы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531" w:type="dxa"/>
          </w:tcPr>
          <w:p w:rsidR="00B17451" w:rsidRPr="00B17451" w:rsidRDefault="00B17451" w:rsidP="00B17451">
            <w:pPr>
              <w:rPr>
                <w:rFonts w:eastAsia="Calibri"/>
                <w:lang w:eastAsia="en-US"/>
              </w:rPr>
            </w:pPr>
            <w:r w:rsidRPr="00B17451">
              <w:rPr>
                <w:rFonts w:eastAsia="Calibri"/>
                <w:lang w:eastAsia="en-US"/>
              </w:rPr>
              <w:t>35 А 01 00100</w:t>
            </w:r>
          </w:p>
        </w:tc>
        <w:tc>
          <w:tcPr>
            <w:tcW w:w="708" w:type="dxa"/>
          </w:tcPr>
          <w:p w:rsidR="00B17451" w:rsidRPr="00B17451" w:rsidRDefault="00B17451" w:rsidP="00B17451">
            <w:pPr>
              <w:rPr>
                <w:rFonts w:eastAsia="Calibri"/>
                <w:lang w:eastAsia="en-US"/>
              </w:rPr>
            </w:pPr>
            <w:r w:rsidRPr="00B17451">
              <w:rPr>
                <w:rFonts w:eastAsia="Calibri"/>
                <w:lang w:eastAsia="en-US"/>
              </w:rPr>
              <w:t>880</w:t>
            </w:r>
          </w:p>
        </w:tc>
        <w:tc>
          <w:tcPr>
            <w:tcW w:w="1134" w:type="dxa"/>
          </w:tcPr>
          <w:p w:rsidR="00B17451" w:rsidRPr="00B17451" w:rsidRDefault="00B17451" w:rsidP="00B17451">
            <w:pPr>
              <w:jc w:val="right"/>
              <w:rPr>
                <w:rFonts w:eastAsia="Calibri"/>
                <w:lang w:eastAsia="en-US"/>
              </w:rPr>
            </w:pPr>
            <w:r w:rsidRPr="00B17451">
              <w:rPr>
                <w:rFonts w:eastAsia="Calibri"/>
                <w:lang w:eastAsia="en-US"/>
              </w:rPr>
              <w:t>7722,3</w:t>
            </w:r>
          </w:p>
        </w:tc>
      </w:tr>
      <w:tr w:rsidR="00B17451" w:rsidRPr="00B17451" w:rsidTr="00257E22">
        <w:tc>
          <w:tcPr>
            <w:tcW w:w="4537" w:type="dxa"/>
          </w:tcPr>
          <w:p w:rsidR="00B17451" w:rsidRPr="00B17451" w:rsidRDefault="00B17451" w:rsidP="00B17451">
            <w:pPr>
              <w:jc w:val="both"/>
              <w:rPr>
                <w:rFonts w:eastAsia="Calibri"/>
                <w:b/>
                <w:color w:val="000000"/>
                <w:lang w:eastAsia="en-US"/>
              </w:rPr>
            </w:pPr>
            <w:r w:rsidRPr="00B17451">
              <w:rPr>
                <w:rFonts w:eastAsia="Calibri"/>
                <w:b/>
                <w:color w:val="000000"/>
                <w:lang w:eastAsia="en-US"/>
              </w:rPr>
              <w:t>Резервные фонды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11</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Borders>
              <w:top w:val="nil"/>
              <w:left w:val="single" w:sz="4" w:space="0" w:color="auto"/>
              <w:bottom w:val="single" w:sz="4" w:space="0" w:color="auto"/>
              <w:right w:val="single" w:sz="4" w:space="0" w:color="auto"/>
            </w:tcBorders>
          </w:tcPr>
          <w:p w:rsidR="00B17451" w:rsidRPr="00B17451" w:rsidRDefault="00B17451" w:rsidP="00B17451">
            <w:pPr>
              <w:jc w:val="both"/>
            </w:pPr>
            <w:r w:rsidRPr="00B17451">
              <w:t>Резервный фонд, предусмотренный органами местного самоуправления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11</w:t>
            </w:r>
          </w:p>
        </w:tc>
        <w:tc>
          <w:tcPr>
            <w:tcW w:w="1531" w:type="dxa"/>
          </w:tcPr>
          <w:p w:rsidR="00B17451" w:rsidRPr="00B17451" w:rsidRDefault="00B17451" w:rsidP="00B17451">
            <w:pPr>
              <w:rPr>
                <w:rFonts w:eastAsia="Calibri"/>
                <w:lang w:eastAsia="en-US"/>
              </w:rPr>
            </w:pPr>
            <w:r w:rsidRPr="00B17451">
              <w:rPr>
                <w:rFonts w:eastAsia="Calibri"/>
                <w:lang w:eastAsia="en-US"/>
              </w:rPr>
              <w:t>32 А 01 00000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11</w:t>
            </w:r>
          </w:p>
        </w:tc>
        <w:tc>
          <w:tcPr>
            <w:tcW w:w="1531" w:type="dxa"/>
          </w:tcPr>
          <w:p w:rsidR="00B17451" w:rsidRPr="00B17451" w:rsidRDefault="00B17451" w:rsidP="00B17451">
            <w:pPr>
              <w:rPr>
                <w:rFonts w:eastAsia="Calibri"/>
                <w:lang w:eastAsia="en-US"/>
              </w:rPr>
            </w:pPr>
            <w:r w:rsidRPr="00B17451">
              <w:rPr>
                <w:rFonts w:eastAsia="Calibri"/>
                <w:lang w:eastAsia="en-US"/>
              </w:rPr>
              <w:t>32 А 01 00000</w:t>
            </w:r>
          </w:p>
        </w:tc>
        <w:tc>
          <w:tcPr>
            <w:tcW w:w="708" w:type="dxa"/>
          </w:tcPr>
          <w:p w:rsidR="00B17451" w:rsidRPr="00B17451" w:rsidRDefault="00B17451" w:rsidP="00B17451">
            <w:pPr>
              <w:rPr>
                <w:rFonts w:eastAsia="Calibri"/>
                <w:lang w:eastAsia="en-US"/>
              </w:rPr>
            </w:pPr>
            <w:r w:rsidRPr="00B17451">
              <w:rPr>
                <w:rFonts w:eastAsia="Calibri"/>
                <w:lang w:eastAsia="en-US"/>
              </w:rPr>
              <w:t>850</w:t>
            </w: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Резервные средства</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11</w:t>
            </w:r>
          </w:p>
        </w:tc>
        <w:tc>
          <w:tcPr>
            <w:tcW w:w="1531" w:type="dxa"/>
          </w:tcPr>
          <w:p w:rsidR="00B17451" w:rsidRPr="00B17451" w:rsidRDefault="00B17451" w:rsidP="00B17451">
            <w:pPr>
              <w:rPr>
                <w:rFonts w:eastAsia="Calibri"/>
                <w:lang w:eastAsia="en-US"/>
              </w:rPr>
            </w:pPr>
            <w:r w:rsidRPr="00B17451">
              <w:rPr>
                <w:rFonts w:eastAsia="Calibri"/>
                <w:lang w:eastAsia="en-US"/>
              </w:rPr>
              <w:t>32 А 01 00000</w:t>
            </w:r>
          </w:p>
        </w:tc>
        <w:tc>
          <w:tcPr>
            <w:tcW w:w="708" w:type="dxa"/>
          </w:tcPr>
          <w:p w:rsidR="00B17451" w:rsidRPr="00B17451" w:rsidRDefault="00B17451" w:rsidP="00B17451">
            <w:pPr>
              <w:rPr>
                <w:rFonts w:eastAsia="Calibri"/>
                <w:lang w:eastAsia="en-US"/>
              </w:rPr>
            </w:pPr>
            <w:r w:rsidRPr="00B17451">
              <w:rPr>
                <w:rFonts w:eastAsia="Calibri"/>
                <w:lang w:eastAsia="en-US"/>
              </w:rPr>
              <w:t>870</w:t>
            </w: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Другие общегосударственные вопросы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13</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129,3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13</w:t>
            </w:r>
          </w:p>
        </w:tc>
        <w:tc>
          <w:tcPr>
            <w:tcW w:w="1531" w:type="dxa"/>
          </w:tcPr>
          <w:p w:rsidR="00B17451" w:rsidRPr="00B17451" w:rsidRDefault="00B17451" w:rsidP="00B17451">
            <w:pPr>
              <w:rPr>
                <w:rFonts w:eastAsia="Calibri"/>
                <w:lang w:eastAsia="en-US"/>
              </w:rPr>
            </w:pPr>
            <w:r w:rsidRPr="00B17451">
              <w:rPr>
                <w:rFonts w:eastAsia="Calibri"/>
                <w:lang w:eastAsia="en-US"/>
              </w:rPr>
              <w:t>31 Б 01 00400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129,3</w:t>
            </w:r>
          </w:p>
        </w:tc>
      </w:tr>
      <w:tr w:rsidR="00B17451" w:rsidRPr="00B17451" w:rsidTr="00257E22">
        <w:tc>
          <w:tcPr>
            <w:tcW w:w="4537" w:type="dxa"/>
            <w:vAlign w:val="bottom"/>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13</w:t>
            </w:r>
          </w:p>
        </w:tc>
        <w:tc>
          <w:tcPr>
            <w:tcW w:w="1531" w:type="dxa"/>
          </w:tcPr>
          <w:p w:rsidR="00B17451" w:rsidRPr="00B17451" w:rsidRDefault="00B17451" w:rsidP="00B17451">
            <w:pPr>
              <w:rPr>
                <w:rFonts w:eastAsia="Calibri"/>
                <w:lang w:eastAsia="en-US"/>
              </w:rPr>
            </w:pPr>
            <w:r w:rsidRPr="00B17451">
              <w:rPr>
                <w:rFonts w:eastAsia="Calibri"/>
                <w:lang w:eastAsia="en-US"/>
              </w:rPr>
              <w:t>31 Б 01 00400</w:t>
            </w:r>
          </w:p>
        </w:tc>
        <w:tc>
          <w:tcPr>
            <w:tcW w:w="708" w:type="dxa"/>
          </w:tcPr>
          <w:p w:rsidR="00B17451" w:rsidRPr="00B17451" w:rsidRDefault="00B17451" w:rsidP="00B17451">
            <w:pPr>
              <w:rPr>
                <w:rFonts w:eastAsia="Calibri"/>
                <w:lang w:eastAsia="en-US"/>
              </w:rPr>
            </w:pPr>
            <w:r w:rsidRPr="00B17451">
              <w:rPr>
                <w:rFonts w:eastAsia="Calibri"/>
                <w:lang w:eastAsia="en-US"/>
              </w:rPr>
              <w:t>800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129,3</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Уплата налогов, сборов и иных платежей</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13</w:t>
            </w:r>
          </w:p>
        </w:tc>
        <w:tc>
          <w:tcPr>
            <w:tcW w:w="1531" w:type="dxa"/>
          </w:tcPr>
          <w:p w:rsidR="00B17451" w:rsidRPr="00B17451" w:rsidRDefault="00B17451" w:rsidP="00B17451">
            <w:pPr>
              <w:rPr>
                <w:rFonts w:eastAsia="Calibri"/>
                <w:lang w:eastAsia="en-US"/>
              </w:rPr>
            </w:pPr>
            <w:r w:rsidRPr="00B17451">
              <w:rPr>
                <w:rFonts w:eastAsia="Calibri"/>
                <w:lang w:eastAsia="en-US"/>
              </w:rPr>
              <w:t>31 Б 01 00400</w:t>
            </w:r>
          </w:p>
        </w:tc>
        <w:tc>
          <w:tcPr>
            <w:tcW w:w="708" w:type="dxa"/>
          </w:tcPr>
          <w:p w:rsidR="00B17451" w:rsidRPr="00B17451" w:rsidRDefault="00B17451" w:rsidP="00B17451">
            <w:pPr>
              <w:rPr>
                <w:rFonts w:eastAsia="Calibri"/>
                <w:lang w:eastAsia="en-US"/>
              </w:rPr>
            </w:pPr>
            <w:r w:rsidRPr="00B17451">
              <w:rPr>
                <w:rFonts w:eastAsia="Calibri"/>
                <w:lang w:eastAsia="en-US"/>
              </w:rPr>
              <w:t>850</w:t>
            </w:r>
          </w:p>
        </w:tc>
        <w:tc>
          <w:tcPr>
            <w:tcW w:w="1134" w:type="dxa"/>
          </w:tcPr>
          <w:p w:rsidR="00B17451" w:rsidRPr="00B17451" w:rsidRDefault="00B17451" w:rsidP="00B17451">
            <w:pPr>
              <w:jc w:val="right"/>
              <w:rPr>
                <w:rFonts w:eastAsia="Calibri"/>
                <w:lang w:eastAsia="en-US"/>
              </w:rPr>
            </w:pPr>
            <w:r w:rsidRPr="00B17451">
              <w:rPr>
                <w:rFonts w:eastAsia="Calibri"/>
                <w:lang w:eastAsia="en-US"/>
              </w:rPr>
              <w:t>129,3</w:t>
            </w:r>
          </w:p>
        </w:tc>
      </w:tr>
      <w:tr w:rsidR="00B17451" w:rsidRPr="00B17451" w:rsidTr="00B17451">
        <w:trPr>
          <w:trHeight w:val="117"/>
        </w:trPr>
        <w:tc>
          <w:tcPr>
            <w:tcW w:w="4537" w:type="dxa"/>
          </w:tcPr>
          <w:p w:rsidR="00B17451" w:rsidRPr="00B17451" w:rsidRDefault="00B17451" w:rsidP="00B17451">
            <w:pPr>
              <w:jc w:val="both"/>
              <w:rPr>
                <w:rFonts w:eastAsia="Calibri"/>
                <w:b/>
                <w:color w:val="000000"/>
                <w:lang w:eastAsia="en-US"/>
              </w:rPr>
            </w:pPr>
            <w:r w:rsidRPr="00B17451">
              <w:rPr>
                <w:rFonts w:eastAsia="Calibri"/>
                <w:b/>
                <w:color w:val="000000"/>
                <w:lang w:eastAsia="en-US"/>
              </w:rPr>
              <w:t>КУЛЬТУРА, КИНЕМАТОГРАФИЯ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08</w:t>
            </w:r>
          </w:p>
        </w:tc>
        <w:tc>
          <w:tcPr>
            <w:tcW w:w="567" w:type="dxa"/>
          </w:tcPr>
          <w:p w:rsidR="00B17451" w:rsidRPr="00B17451" w:rsidRDefault="00B17451" w:rsidP="00B17451">
            <w:pPr>
              <w:rPr>
                <w:rFonts w:eastAsia="Calibri"/>
                <w:lang w:eastAsia="en-US"/>
              </w:rPr>
            </w:pPr>
            <w:r w:rsidRPr="00B17451">
              <w:rPr>
                <w:rFonts w:eastAsia="Calibri"/>
                <w:lang w:eastAsia="en-US"/>
              </w:rPr>
              <w:t>00</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2838,7</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Другие вопросы в области культуры, кинематографии</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08</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pPr>
            <w:r w:rsidRPr="00B17451">
              <w:rPr>
                <w:rFonts w:eastAsia="Calibri"/>
                <w:lang w:eastAsia="en-US"/>
              </w:rPr>
              <w:t>2838,7</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Праздничные и социально значимые мероприятия для населения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08</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Е 01 00500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pPr>
            <w:r w:rsidRPr="00B17451">
              <w:rPr>
                <w:rFonts w:eastAsia="Calibri"/>
                <w:lang w:eastAsia="en-US"/>
              </w:rPr>
              <w:t>2838,7</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Закупка товаров, работ и услуг для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08</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Е 01 00500</w:t>
            </w:r>
          </w:p>
        </w:tc>
        <w:tc>
          <w:tcPr>
            <w:tcW w:w="708" w:type="dxa"/>
          </w:tcPr>
          <w:p w:rsidR="00B17451" w:rsidRPr="00B17451" w:rsidRDefault="00B17451" w:rsidP="00B17451">
            <w:pPr>
              <w:rPr>
                <w:rFonts w:eastAsia="Calibri"/>
                <w:lang w:eastAsia="en-US"/>
              </w:rPr>
            </w:pPr>
            <w:r w:rsidRPr="00B17451">
              <w:rPr>
                <w:rFonts w:eastAsia="Calibri"/>
                <w:lang w:eastAsia="en-US"/>
              </w:rPr>
              <w:t>200</w:t>
            </w:r>
          </w:p>
        </w:tc>
        <w:tc>
          <w:tcPr>
            <w:tcW w:w="1134" w:type="dxa"/>
          </w:tcPr>
          <w:p w:rsidR="00B17451" w:rsidRPr="00B17451" w:rsidRDefault="00B17451" w:rsidP="00B17451">
            <w:pPr>
              <w:jc w:val="right"/>
            </w:pPr>
            <w:r w:rsidRPr="00B17451">
              <w:rPr>
                <w:rFonts w:eastAsia="Calibri"/>
                <w:lang w:eastAsia="en-US"/>
              </w:rPr>
              <w:t>2838,7</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08</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Е 01 00500</w:t>
            </w:r>
          </w:p>
        </w:tc>
        <w:tc>
          <w:tcPr>
            <w:tcW w:w="708" w:type="dxa"/>
          </w:tcPr>
          <w:p w:rsidR="00B17451" w:rsidRPr="00B17451" w:rsidRDefault="00B17451" w:rsidP="00B17451">
            <w:pPr>
              <w:rPr>
                <w:rFonts w:eastAsia="Calibri"/>
                <w:lang w:eastAsia="en-US"/>
              </w:rPr>
            </w:pPr>
            <w:r w:rsidRPr="00B17451">
              <w:rPr>
                <w:rFonts w:eastAsia="Calibri"/>
                <w:lang w:eastAsia="en-US"/>
              </w:rPr>
              <w:t>240</w:t>
            </w:r>
          </w:p>
        </w:tc>
        <w:tc>
          <w:tcPr>
            <w:tcW w:w="1134" w:type="dxa"/>
          </w:tcPr>
          <w:p w:rsidR="00B17451" w:rsidRPr="00B17451" w:rsidRDefault="00B17451" w:rsidP="00B17451">
            <w:pPr>
              <w:jc w:val="right"/>
              <w:rPr>
                <w:rFonts w:eastAsia="Calibri"/>
                <w:lang w:eastAsia="en-US"/>
              </w:rPr>
            </w:pPr>
            <w:r w:rsidRPr="00B17451">
              <w:rPr>
                <w:rFonts w:eastAsia="Calibri"/>
                <w:lang w:eastAsia="en-US"/>
              </w:rPr>
              <w:t>2838,7</w:t>
            </w:r>
          </w:p>
        </w:tc>
      </w:tr>
      <w:tr w:rsidR="00B17451" w:rsidRPr="00B17451" w:rsidTr="00257E22">
        <w:tc>
          <w:tcPr>
            <w:tcW w:w="4537" w:type="dxa"/>
          </w:tcPr>
          <w:p w:rsidR="00B17451" w:rsidRPr="00B17451" w:rsidRDefault="00B17451" w:rsidP="00B17451">
            <w:pPr>
              <w:jc w:val="both"/>
              <w:rPr>
                <w:rFonts w:eastAsia="Calibri"/>
                <w:b/>
                <w:color w:val="000000"/>
                <w:lang w:eastAsia="en-US"/>
              </w:rPr>
            </w:pPr>
            <w:r w:rsidRPr="00B17451">
              <w:rPr>
                <w:rFonts w:eastAsia="Calibri"/>
                <w:b/>
                <w:color w:val="000000"/>
                <w:lang w:eastAsia="en-US"/>
              </w:rPr>
              <w:t>СОЦИАЛЬНАЯ ПОЛИТИКА</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00</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384,1</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Пенсионное обеспечение</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384,1</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Доплаты к пенсиям муниципальным служащим города Москвы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1531" w:type="dxa"/>
          </w:tcPr>
          <w:p w:rsidR="00B17451" w:rsidRPr="00B17451" w:rsidRDefault="00B17451" w:rsidP="00B17451">
            <w:pPr>
              <w:rPr>
                <w:rFonts w:eastAsia="Calibri"/>
                <w:lang w:eastAsia="en-US"/>
              </w:rPr>
            </w:pPr>
            <w:r w:rsidRPr="00B17451">
              <w:rPr>
                <w:rFonts w:eastAsia="Calibri"/>
                <w:lang w:eastAsia="en-US"/>
              </w:rPr>
              <w:t>35 П 01 01500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384,1</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Межбюджетные трансферты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1531" w:type="dxa"/>
          </w:tcPr>
          <w:p w:rsidR="00B17451" w:rsidRPr="00B17451" w:rsidRDefault="00B17451" w:rsidP="00B17451">
            <w:pPr>
              <w:rPr>
                <w:rFonts w:eastAsia="Calibri"/>
                <w:lang w:eastAsia="en-US"/>
              </w:rPr>
            </w:pPr>
            <w:r w:rsidRPr="00B17451">
              <w:rPr>
                <w:rFonts w:eastAsia="Calibri"/>
                <w:lang w:eastAsia="en-US"/>
              </w:rPr>
              <w:t>35 П 01 01500</w:t>
            </w:r>
          </w:p>
        </w:tc>
        <w:tc>
          <w:tcPr>
            <w:tcW w:w="708" w:type="dxa"/>
          </w:tcPr>
          <w:p w:rsidR="00B17451" w:rsidRPr="00B17451" w:rsidRDefault="00B17451" w:rsidP="00B17451">
            <w:pPr>
              <w:rPr>
                <w:rFonts w:eastAsia="Calibri"/>
                <w:lang w:eastAsia="en-US"/>
              </w:rPr>
            </w:pPr>
            <w:r w:rsidRPr="00B17451">
              <w:rPr>
                <w:rFonts w:eastAsia="Calibri"/>
                <w:lang w:eastAsia="en-US"/>
              </w:rPr>
              <w:t>500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384,1</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межбюджетные трансферты</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1531" w:type="dxa"/>
          </w:tcPr>
          <w:p w:rsidR="00B17451" w:rsidRPr="00B17451" w:rsidRDefault="00B17451" w:rsidP="00B17451">
            <w:pPr>
              <w:rPr>
                <w:rFonts w:eastAsia="Calibri"/>
                <w:lang w:eastAsia="en-US"/>
              </w:rPr>
            </w:pPr>
            <w:r w:rsidRPr="00B17451">
              <w:rPr>
                <w:rFonts w:eastAsia="Calibri"/>
                <w:lang w:eastAsia="en-US"/>
              </w:rPr>
              <w:t>35 П 01 01500</w:t>
            </w:r>
          </w:p>
        </w:tc>
        <w:tc>
          <w:tcPr>
            <w:tcW w:w="708" w:type="dxa"/>
          </w:tcPr>
          <w:p w:rsidR="00B17451" w:rsidRPr="00B17451" w:rsidRDefault="00B17451" w:rsidP="00B17451">
            <w:pPr>
              <w:rPr>
                <w:rFonts w:eastAsia="Calibri"/>
                <w:lang w:eastAsia="en-US"/>
              </w:rPr>
            </w:pPr>
            <w:r w:rsidRPr="00B17451">
              <w:rPr>
                <w:rFonts w:eastAsia="Calibri"/>
                <w:lang w:eastAsia="en-US"/>
              </w:rPr>
              <w:t>540</w:t>
            </w:r>
          </w:p>
        </w:tc>
        <w:tc>
          <w:tcPr>
            <w:tcW w:w="1134" w:type="dxa"/>
          </w:tcPr>
          <w:p w:rsidR="00B17451" w:rsidRPr="00B17451" w:rsidRDefault="00B17451" w:rsidP="00B17451">
            <w:pPr>
              <w:jc w:val="right"/>
              <w:rPr>
                <w:rFonts w:eastAsia="Calibri"/>
                <w:lang w:eastAsia="en-US"/>
              </w:rPr>
            </w:pPr>
            <w:r w:rsidRPr="00B17451">
              <w:rPr>
                <w:rFonts w:eastAsia="Calibri"/>
                <w:lang w:eastAsia="en-US"/>
              </w:rPr>
              <w:t>384,1</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Другие вопросы в области социальной политики</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06</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Социальные гарантии муниципальным служащим, вышедшим на пенсию</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06</w:t>
            </w:r>
          </w:p>
        </w:tc>
        <w:tc>
          <w:tcPr>
            <w:tcW w:w="1531" w:type="dxa"/>
          </w:tcPr>
          <w:p w:rsidR="00B17451" w:rsidRPr="00B17451" w:rsidRDefault="00B17451" w:rsidP="00B17451">
            <w:pPr>
              <w:rPr>
                <w:rFonts w:eastAsia="Calibri"/>
                <w:lang w:eastAsia="en-US"/>
              </w:rPr>
            </w:pPr>
            <w:r w:rsidRPr="00B17451">
              <w:rPr>
                <w:rFonts w:eastAsia="Calibri"/>
                <w:lang w:eastAsia="en-US"/>
              </w:rPr>
              <w:t>35 П 01 01800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Социальное обеспечение и иные выплаты населению</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06</w:t>
            </w:r>
          </w:p>
        </w:tc>
        <w:tc>
          <w:tcPr>
            <w:tcW w:w="1531" w:type="dxa"/>
          </w:tcPr>
          <w:p w:rsidR="00B17451" w:rsidRPr="00B17451" w:rsidRDefault="00B17451" w:rsidP="00B17451">
            <w:pPr>
              <w:rPr>
                <w:rFonts w:eastAsia="Calibri"/>
                <w:lang w:eastAsia="en-US"/>
              </w:rPr>
            </w:pPr>
            <w:r w:rsidRPr="00B17451">
              <w:rPr>
                <w:rFonts w:eastAsia="Calibri"/>
                <w:lang w:eastAsia="en-US"/>
              </w:rPr>
              <w:t>35 П 01 01800</w:t>
            </w:r>
          </w:p>
        </w:tc>
        <w:tc>
          <w:tcPr>
            <w:tcW w:w="708" w:type="dxa"/>
          </w:tcPr>
          <w:p w:rsidR="00B17451" w:rsidRPr="00B17451" w:rsidRDefault="00B17451" w:rsidP="00B17451">
            <w:pPr>
              <w:rPr>
                <w:rFonts w:eastAsia="Calibri"/>
                <w:lang w:eastAsia="en-US"/>
              </w:rPr>
            </w:pPr>
            <w:r w:rsidRPr="00B17451">
              <w:rPr>
                <w:rFonts w:eastAsia="Calibri"/>
                <w:lang w:eastAsia="en-US"/>
              </w:rPr>
              <w:t>300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Социальные выплаты гражданам, кроме публичных нормативных социальных выплат</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10</w:t>
            </w:r>
          </w:p>
        </w:tc>
        <w:tc>
          <w:tcPr>
            <w:tcW w:w="567" w:type="dxa"/>
          </w:tcPr>
          <w:p w:rsidR="00B17451" w:rsidRPr="00B17451" w:rsidRDefault="00B17451" w:rsidP="00B17451">
            <w:pPr>
              <w:rPr>
                <w:rFonts w:eastAsia="Calibri"/>
                <w:lang w:eastAsia="en-US"/>
              </w:rPr>
            </w:pPr>
            <w:r w:rsidRPr="00B17451">
              <w:rPr>
                <w:rFonts w:eastAsia="Calibri"/>
                <w:lang w:eastAsia="en-US"/>
              </w:rPr>
              <w:t>06</w:t>
            </w:r>
          </w:p>
        </w:tc>
        <w:tc>
          <w:tcPr>
            <w:tcW w:w="1531" w:type="dxa"/>
          </w:tcPr>
          <w:p w:rsidR="00B17451" w:rsidRPr="00B17451" w:rsidRDefault="00B17451" w:rsidP="00B17451">
            <w:pPr>
              <w:rPr>
                <w:rFonts w:eastAsia="Calibri"/>
                <w:lang w:eastAsia="en-US"/>
              </w:rPr>
            </w:pPr>
            <w:r w:rsidRPr="00B17451">
              <w:rPr>
                <w:rFonts w:eastAsia="Calibri"/>
                <w:lang w:eastAsia="en-US"/>
              </w:rPr>
              <w:t>35 П 01 01800</w:t>
            </w:r>
          </w:p>
        </w:tc>
        <w:tc>
          <w:tcPr>
            <w:tcW w:w="708" w:type="dxa"/>
          </w:tcPr>
          <w:p w:rsidR="00B17451" w:rsidRPr="00B17451" w:rsidRDefault="00B17451" w:rsidP="00B17451">
            <w:pPr>
              <w:rPr>
                <w:rFonts w:eastAsia="Calibri"/>
                <w:lang w:eastAsia="en-US"/>
              </w:rPr>
            </w:pPr>
            <w:r w:rsidRPr="00B17451">
              <w:rPr>
                <w:rFonts w:eastAsia="Calibri"/>
                <w:lang w:eastAsia="en-US"/>
              </w:rPr>
              <w:t>320</w:t>
            </w:r>
          </w:p>
        </w:tc>
        <w:tc>
          <w:tcPr>
            <w:tcW w:w="1134" w:type="dxa"/>
          </w:tcPr>
          <w:p w:rsidR="00B17451" w:rsidRPr="00B17451" w:rsidRDefault="00B17451" w:rsidP="00B17451">
            <w:pPr>
              <w:jc w:val="right"/>
              <w:rPr>
                <w:rFonts w:eastAsia="Calibri"/>
                <w:lang w:eastAsia="en-US"/>
              </w:rPr>
            </w:pPr>
            <w:r w:rsidRPr="00B17451">
              <w:rPr>
                <w:rFonts w:eastAsia="Calibri"/>
                <w:lang w:eastAsia="en-US"/>
              </w:rPr>
              <w:t>-</w:t>
            </w:r>
          </w:p>
        </w:tc>
      </w:tr>
      <w:tr w:rsidR="00B17451" w:rsidRPr="00B17451" w:rsidTr="00257E22">
        <w:tc>
          <w:tcPr>
            <w:tcW w:w="4537" w:type="dxa"/>
          </w:tcPr>
          <w:p w:rsidR="00B17451" w:rsidRPr="00B17451" w:rsidRDefault="00B17451" w:rsidP="00B17451">
            <w:pPr>
              <w:jc w:val="both"/>
              <w:rPr>
                <w:rFonts w:eastAsia="Calibri"/>
                <w:b/>
                <w:color w:val="000000"/>
                <w:lang w:eastAsia="en-US"/>
              </w:rPr>
            </w:pPr>
            <w:r w:rsidRPr="00B17451">
              <w:rPr>
                <w:rFonts w:eastAsia="Calibri"/>
                <w:b/>
                <w:color w:val="000000"/>
                <w:lang w:eastAsia="en-US"/>
              </w:rPr>
              <w:t>СРЕДСТВА МАССОВОЙ ИНФОРМАЦИИ</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00</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675,9</w:t>
            </w:r>
          </w:p>
        </w:tc>
      </w:tr>
      <w:tr w:rsidR="00B17451" w:rsidRPr="00B17451" w:rsidTr="00257E22">
        <w:tc>
          <w:tcPr>
            <w:tcW w:w="4537" w:type="dxa"/>
          </w:tcPr>
          <w:p w:rsidR="00B17451" w:rsidRPr="00B17451" w:rsidRDefault="00B17451" w:rsidP="00B17451">
            <w:pPr>
              <w:rPr>
                <w:rFonts w:eastAsia="Calibri"/>
                <w:color w:val="000000"/>
                <w:lang w:eastAsia="en-US"/>
              </w:rPr>
            </w:pPr>
            <w:r w:rsidRPr="00B17451">
              <w:rPr>
                <w:rFonts w:eastAsia="Calibri"/>
                <w:color w:val="000000"/>
                <w:lang w:eastAsia="en-US"/>
              </w:rPr>
              <w:t>Периодическая печать и издательства</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02</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40,0</w:t>
            </w:r>
          </w:p>
        </w:tc>
      </w:tr>
      <w:tr w:rsidR="00B17451" w:rsidRPr="00B17451" w:rsidTr="00257E22">
        <w:tc>
          <w:tcPr>
            <w:tcW w:w="4537" w:type="dxa"/>
          </w:tcPr>
          <w:p w:rsidR="00B17451" w:rsidRPr="00B17451" w:rsidRDefault="00B17451" w:rsidP="00B17451">
            <w:pPr>
              <w:rPr>
                <w:rFonts w:eastAsia="Calibri"/>
                <w:color w:val="000000"/>
                <w:lang w:eastAsia="en-US"/>
              </w:rPr>
            </w:pPr>
            <w:r w:rsidRPr="00B17451">
              <w:rPr>
                <w:rFonts w:eastAsia="Calibri"/>
                <w:color w:val="000000"/>
                <w:lang w:eastAsia="en-US"/>
              </w:rPr>
              <w:t>Информирование жителей округа</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02</w:t>
            </w:r>
          </w:p>
        </w:tc>
        <w:tc>
          <w:tcPr>
            <w:tcW w:w="1531" w:type="dxa"/>
          </w:tcPr>
          <w:p w:rsidR="00B17451" w:rsidRPr="00B17451" w:rsidRDefault="00B17451" w:rsidP="00B17451">
            <w:pPr>
              <w:rPr>
                <w:rFonts w:eastAsia="Calibri"/>
                <w:lang w:eastAsia="en-US"/>
              </w:rPr>
            </w:pPr>
            <w:r w:rsidRPr="00B17451">
              <w:rPr>
                <w:rFonts w:eastAsia="Calibri"/>
                <w:lang w:eastAsia="en-US"/>
              </w:rPr>
              <w:t>35 Е 01 00300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40,0</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02</w:t>
            </w:r>
          </w:p>
        </w:tc>
        <w:tc>
          <w:tcPr>
            <w:tcW w:w="1531" w:type="dxa"/>
          </w:tcPr>
          <w:p w:rsidR="00B17451" w:rsidRPr="00B17451" w:rsidRDefault="00B17451" w:rsidP="00B17451">
            <w:pPr>
              <w:rPr>
                <w:rFonts w:eastAsia="Calibri"/>
                <w:lang w:eastAsia="en-US"/>
              </w:rPr>
            </w:pPr>
            <w:r w:rsidRPr="00B17451">
              <w:rPr>
                <w:rFonts w:eastAsia="Calibri"/>
                <w:lang w:eastAsia="en-US"/>
              </w:rPr>
              <w:t>35 Е 01 00300</w:t>
            </w:r>
          </w:p>
        </w:tc>
        <w:tc>
          <w:tcPr>
            <w:tcW w:w="708" w:type="dxa"/>
          </w:tcPr>
          <w:p w:rsidR="00B17451" w:rsidRPr="00B17451" w:rsidRDefault="00B17451" w:rsidP="00B17451">
            <w:pPr>
              <w:rPr>
                <w:rFonts w:eastAsia="Calibri"/>
                <w:lang w:eastAsia="en-US"/>
              </w:rPr>
            </w:pPr>
            <w:r w:rsidRPr="00B17451">
              <w:rPr>
                <w:rFonts w:eastAsia="Calibri"/>
                <w:lang w:eastAsia="en-US"/>
              </w:rPr>
              <w:t>800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40,0</w:t>
            </w:r>
          </w:p>
        </w:tc>
      </w:tr>
      <w:tr w:rsidR="00B17451" w:rsidRPr="00B17451" w:rsidTr="00257E22">
        <w:tc>
          <w:tcPr>
            <w:tcW w:w="4537" w:type="dxa"/>
            <w:vAlign w:val="bottom"/>
          </w:tcPr>
          <w:p w:rsidR="00B17451" w:rsidRPr="00B17451" w:rsidRDefault="00B17451" w:rsidP="00B17451">
            <w:pPr>
              <w:jc w:val="both"/>
              <w:rPr>
                <w:rFonts w:eastAsia="Calibri"/>
                <w:color w:val="000000"/>
                <w:lang w:eastAsia="en-US"/>
              </w:rPr>
            </w:pPr>
            <w:r w:rsidRPr="00B17451">
              <w:rPr>
                <w:rFonts w:eastAsia="Calibri"/>
                <w:color w:val="000000"/>
                <w:lang w:eastAsia="en-US"/>
              </w:rPr>
              <w:t>Уплата налогов, сборов и иных платежей</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02</w:t>
            </w:r>
          </w:p>
        </w:tc>
        <w:tc>
          <w:tcPr>
            <w:tcW w:w="1531" w:type="dxa"/>
          </w:tcPr>
          <w:p w:rsidR="00B17451" w:rsidRPr="00B17451" w:rsidRDefault="00B17451" w:rsidP="00B17451">
            <w:pPr>
              <w:rPr>
                <w:rFonts w:eastAsia="Calibri"/>
                <w:lang w:eastAsia="en-US"/>
              </w:rPr>
            </w:pPr>
            <w:r w:rsidRPr="00B17451">
              <w:rPr>
                <w:rFonts w:eastAsia="Calibri"/>
                <w:lang w:eastAsia="en-US"/>
              </w:rPr>
              <w:t>35 Е 01 00300</w:t>
            </w:r>
          </w:p>
        </w:tc>
        <w:tc>
          <w:tcPr>
            <w:tcW w:w="708" w:type="dxa"/>
          </w:tcPr>
          <w:p w:rsidR="00B17451" w:rsidRPr="00B17451" w:rsidRDefault="00B17451" w:rsidP="00B17451">
            <w:pPr>
              <w:rPr>
                <w:rFonts w:eastAsia="Calibri"/>
                <w:lang w:eastAsia="en-US"/>
              </w:rPr>
            </w:pPr>
            <w:r w:rsidRPr="00B17451">
              <w:rPr>
                <w:rFonts w:eastAsia="Calibri"/>
                <w:lang w:eastAsia="en-US"/>
              </w:rPr>
              <w:t>850</w:t>
            </w:r>
          </w:p>
        </w:tc>
        <w:tc>
          <w:tcPr>
            <w:tcW w:w="1134" w:type="dxa"/>
          </w:tcPr>
          <w:p w:rsidR="00B17451" w:rsidRPr="00B17451" w:rsidRDefault="00B17451" w:rsidP="00B17451">
            <w:pPr>
              <w:jc w:val="right"/>
              <w:rPr>
                <w:rFonts w:eastAsia="Calibri"/>
                <w:lang w:eastAsia="en-US"/>
              </w:rPr>
            </w:pPr>
            <w:r w:rsidRPr="00B17451">
              <w:rPr>
                <w:rFonts w:eastAsia="Calibri"/>
                <w:lang w:eastAsia="en-US"/>
              </w:rPr>
              <w:t>40,0</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Другие вопросы в области средств массовой информации</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635,9</w:t>
            </w:r>
          </w:p>
        </w:tc>
      </w:tr>
      <w:tr w:rsidR="00B17451" w:rsidRPr="00B17451" w:rsidTr="00257E22">
        <w:tc>
          <w:tcPr>
            <w:tcW w:w="4537" w:type="dxa"/>
          </w:tcPr>
          <w:p w:rsidR="00B17451" w:rsidRPr="00B17451" w:rsidRDefault="00B17451" w:rsidP="00B17451">
            <w:pPr>
              <w:rPr>
                <w:rFonts w:eastAsia="Calibri"/>
                <w:color w:val="000000"/>
                <w:lang w:eastAsia="en-US"/>
              </w:rPr>
            </w:pPr>
            <w:r w:rsidRPr="00B17451">
              <w:rPr>
                <w:rFonts w:eastAsia="Calibri"/>
                <w:color w:val="000000"/>
                <w:lang w:eastAsia="en-US"/>
              </w:rPr>
              <w:t>Информирование жителей округа</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Е 01 00300</w:t>
            </w:r>
          </w:p>
        </w:tc>
        <w:tc>
          <w:tcPr>
            <w:tcW w:w="708"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pPr>
            <w:r w:rsidRPr="00B17451">
              <w:rPr>
                <w:rFonts w:eastAsia="Calibri"/>
                <w:lang w:eastAsia="en-US"/>
              </w:rPr>
              <w:t>635,9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Закупка товаров, работ и услуг для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Е 01 00300</w:t>
            </w:r>
          </w:p>
        </w:tc>
        <w:tc>
          <w:tcPr>
            <w:tcW w:w="708" w:type="dxa"/>
          </w:tcPr>
          <w:p w:rsidR="00B17451" w:rsidRPr="00B17451" w:rsidRDefault="00B17451" w:rsidP="00B17451">
            <w:pPr>
              <w:rPr>
                <w:rFonts w:eastAsia="Calibri"/>
                <w:lang w:eastAsia="en-US"/>
              </w:rPr>
            </w:pPr>
            <w:r w:rsidRPr="00B17451">
              <w:rPr>
                <w:rFonts w:eastAsia="Calibri"/>
                <w:lang w:eastAsia="en-US"/>
              </w:rPr>
              <w:t>200</w:t>
            </w:r>
          </w:p>
        </w:tc>
        <w:tc>
          <w:tcPr>
            <w:tcW w:w="1134" w:type="dxa"/>
          </w:tcPr>
          <w:p w:rsidR="00B17451" w:rsidRPr="00B17451" w:rsidRDefault="00B17451" w:rsidP="00B17451">
            <w:pPr>
              <w:jc w:val="right"/>
            </w:pPr>
            <w:r w:rsidRPr="00B17451">
              <w:rPr>
                <w:rFonts w:eastAsia="Calibri"/>
                <w:lang w:eastAsia="en-US"/>
              </w:rPr>
              <w:t>635,9</w:t>
            </w:r>
          </w:p>
        </w:tc>
      </w:tr>
      <w:tr w:rsidR="00B17451" w:rsidRPr="00B17451" w:rsidTr="00257E22">
        <w:tc>
          <w:tcPr>
            <w:tcW w:w="4537"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B17451" w:rsidRPr="00B17451" w:rsidRDefault="00B17451" w:rsidP="00B17451">
            <w:pPr>
              <w:jc w:val="center"/>
              <w:rPr>
                <w:rFonts w:eastAsia="Calibri"/>
                <w:lang w:eastAsia="en-US"/>
              </w:rPr>
            </w:pPr>
            <w:r w:rsidRPr="00B17451">
              <w:rPr>
                <w:rFonts w:eastAsia="Calibri"/>
                <w:lang w:eastAsia="en-US"/>
              </w:rPr>
              <w:t>900</w:t>
            </w:r>
          </w:p>
        </w:tc>
        <w:tc>
          <w:tcPr>
            <w:tcW w:w="567" w:type="dxa"/>
          </w:tcPr>
          <w:p w:rsidR="00B17451" w:rsidRPr="00B17451" w:rsidRDefault="00B17451" w:rsidP="00B17451">
            <w:pPr>
              <w:rPr>
                <w:rFonts w:eastAsia="Calibri"/>
                <w:lang w:eastAsia="en-US"/>
              </w:rPr>
            </w:pPr>
            <w:r w:rsidRPr="00B17451">
              <w:rPr>
                <w:rFonts w:eastAsia="Calibri"/>
                <w:lang w:eastAsia="en-US"/>
              </w:rPr>
              <w:t>12</w:t>
            </w:r>
          </w:p>
        </w:tc>
        <w:tc>
          <w:tcPr>
            <w:tcW w:w="567" w:type="dxa"/>
          </w:tcPr>
          <w:p w:rsidR="00B17451" w:rsidRPr="00B17451" w:rsidRDefault="00B17451" w:rsidP="00B17451">
            <w:pPr>
              <w:rPr>
                <w:rFonts w:eastAsia="Calibri"/>
                <w:lang w:eastAsia="en-US"/>
              </w:rPr>
            </w:pPr>
            <w:r w:rsidRPr="00B17451">
              <w:rPr>
                <w:rFonts w:eastAsia="Calibri"/>
                <w:lang w:eastAsia="en-US"/>
              </w:rPr>
              <w:t>04</w:t>
            </w:r>
          </w:p>
        </w:tc>
        <w:tc>
          <w:tcPr>
            <w:tcW w:w="1531" w:type="dxa"/>
          </w:tcPr>
          <w:p w:rsidR="00B17451" w:rsidRPr="00B17451" w:rsidRDefault="00B17451" w:rsidP="00B17451">
            <w:pPr>
              <w:rPr>
                <w:rFonts w:eastAsia="Calibri"/>
                <w:lang w:eastAsia="en-US"/>
              </w:rPr>
            </w:pPr>
            <w:r w:rsidRPr="00B17451">
              <w:rPr>
                <w:rFonts w:eastAsia="Calibri"/>
                <w:lang w:eastAsia="en-US"/>
              </w:rPr>
              <w:t>35 Е 01 00300</w:t>
            </w:r>
          </w:p>
        </w:tc>
        <w:tc>
          <w:tcPr>
            <w:tcW w:w="708" w:type="dxa"/>
          </w:tcPr>
          <w:p w:rsidR="00B17451" w:rsidRPr="00B17451" w:rsidRDefault="00B17451" w:rsidP="00B17451">
            <w:pPr>
              <w:rPr>
                <w:rFonts w:eastAsia="Calibri"/>
                <w:lang w:eastAsia="en-US"/>
              </w:rPr>
            </w:pPr>
            <w:r w:rsidRPr="00B17451">
              <w:rPr>
                <w:rFonts w:eastAsia="Calibri"/>
                <w:lang w:eastAsia="en-US"/>
              </w:rPr>
              <w:t>240</w:t>
            </w:r>
          </w:p>
        </w:tc>
        <w:tc>
          <w:tcPr>
            <w:tcW w:w="1134" w:type="dxa"/>
          </w:tcPr>
          <w:p w:rsidR="00B17451" w:rsidRPr="00B17451" w:rsidRDefault="00B17451" w:rsidP="00B17451">
            <w:pPr>
              <w:jc w:val="right"/>
            </w:pPr>
            <w:r w:rsidRPr="00B17451">
              <w:rPr>
                <w:rFonts w:eastAsia="Calibri"/>
                <w:lang w:eastAsia="en-US"/>
              </w:rPr>
              <w:t>635,9</w:t>
            </w:r>
          </w:p>
        </w:tc>
      </w:tr>
      <w:tr w:rsidR="00B17451" w:rsidRPr="00B17451" w:rsidTr="00257E22">
        <w:tc>
          <w:tcPr>
            <w:tcW w:w="8760" w:type="dxa"/>
            <w:gridSpan w:val="6"/>
          </w:tcPr>
          <w:p w:rsidR="00B17451" w:rsidRPr="00B17451" w:rsidRDefault="00B17451" w:rsidP="00B17451">
            <w:pPr>
              <w:rPr>
                <w:rFonts w:eastAsia="Calibri"/>
                <w:b/>
                <w:lang w:eastAsia="en-US"/>
              </w:rPr>
            </w:pPr>
            <w:r w:rsidRPr="00B17451">
              <w:rPr>
                <w:rFonts w:eastAsia="Calibri"/>
                <w:b/>
                <w:color w:val="000000"/>
                <w:lang w:eastAsia="en-US"/>
              </w:rPr>
              <w:t>ИТОГО РАСХОДЫ</w:t>
            </w:r>
          </w:p>
        </w:tc>
        <w:tc>
          <w:tcPr>
            <w:tcW w:w="1134" w:type="dxa"/>
            <w:vAlign w:val="center"/>
          </w:tcPr>
          <w:p w:rsidR="00B17451" w:rsidRPr="00B17451" w:rsidRDefault="00B17451" w:rsidP="00B17451">
            <w:pPr>
              <w:jc w:val="right"/>
              <w:rPr>
                <w:rFonts w:eastAsia="Calibri"/>
                <w:b/>
                <w:lang w:eastAsia="en-US"/>
              </w:rPr>
            </w:pPr>
            <w:r w:rsidRPr="00B17451">
              <w:rPr>
                <w:rFonts w:eastAsia="Calibri"/>
                <w:b/>
                <w:lang w:eastAsia="en-US"/>
              </w:rPr>
              <w:t xml:space="preserve">39511,2 </w:t>
            </w:r>
          </w:p>
        </w:tc>
      </w:tr>
    </w:tbl>
    <w:tbl>
      <w:tblPr>
        <w:tblW w:w="4588" w:type="dxa"/>
        <w:tblInd w:w="4786" w:type="dxa"/>
        <w:tblLook w:val="01E0" w:firstRow="1" w:lastRow="1" w:firstColumn="1" w:lastColumn="1" w:noHBand="0" w:noVBand="0"/>
      </w:tblPr>
      <w:tblGrid>
        <w:gridCol w:w="4588"/>
      </w:tblGrid>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lastRenderedPageBreak/>
              <w:t>Приложение 3</w:t>
            </w:r>
          </w:p>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 xml:space="preserve">к решению Совета </w:t>
            </w:r>
          </w:p>
        </w:tc>
      </w:tr>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депутатов муниципального округа Царицыно от 19.10.2022г.№ЦА-01-05-12/06</w:t>
            </w:r>
          </w:p>
        </w:tc>
      </w:tr>
    </w:tbl>
    <w:p w:rsidR="00B17451" w:rsidRPr="00B17451" w:rsidRDefault="00B17451" w:rsidP="00B17451">
      <w:pPr>
        <w:autoSpaceDE w:val="0"/>
        <w:autoSpaceDN w:val="0"/>
        <w:adjustRightInd w:val="0"/>
        <w:spacing w:after="0" w:line="240" w:lineRule="auto"/>
        <w:ind w:left="5041"/>
        <w:jc w:val="both"/>
        <w:rPr>
          <w:rFonts w:ascii="Times New Roman" w:eastAsia="Times New Roman" w:hAnsi="Times New Roman" w:cs="Times New Roman"/>
          <w:sz w:val="24"/>
          <w:szCs w:val="24"/>
          <w:lang w:eastAsia="en-US"/>
        </w:rPr>
      </w:pPr>
    </w:p>
    <w:p w:rsidR="00B17451" w:rsidRPr="00B17451" w:rsidRDefault="00B17451" w:rsidP="00B17451">
      <w:pPr>
        <w:autoSpaceDE w:val="0"/>
        <w:autoSpaceDN w:val="0"/>
        <w:adjustRightInd w:val="0"/>
        <w:spacing w:after="0" w:line="240" w:lineRule="auto"/>
        <w:jc w:val="center"/>
        <w:rPr>
          <w:rFonts w:ascii="Times New Roman" w:eastAsia="Calibri" w:hAnsi="Times New Roman" w:cs="Times New Roman"/>
          <w:b/>
          <w:lang w:eastAsia="en-US"/>
        </w:rPr>
      </w:pPr>
      <w:r w:rsidRPr="00B17451">
        <w:rPr>
          <w:rFonts w:ascii="Times New Roman" w:eastAsia="Calibri" w:hAnsi="Times New Roman" w:cs="Times New Roman"/>
          <w:b/>
          <w:lang w:eastAsia="en-US"/>
        </w:rPr>
        <w:t>Распределение бюджетных ассигнований</w:t>
      </w:r>
      <w:r w:rsidRPr="00B17451">
        <w:rPr>
          <w:rFonts w:ascii="Times New Roman" w:eastAsia="Calibri" w:hAnsi="Times New Roman" w:cs="Times New Roman"/>
          <w:b/>
          <w:i/>
          <w:lang w:eastAsia="en-US"/>
        </w:rPr>
        <w:t xml:space="preserve"> </w:t>
      </w:r>
      <w:r w:rsidRPr="00B17451">
        <w:rPr>
          <w:rFonts w:ascii="Times New Roman" w:eastAsia="Calibri" w:hAnsi="Times New Roman" w:cs="Times New Roman"/>
          <w:b/>
          <w:iCs/>
          <w:lang w:eastAsia="en-US"/>
        </w:rPr>
        <w:t xml:space="preserve">разделам, подразделам, целевым статьям, группам </w:t>
      </w:r>
      <w:r w:rsidRPr="00B17451">
        <w:rPr>
          <w:rFonts w:ascii="Times New Roman" w:eastAsia="Calibri" w:hAnsi="Times New Roman" w:cs="Times New Roman"/>
          <w:i/>
          <w:iCs/>
          <w:lang w:eastAsia="en-US"/>
        </w:rPr>
        <w:t>(группам и подгруппам)</w:t>
      </w:r>
      <w:r w:rsidRPr="00B17451">
        <w:rPr>
          <w:rFonts w:ascii="Times New Roman" w:eastAsia="Calibri" w:hAnsi="Times New Roman" w:cs="Times New Roman"/>
          <w:b/>
          <w:iCs/>
          <w:lang w:eastAsia="en-US"/>
        </w:rPr>
        <w:t xml:space="preserve"> видов расходов классификации расходов</w:t>
      </w:r>
      <w:r w:rsidRPr="00B17451">
        <w:rPr>
          <w:rFonts w:ascii="Times New Roman" w:eastAsia="Calibri" w:hAnsi="Times New Roman" w:cs="Times New Roman"/>
          <w:b/>
          <w:lang w:eastAsia="en-US"/>
        </w:rPr>
        <w:t xml:space="preserve"> бюджета муниципального округа Царицыно за 9 месяцев 2022 года</w:t>
      </w:r>
    </w:p>
    <w:tbl>
      <w:tblPr>
        <w:tblStyle w:val="241"/>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B17451" w:rsidRPr="00B17451" w:rsidTr="00257E22">
        <w:tc>
          <w:tcPr>
            <w:tcW w:w="5103" w:type="dxa"/>
            <w:vAlign w:val="center"/>
          </w:tcPr>
          <w:p w:rsidR="00B17451" w:rsidRPr="00B17451" w:rsidRDefault="00B17451" w:rsidP="00B17451">
            <w:pPr>
              <w:rPr>
                <w:rFonts w:ascii="Times New Roman" w:hAnsi="Times New Roman" w:cs="Times New Roman"/>
              </w:rPr>
            </w:pPr>
            <w:r w:rsidRPr="00B17451">
              <w:rPr>
                <w:rFonts w:ascii="Times New Roman" w:hAnsi="Times New Roman" w:cs="Times New Roman"/>
              </w:rPr>
              <w:t>Наименование</w:t>
            </w:r>
          </w:p>
        </w:tc>
        <w:tc>
          <w:tcPr>
            <w:tcW w:w="567" w:type="dxa"/>
          </w:tcPr>
          <w:p w:rsidR="00B17451" w:rsidRPr="00B17451" w:rsidRDefault="00B17451" w:rsidP="00B17451">
            <w:pPr>
              <w:rPr>
                <w:rFonts w:ascii="Times New Roman" w:hAnsi="Times New Roman" w:cs="Times New Roman"/>
              </w:rPr>
            </w:pPr>
            <w:proofErr w:type="spellStart"/>
            <w:r w:rsidRPr="00B17451">
              <w:rPr>
                <w:rFonts w:ascii="Times New Roman" w:hAnsi="Times New Roman" w:cs="Times New Roman"/>
              </w:rPr>
              <w:t>Рз</w:t>
            </w:r>
            <w:proofErr w:type="spellEnd"/>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ПР</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ЦСР</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ВР</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Сумма</w:t>
            </w:r>
          </w:p>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(тыс.</w:t>
            </w:r>
          </w:p>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рублей)</w:t>
            </w:r>
          </w:p>
        </w:tc>
      </w:tr>
      <w:tr w:rsidR="00B17451" w:rsidRPr="00B17451" w:rsidTr="00257E22">
        <w:tc>
          <w:tcPr>
            <w:tcW w:w="5103" w:type="dxa"/>
          </w:tcPr>
          <w:p w:rsidR="00B17451" w:rsidRPr="00B17451" w:rsidRDefault="00B17451" w:rsidP="00B17451">
            <w:pPr>
              <w:jc w:val="both"/>
              <w:rPr>
                <w:rFonts w:ascii="Times New Roman" w:hAnsi="Times New Roman" w:cs="Times New Roman"/>
                <w:b/>
                <w:color w:val="000000"/>
              </w:rPr>
            </w:pPr>
            <w:r w:rsidRPr="00B17451">
              <w:rPr>
                <w:rFonts w:ascii="Times New Roman" w:hAnsi="Times New Roman" w:cs="Times New Roman"/>
                <w:b/>
                <w:color w:val="000000"/>
              </w:rPr>
              <w:t>ОБЩЕГОСУДАРСТВЕННЫЕ ВОПРОСЫ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00</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35612,5</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03</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1620,0</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Депутаты Совета депутатов внутригородского муниципального образования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03</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А 01 00200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03</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А 01 00200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03</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А 01 00200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240</w:t>
            </w:r>
          </w:p>
        </w:tc>
        <w:tc>
          <w:tcPr>
            <w:tcW w:w="1134" w:type="dxa"/>
          </w:tcPr>
          <w:p w:rsidR="00B17451" w:rsidRPr="00B17451" w:rsidRDefault="00B17451" w:rsidP="00B17451">
            <w:pPr>
              <w:jc w:val="right"/>
              <w:rPr>
                <w:rFonts w:ascii="Times New Roman" w:hAnsi="Times New Roman" w:cs="Times New Roman"/>
              </w:rPr>
            </w:pPr>
          </w:p>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bl>
    <w:tbl>
      <w:tblPr>
        <w:tblStyle w:val="164"/>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B17451" w:rsidRPr="00B17451" w:rsidTr="00B17451">
        <w:trPr>
          <w:trHeight w:val="1157"/>
        </w:trPr>
        <w:tc>
          <w:tcPr>
            <w:tcW w:w="5103" w:type="dxa"/>
          </w:tcPr>
          <w:p w:rsidR="00B17451" w:rsidRPr="00B17451" w:rsidRDefault="00B17451" w:rsidP="00B17451">
            <w:pPr>
              <w:jc w:val="both"/>
              <w:rPr>
                <w:rFonts w:ascii="Times New Roman" w:eastAsia="Calibri" w:hAnsi="Times New Roman" w:cs="Times New Roman"/>
              </w:rPr>
            </w:pPr>
            <w:r w:rsidRPr="00B17451">
              <w:rPr>
                <w:rFonts w:ascii="Times New Roman" w:eastAsia="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01</w:t>
            </w:r>
          </w:p>
        </w:tc>
        <w:tc>
          <w:tcPr>
            <w:tcW w:w="567"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03</w:t>
            </w:r>
          </w:p>
        </w:tc>
        <w:tc>
          <w:tcPr>
            <w:tcW w:w="1701" w:type="dxa"/>
            <w:hideMark/>
          </w:tcPr>
          <w:p w:rsidR="00B17451" w:rsidRPr="00B17451" w:rsidRDefault="00B17451" w:rsidP="00B17451">
            <w:pPr>
              <w:rPr>
                <w:rFonts w:ascii="Times New Roman" w:eastAsia="Calibri" w:hAnsi="Times New Roman" w:cs="Times New Roman"/>
              </w:rPr>
            </w:pPr>
            <w:r w:rsidRPr="00B17451">
              <w:rPr>
                <w:rFonts w:ascii="Times New Roman" w:eastAsia="Calibri" w:hAnsi="Times New Roman" w:cs="Times New Roman"/>
              </w:rPr>
              <w:t>33 А 04 00100</w:t>
            </w:r>
          </w:p>
        </w:tc>
        <w:tc>
          <w:tcPr>
            <w:tcW w:w="680" w:type="dxa"/>
          </w:tcPr>
          <w:p w:rsidR="00B17451" w:rsidRPr="00B17451" w:rsidRDefault="00B17451" w:rsidP="00B17451">
            <w:pPr>
              <w:jc w:val="center"/>
              <w:rPr>
                <w:rFonts w:ascii="Times New Roman" w:eastAsia="Calibri" w:hAnsi="Times New Roman" w:cs="Times New Roman"/>
              </w:rPr>
            </w:pPr>
          </w:p>
        </w:tc>
        <w:tc>
          <w:tcPr>
            <w:tcW w:w="1134" w:type="dxa"/>
            <w:hideMark/>
          </w:tcPr>
          <w:p w:rsidR="00B17451" w:rsidRPr="00B17451" w:rsidRDefault="00B17451" w:rsidP="00B17451">
            <w:pPr>
              <w:jc w:val="right"/>
              <w:rPr>
                <w:rFonts w:ascii="Times New Roman" w:eastAsia="Calibri" w:hAnsi="Times New Roman" w:cs="Times New Roman"/>
              </w:rPr>
            </w:pPr>
            <w:r w:rsidRPr="00B17451">
              <w:rPr>
                <w:rFonts w:ascii="Times New Roman" w:eastAsia="Calibri" w:hAnsi="Times New Roman" w:cs="Times New Roman"/>
              </w:rPr>
              <w:t>1620,0</w:t>
            </w:r>
          </w:p>
        </w:tc>
      </w:tr>
      <w:tr w:rsidR="00B17451" w:rsidRPr="00B17451" w:rsidTr="00257E22">
        <w:trPr>
          <w:trHeight w:val="287"/>
        </w:trPr>
        <w:tc>
          <w:tcPr>
            <w:tcW w:w="5103" w:type="dxa"/>
            <w:hideMark/>
          </w:tcPr>
          <w:p w:rsidR="00B17451" w:rsidRPr="00B17451" w:rsidRDefault="00B17451" w:rsidP="00B17451">
            <w:pPr>
              <w:jc w:val="both"/>
              <w:rPr>
                <w:rFonts w:ascii="Times New Roman" w:eastAsia="Calibri" w:hAnsi="Times New Roman" w:cs="Times New Roman"/>
              </w:rPr>
            </w:pPr>
            <w:r w:rsidRPr="00B17451">
              <w:rPr>
                <w:rFonts w:ascii="Times New Roman" w:eastAsia="Times New Roman" w:hAnsi="Times New Roman" w:cs="Times New Roman"/>
              </w:rPr>
              <w:t>Иные бюджетные ассигнования</w:t>
            </w:r>
          </w:p>
        </w:tc>
        <w:tc>
          <w:tcPr>
            <w:tcW w:w="567"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01</w:t>
            </w:r>
          </w:p>
        </w:tc>
        <w:tc>
          <w:tcPr>
            <w:tcW w:w="567"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03</w:t>
            </w:r>
          </w:p>
        </w:tc>
        <w:tc>
          <w:tcPr>
            <w:tcW w:w="1701" w:type="dxa"/>
            <w:hideMark/>
          </w:tcPr>
          <w:p w:rsidR="00B17451" w:rsidRPr="00B17451" w:rsidRDefault="00B17451" w:rsidP="00B17451">
            <w:pPr>
              <w:rPr>
                <w:rFonts w:ascii="Times New Roman" w:eastAsia="Calibri" w:hAnsi="Times New Roman" w:cs="Times New Roman"/>
              </w:rPr>
            </w:pPr>
            <w:r w:rsidRPr="00B17451">
              <w:rPr>
                <w:rFonts w:ascii="Times New Roman" w:eastAsia="Calibri" w:hAnsi="Times New Roman" w:cs="Times New Roman"/>
              </w:rPr>
              <w:t>33 А 04 00100</w:t>
            </w:r>
          </w:p>
        </w:tc>
        <w:tc>
          <w:tcPr>
            <w:tcW w:w="680"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800</w:t>
            </w:r>
          </w:p>
        </w:tc>
        <w:tc>
          <w:tcPr>
            <w:tcW w:w="1134" w:type="dxa"/>
            <w:hideMark/>
          </w:tcPr>
          <w:p w:rsidR="00B17451" w:rsidRPr="00B17451" w:rsidRDefault="00B17451" w:rsidP="00B17451">
            <w:pPr>
              <w:jc w:val="right"/>
              <w:rPr>
                <w:rFonts w:ascii="Times New Roman" w:eastAsia="Calibri" w:hAnsi="Times New Roman" w:cs="Times New Roman"/>
              </w:rPr>
            </w:pPr>
            <w:r w:rsidRPr="00B17451">
              <w:rPr>
                <w:rFonts w:ascii="Times New Roman" w:eastAsia="Calibri" w:hAnsi="Times New Roman" w:cs="Times New Roman"/>
              </w:rPr>
              <w:t>1620,0</w:t>
            </w:r>
          </w:p>
        </w:tc>
      </w:tr>
      <w:tr w:rsidR="00B17451" w:rsidRPr="00B17451" w:rsidTr="00257E22">
        <w:tc>
          <w:tcPr>
            <w:tcW w:w="5103" w:type="dxa"/>
            <w:hideMark/>
          </w:tcPr>
          <w:p w:rsidR="00B17451" w:rsidRPr="00B17451" w:rsidRDefault="00B17451" w:rsidP="00B17451">
            <w:pPr>
              <w:jc w:val="both"/>
              <w:rPr>
                <w:rFonts w:ascii="Times New Roman" w:eastAsia="Calibri" w:hAnsi="Times New Roman" w:cs="Times New Roman"/>
              </w:rPr>
            </w:pPr>
            <w:r w:rsidRPr="00B17451">
              <w:rPr>
                <w:rFonts w:ascii="Times New Roman" w:eastAsia="Times New Roman" w:hAnsi="Times New Roman" w:cs="Times New Roman"/>
              </w:rPr>
              <w:t>Специальные расходы</w:t>
            </w:r>
          </w:p>
        </w:tc>
        <w:tc>
          <w:tcPr>
            <w:tcW w:w="567"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01</w:t>
            </w:r>
          </w:p>
        </w:tc>
        <w:tc>
          <w:tcPr>
            <w:tcW w:w="567"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03</w:t>
            </w:r>
          </w:p>
        </w:tc>
        <w:tc>
          <w:tcPr>
            <w:tcW w:w="1701" w:type="dxa"/>
            <w:hideMark/>
          </w:tcPr>
          <w:p w:rsidR="00B17451" w:rsidRPr="00B17451" w:rsidRDefault="00B17451" w:rsidP="00B17451">
            <w:pPr>
              <w:rPr>
                <w:rFonts w:ascii="Times New Roman" w:eastAsia="Calibri" w:hAnsi="Times New Roman" w:cs="Times New Roman"/>
              </w:rPr>
            </w:pPr>
            <w:r w:rsidRPr="00B17451">
              <w:rPr>
                <w:rFonts w:ascii="Times New Roman" w:eastAsia="Calibri" w:hAnsi="Times New Roman" w:cs="Times New Roman"/>
              </w:rPr>
              <w:t>33 А 04 00100</w:t>
            </w:r>
          </w:p>
        </w:tc>
        <w:tc>
          <w:tcPr>
            <w:tcW w:w="680" w:type="dxa"/>
            <w:hideMark/>
          </w:tcPr>
          <w:p w:rsidR="00B17451" w:rsidRPr="00B17451" w:rsidRDefault="00B17451" w:rsidP="00B17451">
            <w:pPr>
              <w:jc w:val="center"/>
              <w:rPr>
                <w:rFonts w:ascii="Times New Roman" w:eastAsia="Calibri" w:hAnsi="Times New Roman" w:cs="Times New Roman"/>
              </w:rPr>
            </w:pPr>
            <w:r w:rsidRPr="00B17451">
              <w:rPr>
                <w:rFonts w:ascii="Times New Roman" w:eastAsia="Calibri" w:hAnsi="Times New Roman" w:cs="Times New Roman"/>
              </w:rPr>
              <w:t>880</w:t>
            </w:r>
          </w:p>
        </w:tc>
        <w:tc>
          <w:tcPr>
            <w:tcW w:w="1134" w:type="dxa"/>
            <w:hideMark/>
          </w:tcPr>
          <w:p w:rsidR="00B17451" w:rsidRPr="00B17451" w:rsidRDefault="00B17451" w:rsidP="00B17451">
            <w:pPr>
              <w:jc w:val="right"/>
              <w:rPr>
                <w:rFonts w:ascii="Times New Roman" w:eastAsia="Calibri" w:hAnsi="Times New Roman" w:cs="Times New Roman"/>
              </w:rPr>
            </w:pPr>
            <w:r w:rsidRPr="00B17451">
              <w:rPr>
                <w:rFonts w:ascii="Times New Roman" w:eastAsia="Calibri" w:hAnsi="Times New Roman" w:cs="Times New Roman"/>
              </w:rPr>
              <w:t>1620,0</w:t>
            </w:r>
          </w:p>
        </w:tc>
      </w:tr>
    </w:tbl>
    <w:tbl>
      <w:tblPr>
        <w:tblStyle w:val="241"/>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B17451" w:rsidRPr="00B17451" w:rsidTr="00257E22">
        <w:tc>
          <w:tcPr>
            <w:tcW w:w="5103" w:type="dxa"/>
            <w:vAlign w:val="bottom"/>
          </w:tcPr>
          <w:p w:rsidR="00B17451" w:rsidRPr="00B17451" w:rsidRDefault="00B17451" w:rsidP="00B17451">
            <w:pPr>
              <w:jc w:val="both"/>
              <w:rPr>
                <w:rFonts w:ascii="Times New Roman" w:hAnsi="Times New Roman" w:cs="Times New Roman"/>
                <w:b/>
                <w:color w:val="000000"/>
              </w:rPr>
            </w:pPr>
            <w:r w:rsidRPr="00B17451">
              <w:rPr>
                <w:rFonts w:ascii="Times New Roman"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19051,6</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 xml:space="preserve">Руководитель аппарата Совета депутатов </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00100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6087,2</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00100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5939,2</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00100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5939,2</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00100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148,0</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00100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240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148,0</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 xml:space="preserve">Обеспечение деятельности </w:t>
            </w:r>
            <w:r w:rsidRPr="00B17451">
              <w:rPr>
                <w:rFonts w:ascii="Times New Roman" w:hAnsi="Times New Roman" w:cs="Times New Roman"/>
                <w:i/>
                <w:color w:val="000000"/>
              </w:rPr>
              <w:t xml:space="preserve">аппаратов Совета депутатов </w:t>
            </w:r>
            <w:r w:rsidRPr="00B17451">
              <w:rPr>
                <w:rFonts w:ascii="Times New Roman" w:hAnsi="Times New Roman" w:cs="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8848,9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12964,4</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11345,9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1147,9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 xml:space="preserve">Иные закупки товаров, работ и услуг для </w:t>
            </w:r>
            <w:r w:rsidRPr="00B17451">
              <w:rPr>
                <w:rFonts w:ascii="Times New Roman" w:hAnsi="Times New Roman" w:cs="Times New Roman"/>
                <w:color w:val="000000"/>
              </w:rPr>
              <w:lastRenderedPageBreak/>
              <w:t xml:space="preserve">обеспечения государственных (муниципальных) нужд </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lastRenderedPageBreak/>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240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1147,9</w:t>
            </w:r>
          </w:p>
        </w:tc>
      </w:tr>
      <w:tr w:rsidR="00B17451" w:rsidRPr="00B17451" w:rsidTr="00257E22">
        <w:tc>
          <w:tcPr>
            <w:tcW w:w="5103" w:type="dxa"/>
            <w:tcBorders>
              <w:top w:val="nil"/>
              <w:left w:val="single" w:sz="4" w:space="0" w:color="auto"/>
              <w:bottom w:val="single" w:sz="4" w:space="0" w:color="auto"/>
              <w:right w:val="single" w:sz="4" w:space="0" w:color="auto"/>
            </w:tcBorders>
          </w:tcPr>
          <w:p w:rsidR="00B17451" w:rsidRPr="00B17451" w:rsidRDefault="00B17451" w:rsidP="00B17451">
            <w:pPr>
              <w:jc w:val="both"/>
              <w:rPr>
                <w:rFonts w:ascii="Times New Roman" w:hAnsi="Times New Roman" w:cs="Times New Roman"/>
              </w:rPr>
            </w:pPr>
            <w:r w:rsidRPr="00B17451">
              <w:rPr>
                <w:rFonts w:ascii="Times New Roman" w:hAnsi="Times New Roman" w:cs="Times New Roman"/>
              </w:rPr>
              <w:t>Иные бюджетные ассигнования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4,7</w:t>
            </w:r>
          </w:p>
        </w:tc>
      </w:tr>
      <w:tr w:rsidR="00B17451" w:rsidRPr="00B17451" w:rsidTr="00257E22">
        <w:tc>
          <w:tcPr>
            <w:tcW w:w="5103" w:type="dxa"/>
            <w:tcBorders>
              <w:top w:val="nil"/>
              <w:left w:val="single" w:sz="4" w:space="0" w:color="auto"/>
              <w:bottom w:val="single" w:sz="4" w:space="0" w:color="auto"/>
              <w:right w:val="single" w:sz="4" w:space="0" w:color="auto"/>
            </w:tcBorders>
          </w:tcPr>
          <w:p w:rsidR="00B17451" w:rsidRPr="00B17451" w:rsidRDefault="00B17451" w:rsidP="00B17451">
            <w:pPr>
              <w:jc w:val="both"/>
              <w:rPr>
                <w:rFonts w:ascii="Times New Roman" w:hAnsi="Times New Roman" w:cs="Times New Roman"/>
              </w:rPr>
            </w:pPr>
            <w:r w:rsidRPr="00B17451">
              <w:rPr>
                <w:rFonts w:ascii="Times New Roman" w:hAnsi="Times New Roman" w:cs="Times New Roman"/>
              </w:rPr>
              <w:t>Уплата налогов, сборов и иных платежей</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850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4,7</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Прочие расходы в сфере здравоохранения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Г 01 01100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465,9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Г 01 01100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465,9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Г 01 01100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465,9</w:t>
            </w:r>
          </w:p>
        </w:tc>
      </w:tr>
    </w:tbl>
    <w:tbl>
      <w:tblPr>
        <w:tblStyle w:val="16211"/>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B17451" w:rsidRPr="00B17451" w:rsidTr="00257E22">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Обеспечение проведения выборов и референдумов</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701" w:type="dxa"/>
          </w:tcPr>
          <w:p w:rsidR="00B17451" w:rsidRPr="00B17451" w:rsidRDefault="00B17451" w:rsidP="00B17451">
            <w:pPr>
              <w:rPr>
                <w:rFonts w:eastAsia="Calibri"/>
                <w:lang w:eastAsia="en-US"/>
              </w:rPr>
            </w:pPr>
          </w:p>
        </w:tc>
        <w:tc>
          <w:tcPr>
            <w:tcW w:w="680"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14811,6</w:t>
            </w:r>
          </w:p>
        </w:tc>
      </w:tr>
      <w:tr w:rsidR="00B17451" w:rsidRPr="00B17451" w:rsidTr="00257E22">
        <w:trPr>
          <w:trHeight w:val="1208"/>
        </w:trPr>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w:t>
            </w:r>
          </w:p>
          <w:p w:rsidR="00B17451" w:rsidRPr="00B17451" w:rsidRDefault="00B17451" w:rsidP="00B17451">
            <w:pPr>
              <w:jc w:val="both"/>
              <w:rPr>
                <w:rFonts w:eastAsia="Calibri"/>
                <w:color w:val="000000"/>
                <w:lang w:eastAsia="en-US"/>
              </w:rPr>
            </w:pPr>
            <w:r w:rsidRPr="00B17451">
              <w:rPr>
                <w:rFonts w:eastAsia="Calibri"/>
                <w:color w:val="000000"/>
                <w:lang w:eastAsia="en-US"/>
              </w:rPr>
              <w:t>на муниципальных выборах в 2022 году</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01</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07</w:t>
            </w:r>
          </w:p>
        </w:tc>
        <w:tc>
          <w:tcPr>
            <w:tcW w:w="1701" w:type="dxa"/>
          </w:tcPr>
          <w:p w:rsidR="00B17451" w:rsidRPr="00B17451" w:rsidRDefault="00B17451" w:rsidP="00B17451">
            <w:pPr>
              <w:rPr>
                <w:rFonts w:eastAsia="Calibri"/>
                <w:lang w:val="en-US" w:eastAsia="en-US"/>
              </w:rPr>
            </w:pPr>
            <w:r w:rsidRPr="00B17451">
              <w:rPr>
                <w:rFonts w:eastAsia="Calibri"/>
                <w:lang w:val="en-US" w:eastAsia="en-US"/>
              </w:rPr>
              <w:t>33 А 04 00300</w:t>
            </w:r>
          </w:p>
        </w:tc>
        <w:tc>
          <w:tcPr>
            <w:tcW w:w="680" w:type="dxa"/>
          </w:tcPr>
          <w:p w:rsidR="00B17451" w:rsidRPr="00B17451" w:rsidRDefault="00B17451" w:rsidP="00B17451">
            <w:pPr>
              <w:rPr>
                <w:rFonts w:eastAsia="Calibri"/>
                <w:lang w:val="en-US" w:eastAsia="en-US"/>
              </w:rPr>
            </w:pPr>
            <w:r w:rsidRPr="00B17451">
              <w:rPr>
                <w:rFonts w:eastAsia="Calibri"/>
                <w:lang w:val="en-US" w:eastAsia="en-US"/>
              </w:rPr>
              <w:t>800</w:t>
            </w:r>
          </w:p>
        </w:tc>
        <w:tc>
          <w:tcPr>
            <w:tcW w:w="1134" w:type="dxa"/>
          </w:tcPr>
          <w:p w:rsidR="00B17451" w:rsidRPr="00B17451" w:rsidRDefault="00B17451" w:rsidP="00B17451">
            <w:pPr>
              <w:jc w:val="right"/>
              <w:rPr>
                <w:rFonts w:eastAsia="Calibri"/>
                <w:lang w:val="en-US" w:eastAsia="en-US"/>
              </w:rPr>
            </w:pPr>
            <w:r w:rsidRPr="00B17451">
              <w:rPr>
                <w:rFonts w:eastAsia="Calibri"/>
                <w:lang w:val="en-US" w:eastAsia="en-US"/>
              </w:rPr>
              <w:t>7089,3</w:t>
            </w:r>
          </w:p>
        </w:tc>
      </w:tr>
      <w:tr w:rsidR="00B17451" w:rsidRPr="00B17451" w:rsidTr="00257E22">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01</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07</w:t>
            </w:r>
          </w:p>
        </w:tc>
        <w:tc>
          <w:tcPr>
            <w:tcW w:w="1701" w:type="dxa"/>
          </w:tcPr>
          <w:p w:rsidR="00B17451" w:rsidRPr="00B17451" w:rsidRDefault="00B17451" w:rsidP="00B17451">
            <w:pPr>
              <w:rPr>
                <w:rFonts w:eastAsia="Calibri"/>
                <w:lang w:val="en-US" w:eastAsia="en-US"/>
              </w:rPr>
            </w:pPr>
            <w:r w:rsidRPr="00B17451">
              <w:rPr>
                <w:rFonts w:eastAsia="Calibri"/>
                <w:lang w:val="en-US" w:eastAsia="en-US"/>
              </w:rPr>
              <w:t>33 А 04 00300</w:t>
            </w:r>
          </w:p>
        </w:tc>
        <w:tc>
          <w:tcPr>
            <w:tcW w:w="680" w:type="dxa"/>
          </w:tcPr>
          <w:p w:rsidR="00B17451" w:rsidRPr="00B17451" w:rsidRDefault="00B17451" w:rsidP="00B17451">
            <w:pPr>
              <w:rPr>
                <w:rFonts w:eastAsia="Calibri"/>
                <w:lang w:val="en-US" w:eastAsia="en-US"/>
              </w:rPr>
            </w:pPr>
            <w:r w:rsidRPr="00B17451">
              <w:rPr>
                <w:rFonts w:eastAsia="Calibri"/>
                <w:lang w:val="en-US" w:eastAsia="en-US"/>
              </w:rPr>
              <w:t>800</w:t>
            </w:r>
          </w:p>
        </w:tc>
        <w:tc>
          <w:tcPr>
            <w:tcW w:w="1134" w:type="dxa"/>
          </w:tcPr>
          <w:p w:rsidR="00B17451" w:rsidRPr="00B17451" w:rsidRDefault="00B17451" w:rsidP="00B17451">
            <w:pPr>
              <w:jc w:val="right"/>
              <w:rPr>
                <w:rFonts w:eastAsia="Calibri"/>
                <w:lang w:val="en-US" w:eastAsia="en-US"/>
              </w:rPr>
            </w:pPr>
            <w:r w:rsidRPr="00B17451">
              <w:rPr>
                <w:rFonts w:eastAsia="Calibri"/>
                <w:lang w:val="en-US" w:eastAsia="en-US"/>
              </w:rPr>
              <w:t>7089,3</w:t>
            </w:r>
          </w:p>
        </w:tc>
      </w:tr>
      <w:tr w:rsidR="00B17451" w:rsidRPr="00B17451" w:rsidTr="00257E22">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Специальные расходы</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01</w:t>
            </w:r>
          </w:p>
        </w:tc>
        <w:tc>
          <w:tcPr>
            <w:tcW w:w="567" w:type="dxa"/>
          </w:tcPr>
          <w:p w:rsidR="00B17451" w:rsidRPr="00B17451" w:rsidRDefault="00B17451" w:rsidP="00B17451">
            <w:pPr>
              <w:rPr>
                <w:rFonts w:eastAsia="Calibri"/>
                <w:lang w:val="en-US" w:eastAsia="en-US"/>
              </w:rPr>
            </w:pPr>
            <w:r w:rsidRPr="00B17451">
              <w:rPr>
                <w:rFonts w:eastAsia="Calibri"/>
                <w:lang w:val="en-US" w:eastAsia="en-US"/>
              </w:rPr>
              <w:t>07</w:t>
            </w:r>
          </w:p>
        </w:tc>
        <w:tc>
          <w:tcPr>
            <w:tcW w:w="1701" w:type="dxa"/>
          </w:tcPr>
          <w:p w:rsidR="00B17451" w:rsidRPr="00B17451" w:rsidRDefault="00B17451" w:rsidP="00B17451">
            <w:pPr>
              <w:rPr>
                <w:rFonts w:eastAsia="Calibri"/>
                <w:lang w:val="en-US" w:eastAsia="en-US"/>
              </w:rPr>
            </w:pPr>
            <w:r w:rsidRPr="00B17451">
              <w:rPr>
                <w:rFonts w:eastAsia="Calibri"/>
                <w:lang w:val="en-US" w:eastAsia="en-US"/>
              </w:rPr>
              <w:t>33 А 04 00300</w:t>
            </w:r>
          </w:p>
        </w:tc>
        <w:tc>
          <w:tcPr>
            <w:tcW w:w="680" w:type="dxa"/>
          </w:tcPr>
          <w:p w:rsidR="00B17451" w:rsidRPr="00B17451" w:rsidRDefault="00B17451" w:rsidP="00B17451">
            <w:pPr>
              <w:rPr>
                <w:rFonts w:eastAsia="Calibri"/>
                <w:lang w:val="en-US" w:eastAsia="en-US"/>
              </w:rPr>
            </w:pPr>
            <w:r w:rsidRPr="00B17451">
              <w:rPr>
                <w:rFonts w:eastAsia="Calibri"/>
                <w:lang w:val="en-US" w:eastAsia="en-US"/>
              </w:rPr>
              <w:t>880</w:t>
            </w:r>
          </w:p>
        </w:tc>
        <w:tc>
          <w:tcPr>
            <w:tcW w:w="1134" w:type="dxa"/>
          </w:tcPr>
          <w:p w:rsidR="00B17451" w:rsidRPr="00B17451" w:rsidRDefault="00B17451" w:rsidP="00B17451">
            <w:pPr>
              <w:jc w:val="right"/>
              <w:rPr>
                <w:rFonts w:eastAsia="Calibri"/>
                <w:lang w:val="en-US" w:eastAsia="en-US"/>
              </w:rPr>
            </w:pPr>
            <w:r w:rsidRPr="00B17451">
              <w:rPr>
                <w:rFonts w:eastAsia="Calibri"/>
                <w:lang w:val="en-US" w:eastAsia="en-US"/>
              </w:rPr>
              <w:t>7089,3</w:t>
            </w:r>
          </w:p>
        </w:tc>
      </w:tr>
      <w:tr w:rsidR="00B17451" w:rsidRPr="00B17451" w:rsidTr="00257E22">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Проведение выборов депутатов Совета депутатов муниципальных округов города Москвы</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701" w:type="dxa"/>
          </w:tcPr>
          <w:p w:rsidR="00B17451" w:rsidRPr="00B17451" w:rsidRDefault="00B17451" w:rsidP="00B17451">
            <w:pPr>
              <w:rPr>
                <w:rFonts w:eastAsia="Calibri"/>
                <w:lang w:eastAsia="en-US"/>
              </w:rPr>
            </w:pPr>
            <w:r w:rsidRPr="00B17451">
              <w:rPr>
                <w:rFonts w:eastAsia="Calibri"/>
                <w:lang w:eastAsia="en-US"/>
              </w:rPr>
              <w:t>35 А 01 00100</w:t>
            </w:r>
          </w:p>
        </w:tc>
        <w:tc>
          <w:tcPr>
            <w:tcW w:w="680" w:type="dxa"/>
          </w:tcPr>
          <w:p w:rsidR="00B17451" w:rsidRPr="00B17451" w:rsidRDefault="00B17451" w:rsidP="00B17451">
            <w:pPr>
              <w:rPr>
                <w:rFonts w:eastAsia="Calibri"/>
                <w:lang w:eastAsia="en-US"/>
              </w:rPr>
            </w:pPr>
          </w:p>
        </w:tc>
        <w:tc>
          <w:tcPr>
            <w:tcW w:w="1134" w:type="dxa"/>
          </w:tcPr>
          <w:p w:rsidR="00B17451" w:rsidRPr="00B17451" w:rsidRDefault="00B17451" w:rsidP="00B17451">
            <w:pPr>
              <w:jc w:val="right"/>
              <w:rPr>
                <w:rFonts w:eastAsia="Calibri"/>
                <w:lang w:eastAsia="en-US"/>
              </w:rPr>
            </w:pPr>
            <w:r w:rsidRPr="00B17451">
              <w:rPr>
                <w:rFonts w:eastAsia="Calibri"/>
                <w:lang w:eastAsia="en-US"/>
              </w:rPr>
              <w:t>7722,3</w:t>
            </w:r>
          </w:p>
        </w:tc>
      </w:tr>
      <w:tr w:rsidR="00B17451" w:rsidRPr="00B17451" w:rsidTr="00257E22">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Иные бюджетные ассигнования</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701" w:type="dxa"/>
          </w:tcPr>
          <w:p w:rsidR="00B17451" w:rsidRPr="00B17451" w:rsidRDefault="00B17451" w:rsidP="00B17451">
            <w:pPr>
              <w:rPr>
                <w:rFonts w:eastAsia="Calibri"/>
                <w:lang w:eastAsia="en-US"/>
              </w:rPr>
            </w:pPr>
            <w:r w:rsidRPr="00B17451">
              <w:rPr>
                <w:rFonts w:eastAsia="Calibri"/>
                <w:lang w:eastAsia="en-US"/>
              </w:rPr>
              <w:t>35 А 01 00100</w:t>
            </w:r>
          </w:p>
        </w:tc>
        <w:tc>
          <w:tcPr>
            <w:tcW w:w="680" w:type="dxa"/>
          </w:tcPr>
          <w:p w:rsidR="00B17451" w:rsidRPr="00B17451" w:rsidRDefault="00B17451" w:rsidP="00B17451">
            <w:pPr>
              <w:rPr>
                <w:rFonts w:eastAsia="Calibri"/>
                <w:lang w:eastAsia="en-US"/>
              </w:rPr>
            </w:pPr>
            <w:r w:rsidRPr="00B17451">
              <w:rPr>
                <w:rFonts w:eastAsia="Calibri"/>
                <w:lang w:eastAsia="en-US"/>
              </w:rPr>
              <w:t>800</w:t>
            </w:r>
          </w:p>
        </w:tc>
        <w:tc>
          <w:tcPr>
            <w:tcW w:w="1134" w:type="dxa"/>
          </w:tcPr>
          <w:p w:rsidR="00B17451" w:rsidRPr="00B17451" w:rsidRDefault="00B17451" w:rsidP="00B17451">
            <w:pPr>
              <w:jc w:val="right"/>
              <w:rPr>
                <w:rFonts w:eastAsia="Calibri"/>
                <w:lang w:eastAsia="en-US"/>
              </w:rPr>
            </w:pPr>
            <w:r w:rsidRPr="00B17451">
              <w:rPr>
                <w:rFonts w:eastAsia="Calibri"/>
                <w:lang w:eastAsia="en-US"/>
              </w:rPr>
              <w:t>7722,3</w:t>
            </w:r>
          </w:p>
        </w:tc>
      </w:tr>
      <w:tr w:rsidR="00B17451" w:rsidRPr="00B17451" w:rsidTr="00257E22">
        <w:tc>
          <w:tcPr>
            <w:tcW w:w="5103" w:type="dxa"/>
          </w:tcPr>
          <w:p w:rsidR="00B17451" w:rsidRPr="00B17451" w:rsidRDefault="00B17451" w:rsidP="00B17451">
            <w:pPr>
              <w:jc w:val="both"/>
              <w:rPr>
                <w:rFonts w:eastAsia="Calibri"/>
                <w:color w:val="000000"/>
                <w:lang w:eastAsia="en-US"/>
              </w:rPr>
            </w:pPr>
            <w:r w:rsidRPr="00B17451">
              <w:rPr>
                <w:rFonts w:eastAsia="Calibri"/>
                <w:color w:val="000000"/>
                <w:lang w:eastAsia="en-US"/>
              </w:rPr>
              <w:t>Специальные расход</w:t>
            </w:r>
          </w:p>
        </w:tc>
        <w:tc>
          <w:tcPr>
            <w:tcW w:w="567" w:type="dxa"/>
          </w:tcPr>
          <w:p w:rsidR="00B17451" w:rsidRPr="00B17451" w:rsidRDefault="00B17451" w:rsidP="00B17451">
            <w:pPr>
              <w:rPr>
                <w:rFonts w:eastAsia="Calibri"/>
                <w:lang w:eastAsia="en-US"/>
              </w:rPr>
            </w:pPr>
            <w:r w:rsidRPr="00B17451">
              <w:rPr>
                <w:rFonts w:eastAsia="Calibri"/>
                <w:lang w:eastAsia="en-US"/>
              </w:rPr>
              <w:t>01</w:t>
            </w:r>
          </w:p>
        </w:tc>
        <w:tc>
          <w:tcPr>
            <w:tcW w:w="567" w:type="dxa"/>
          </w:tcPr>
          <w:p w:rsidR="00B17451" w:rsidRPr="00B17451" w:rsidRDefault="00B17451" w:rsidP="00B17451">
            <w:pPr>
              <w:rPr>
                <w:rFonts w:eastAsia="Calibri"/>
                <w:lang w:eastAsia="en-US"/>
              </w:rPr>
            </w:pPr>
            <w:r w:rsidRPr="00B17451">
              <w:rPr>
                <w:rFonts w:eastAsia="Calibri"/>
                <w:lang w:eastAsia="en-US"/>
              </w:rPr>
              <w:t>07</w:t>
            </w:r>
          </w:p>
        </w:tc>
        <w:tc>
          <w:tcPr>
            <w:tcW w:w="1701" w:type="dxa"/>
          </w:tcPr>
          <w:p w:rsidR="00B17451" w:rsidRPr="00B17451" w:rsidRDefault="00B17451" w:rsidP="00B17451">
            <w:pPr>
              <w:rPr>
                <w:rFonts w:eastAsia="Calibri"/>
                <w:lang w:eastAsia="en-US"/>
              </w:rPr>
            </w:pPr>
            <w:r w:rsidRPr="00B17451">
              <w:rPr>
                <w:rFonts w:eastAsia="Calibri"/>
                <w:lang w:eastAsia="en-US"/>
              </w:rPr>
              <w:t>35 А 01 00100</w:t>
            </w:r>
          </w:p>
        </w:tc>
        <w:tc>
          <w:tcPr>
            <w:tcW w:w="680" w:type="dxa"/>
          </w:tcPr>
          <w:p w:rsidR="00B17451" w:rsidRPr="00B17451" w:rsidRDefault="00B17451" w:rsidP="00B17451">
            <w:pPr>
              <w:rPr>
                <w:rFonts w:eastAsia="Calibri"/>
                <w:lang w:eastAsia="en-US"/>
              </w:rPr>
            </w:pPr>
            <w:r w:rsidRPr="00B17451">
              <w:rPr>
                <w:rFonts w:eastAsia="Calibri"/>
                <w:lang w:eastAsia="en-US"/>
              </w:rPr>
              <w:t>880</w:t>
            </w:r>
          </w:p>
        </w:tc>
        <w:tc>
          <w:tcPr>
            <w:tcW w:w="1134" w:type="dxa"/>
          </w:tcPr>
          <w:p w:rsidR="00B17451" w:rsidRPr="00B17451" w:rsidRDefault="00B17451" w:rsidP="00B17451">
            <w:pPr>
              <w:jc w:val="right"/>
              <w:rPr>
                <w:rFonts w:eastAsia="Calibri"/>
                <w:lang w:eastAsia="en-US"/>
              </w:rPr>
            </w:pPr>
            <w:r w:rsidRPr="00B17451">
              <w:rPr>
                <w:rFonts w:eastAsia="Calibri"/>
                <w:lang w:eastAsia="en-US"/>
              </w:rPr>
              <w:t>7722,3</w:t>
            </w:r>
          </w:p>
        </w:tc>
      </w:tr>
    </w:tbl>
    <w:tbl>
      <w:tblPr>
        <w:tblStyle w:val="241"/>
        <w:tblW w:w="9752" w:type="dxa"/>
        <w:tblInd w:w="-5" w:type="dxa"/>
        <w:tblLayout w:type="fixed"/>
        <w:tblLook w:val="04A0" w:firstRow="1" w:lastRow="0" w:firstColumn="1" w:lastColumn="0" w:noHBand="0" w:noVBand="1"/>
      </w:tblPr>
      <w:tblGrid>
        <w:gridCol w:w="5103"/>
        <w:gridCol w:w="567"/>
        <w:gridCol w:w="567"/>
        <w:gridCol w:w="1701"/>
        <w:gridCol w:w="680"/>
        <w:gridCol w:w="1134"/>
      </w:tblGrid>
      <w:tr w:rsidR="00B17451" w:rsidRPr="00B17451" w:rsidTr="00257E22">
        <w:tc>
          <w:tcPr>
            <w:tcW w:w="5103" w:type="dxa"/>
          </w:tcPr>
          <w:p w:rsidR="00B17451" w:rsidRPr="00B17451" w:rsidRDefault="00B17451" w:rsidP="00B17451">
            <w:pPr>
              <w:jc w:val="both"/>
              <w:rPr>
                <w:rFonts w:ascii="Times New Roman" w:hAnsi="Times New Roman" w:cs="Times New Roman"/>
                <w:b/>
                <w:color w:val="000000"/>
              </w:rPr>
            </w:pPr>
            <w:r w:rsidRPr="00B17451">
              <w:rPr>
                <w:rFonts w:ascii="Times New Roman" w:hAnsi="Times New Roman" w:cs="Times New Roman"/>
                <w:b/>
                <w:color w:val="000000"/>
              </w:rPr>
              <w:t>Резервные фонды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11</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Borders>
              <w:top w:val="nil"/>
              <w:left w:val="single" w:sz="4" w:space="0" w:color="auto"/>
              <w:bottom w:val="single" w:sz="4" w:space="0" w:color="auto"/>
              <w:right w:val="single" w:sz="4" w:space="0" w:color="auto"/>
            </w:tcBorders>
          </w:tcPr>
          <w:p w:rsidR="00B17451" w:rsidRPr="00B17451" w:rsidRDefault="00B17451" w:rsidP="00B17451">
            <w:pPr>
              <w:jc w:val="both"/>
              <w:rPr>
                <w:rFonts w:ascii="Times New Roman" w:eastAsia="Times New Roman" w:hAnsi="Times New Roman" w:cs="Times New Roman"/>
              </w:rPr>
            </w:pPr>
            <w:r w:rsidRPr="00B17451">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11</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32 А 01 00000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бюджетные ассигнования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11</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32 А 01 00000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850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Резервные средства</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11</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32 А 01 00000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870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Другие общегосударственные вопросы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13</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129,3</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13</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00400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129,3</w:t>
            </w:r>
          </w:p>
        </w:tc>
      </w:tr>
      <w:tr w:rsidR="00B17451" w:rsidRPr="00B17451" w:rsidTr="00257E22">
        <w:tc>
          <w:tcPr>
            <w:tcW w:w="5103" w:type="dxa"/>
            <w:vAlign w:val="bottom"/>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бюджетные ассигнования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13</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00400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129,3</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Уплата налогов, сборов и иных платежей</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13</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31 Б 01 00400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850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129,3</w:t>
            </w:r>
          </w:p>
        </w:tc>
      </w:tr>
      <w:tr w:rsidR="00B17451" w:rsidRPr="00B17451" w:rsidTr="00257E22">
        <w:tc>
          <w:tcPr>
            <w:tcW w:w="5103" w:type="dxa"/>
          </w:tcPr>
          <w:p w:rsidR="00B17451" w:rsidRPr="00B17451" w:rsidRDefault="00B17451" w:rsidP="00B17451">
            <w:pPr>
              <w:jc w:val="both"/>
              <w:rPr>
                <w:rFonts w:ascii="Times New Roman" w:hAnsi="Times New Roman" w:cs="Times New Roman"/>
                <w:b/>
                <w:color w:val="000000"/>
              </w:rPr>
            </w:pPr>
            <w:r w:rsidRPr="00B17451">
              <w:rPr>
                <w:rFonts w:ascii="Times New Roman" w:hAnsi="Times New Roman" w:cs="Times New Roman"/>
                <w:b/>
                <w:color w:val="000000"/>
              </w:rPr>
              <w:t>КУЛЬТУРА, КИНЕМАТОГРАФИЯ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08</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00</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2838,7</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Другие вопросы в области культуры, кинематографии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08</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2838,7</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Праздничные и социально значимые мероприятия для населения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08</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00500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2838,7</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08</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200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2838,7</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08</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240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2838,7</w:t>
            </w:r>
          </w:p>
        </w:tc>
      </w:tr>
      <w:tr w:rsidR="00B17451" w:rsidRPr="00B17451" w:rsidTr="00257E22">
        <w:tc>
          <w:tcPr>
            <w:tcW w:w="5103" w:type="dxa"/>
          </w:tcPr>
          <w:p w:rsidR="00B17451" w:rsidRPr="00B17451" w:rsidRDefault="00B17451" w:rsidP="00B17451">
            <w:pPr>
              <w:jc w:val="both"/>
              <w:rPr>
                <w:rFonts w:ascii="Times New Roman" w:hAnsi="Times New Roman" w:cs="Times New Roman"/>
                <w:b/>
                <w:color w:val="000000"/>
              </w:rPr>
            </w:pPr>
            <w:r w:rsidRPr="00B17451">
              <w:rPr>
                <w:rFonts w:ascii="Times New Roman" w:hAnsi="Times New Roman" w:cs="Times New Roman"/>
                <w:b/>
                <w:color w:val="000000"/>
              </w:rPr>
              <w:t>СОЦИАЛЬНАЯ ПОЛИТИКА</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00</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384,1</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Пенсионное обеспечение</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384,1</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Доплаты к пенсиям муниципальным служащим города Москвы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П 01 01500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384,1</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Межбюджетные трансферты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П 01 01500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500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384,1</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межбюджетные трансферты</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01</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П 01 01500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540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384,1</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Другие вопросы в области социальной политики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06</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 </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Социальные гарантии муниципальным служащим, вышедшим на пенсию</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06</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П 01 01800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Социальное обеспечение и иные выплаты населению</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06</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П 01 01800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10</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06</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П 01 01800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320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b/>
                <w:color w:val="000000"/>
              </w:rPr>
            </w:pPr>
            <w:r w:rsidRPr="00B17451">
              <w:rPr>
                <w:rFonts w:ascii="Times New Roman" w:hAnsi="Times New Roman" w:cs="Times New Roman"/>
                <w:b/>
                <w:color w:val="000000"/>
              </w:rPr>
              <w:t>СРЕДСТВА МАССОВОЙ ИНФОРМАЦИИ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00</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675,9</w:t>
            </w:r>
          </w:p>
        </w:tc>
      </w:tr>
      <w:tr w:rsidR="00B17451" w:rsidRPr="00B17451" w:rsidTr="00257E22">
        <w:trPr>
          <w:trHeight w:val="70"/>
        </w:trPr>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Периодическая печать и издательства</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02</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40,0</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Информирование жителей округа</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02</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40,0</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02</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02</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240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бюджетные ассигнования</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02</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800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40,0</w:t>
            </w:r>
          </w:p>
        </w:tc>
      </w:tr>
      <w:tr w:rsidR="00B17451" w:rsidRPr="00B17451" w:rsidTr="00257E22">
        <w:tc>
          <w:tcPr>
            <w:tcW w:w="5103" w:type="dxa"/>
            <w:vAlign w:val="bottom"/>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Уплата налогов, сборов и иных платежей</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02</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850</w:t>
            </w: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40,0</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Другие вопросы в области средств массовой информации</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hAnsi="Times New Roman" w:cs="Times New Roman"/>
              </w:rPr>
            </w:pPr>
            <w:r w:rsidRPr="00B17451">
              <w:rPr>
                <w:rFonts w:ascii="Times New Roman" w:hAnsi="Times New Roman" w:cs="Times New Roman"/>
              </w:rPr>
              <w:t>335,9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Информирование жителей округа</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335,9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200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335,9</w:t>
            </w:r>
          </w:p>
        </w:tc>
      </w:tr>
      <w:tr w:rsidR="00B17451" w:rsidRPr="00B17451" w:rsidTr="00257E22">
        <w:tc>
          <w:tcPr>
            <w:tcW w:w="5103" w:type="dxa"/>
          </w:tcPr>
          <w:p w:rsidR="00B17451" w:rsidRPr="00B17451" w:rsidRDefault="00B17451" w:rsidP="00B17451">
            <w:pPr>
              <w:jc w:val="both"/>
              <w:rPr>
                <w:rFonts w:ascii="Times New Roman" w:hAnsi="Times New Roman" w:cs="Times New Roman"/>
                <w:color w:val="000000"/>
              </w:rPr>
            </w:pPr>
            <w:r w:rsidRPr="00B17451">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12</w:t>
            </w:r>
          </w:p>
        </w:tc>
        <w:tc>
          <w:tcPr>
            <w:tcW w:w="567"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04</w:t>
            </w:r>
          </w:p>
        </w:tc>
        <w:tc>
          <w:tcPr>
            <w:tcW w:w="1701"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35 Е 01 00300</w:t>
            </w:r>
          </w:p>
        </w:tc>
        <w:tc>
          <w:tcPr>
            <w:tcW w:w="680" w:type="dxa"/>
          </w:tcPr>
          <w:p w:rsidR="00B17451" w:rsidRPr="00B17451" w:rsidRDefault="00B17451" w:rsidP="00B17451">
            <w:pPr>
              <w:rPr>
                <w:rFonts w:ascii="Times New Roman" w:hAnsi="Times New Roman" w:cs="Times New Roman"/>
              </w:rPr>
            </w:pPr>
            <w:r w:rsidRPr="00B17451">
              <w:rPr>
                <w:rFonts w:ascii="Times New Roman" w:hAnsi="Times New Roman" w:cs="Times New Roman"/>
              </w:rPr>
              <w:t>240</w:t>
            </w:r>
          </w:p>
        </w:tc>
        <w:tc>
          <w:tcPr>
            <w:tcW w:w="1134" w:type="dxa"/>
          </w:tcPr>
          <w:p w:rsidR="00B17451" w:rsidRPr="00B17451" w:rsidRDefault="00B17451" w:rsidP="00B17451">
            <w:pPr>
              <w:jc w:val="right"/>
              <w:rPr>
                <w:rFonts w:ascii="Times New Roman" w:eastAsia="Times New Roman" w:hAnsi="Times New Roman" w:cs="Times New Roman"/>
              </w:rPr>
            </w:pPr>
            <w:r w:rsidRPr="00B17451">
              <w:rPr>
                <w:rFonts w:ascii="Times New Roman" w:hAnsi="Times New Roman" w:cs="Times New Roman"/>
              </w:rPr>
              <w:t>335,9</w:t>
            </w:r>
          </w:p>
        </w:tc>
      </w:tr>
      <w:tr w:rsidR="00B17451" w:rsidRPr="00B17451" w:rsidTr="00257E22">
        <w:tc>
          <w:tcPr>
            <w:tcW w:w="8618" w:type="dxa"/>
            <w:gridSpan w:val="5"/>
            <w:vAlign w:val="center"/>
          </w:tcPr>
          <w:p w:rsidR="00B17451" w:rsidRPr="00B17451" w:rsidRDefault="00B17451" w:rsidP="00B17451">
            <w:pPr>
              <w:rPr>
                <w:rFonts w:ascii="Times New Roman" w:hAnsi="Times New Roman" w:cs="Times New Roman"/>
                <w:b/>
              </w:rPr>
            </w:pPr>
            <w:r w:rsidRPr="00B17451">
              <w:rPr>
                <w:rFonts w:ascii="Times New Roman" w:hAnsi="Times New Roman" w:cs="Times New Roman"/>
                <w:b/>
                <w:color w:val="000000"/>
              </w:rPr>
              <w:t>ИТОГО РАСХОДЫ</w:t>
            </w:r>
          </w:p>
        </w:tc>
        <w:tc>
          <w:tcPr>
            <w:tcW w:w="1134" w:type="dxa"/>
            <w:vAlign w:val="center"/>
          </w:tcPr>
          <w:p w:rsidR="00B17451" w:rsidRPr="00B17451" w:rsidRDefault="00B17451" w:rsidP="00B17451">
            <w:pPr>
              <w:jc w:val="right"/>
              <w:rPr>
                <w:rFonts w:ascii="Times New Roman" w:hAnsi="Times New Roman" w:cs="Times New Roman"/>
                <w:b/>
              </w:rPr>
            </w:pPr>
            <w:r w:rsidRPr="00B17451">
              <w:rPr>
                <w:rFonts w:ascii="Times New Roman" w:hAnsi="Times New Roman" w:cs="Times New Roman"/>
                <w:b/>
              </w:rPr>
              <w:t xml:space="preserve"> 35511,2</w:t>
            </w:r>
          </w:p>
        </w:tc>
      </w:tr>
    </w:tbl>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Default="00B17451" w:rsidP="00B17451">
      <w:pPr>
        <w:spacing w:after="0" w:line="240" w:lineRule="auto"/>
        <w:rPr>
          <w:rFonts w:ascii="Times New Roman" w:hAnsi="Times New Roman" w:cs="Times New Roman"/>
        </w:rPr>
      </w:pPr>
    </w:p>
    <w:p w:rsidR="00B17451" w:rsidRDefault="00B17451" w:rsidP="00B17451">
      <w:pPr>
        <w:spacing w:after="0" w:line="240" w:lineRule="auto"/>
        <w:rPr>
          <w:rFonts w:ascii="Times New Roman" w:hAnsi="Times New Roman" w:cs="Times New Roman"/>
        </w:rPr>
      </w:pPr>
    </w:p>
    <w:p w:rsidR="00B17451" w:rsidRDefault="00B17451" w:rsidP="00B17451">
      <w:pPr>
        <w:spacing w:after="0" w:line="240" w:lineRule="auto"/>
        <w:rPr>
          <w:rFonts w:ascii="Times New Roman" w:hAnsi="Times New Roman" w:cs="Times New Roman"/>
        </w:rPr>
      </w:pPr>
    </w:p>
    <w:p w:rsidR="00B17451" w:rsidRDefault="00B17451" w:rsidP="00B17451">
      <w:pPr>
        <w:spacing w:after="0" w:line="240" w:lineRule="auto"/>
        <w:rPr>
          <w:rFonts w:ascii="Times New Roman" w:hAnsi="Times New Roman" w:cs="Times New Roman"/>
        </w:rPr>
      </w:pPr>
    </w:p>
    <w:p w:rsid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tbl>
      <w:tblPr>
        <w:tblW w:w="4588" w:type="dxa"/>
        <w:tblInd w:w="4786" w:type="dxa"/>
        <w:tblLook w:val="01E0" w:firstRow="1" w:lastRow="1" w:firstColumn="1" w:lastColumn="1" w:noHBand="0" w:noVBand="0"/>
      </w:tblPr>
      <w:tblGrid>
        <w:gridCol w:w="4588"/>
      </w:tblGrid>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lastRenderedPageBreak/>
              <w:t>Приложение 4</w:t>
            </w:r>
          </w:p>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 xml:space="preserve">к решению Совета </w:t>
            </w:r>
          </w:p>
        </w:tc>
      </w:tr>
      <w:tr w:rsidR="00B17451" w:rsidRPr="00B17451" w:rsidTr="00257E22">
        <w:tc>
          <w:tcPr>
            <w:tcW w:w="4588" w:type="dxa"/>
            <w:hideMark/>
          </w:tcPr>
          <w:p w:rsidR="00B17451" w:rsidRPr="00B17451" w:rsidRDefault="00B17451" w:rsidP="00B17451">
            <w:pPr>
              <w:spacing w:after="0" w:line="240" w:lineRule="auto"/>
              <w:rPr>
                <w:rFonts w:ascii="Times New Roman" w:eastAsia="Times New Roman" w:hAnsi="Times New Roman" w:cs="Times New Roman"/>
                <w:bCs/>
              </w:rPr>
            </w:pPr>
            <w:r w:rsidRPr="00B17451">
              <w:rPr>
                <w:rFonts w:ascii="Times New Roman" w:eastAsia="Times New Roman" w:hAnsi="Times New Roman" w:cs="Times New Roman"/>
                <w:bCs/>
              </w:rPr>
              <w:t>депутатов муниципального округа Царицыно от 19.10.2022г.№ЦА-01-05-12/06</w:t>
            </w:r>
          </w:p>
        </w:tc>
      </w:tr>
    </w:tbl>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pacing w:after="0" w:line="240" w:lineRule="auto"/>
        <w:rPr>
          <w:rFonts w:ascii="Times New Roman" w:hAnsi="Times New Roman" w:cs="Times New Roman"/>
          <w:sz w:val="20"/>
          <w:szCs w:val="20"/>
        </w:rPr>
      </w:pPr>
    </w:p>
    <w:p w:rsidR="00B17451" w:rsidRPr="00B17451" w:rsidRDefault="00B17451" w:rsidP="00B17451">
      <w:pPr>
        <w:suppressAutoHyphens/>
        <w:spacing w:after="0" w:line="240" w:lineRule="auto"/>
        <w:jc w:val="center"/>
        <w:rPr>
          <w:rFonts w:ascii="Times New Roman" w:eastAsia="Times New Roman" w:hAnsi="Times New Roman" w:cs="Times New Roman"/>
          <w:sz w:val="20"/>
          <w:szCs w:val="20"/>
          <w:lang w:eastAsia="ar-SA"/>
        </w:rPr>
      </w:pPr>
      <w:r w:rsidRPr="00B17451">
        <w:rPr>
          <w:rFonts w:ascii="Times New Roman" w:eastAsia="Times New Roman" w:hAnsi="Times New Roman" w:cs="Times New Roman"/>
          <w:b/>
          <w:sz w:val="24"/>
          <w:szCs w:val="24"/>
          <w:lang w:eastAsia="ar-SA"/>
        </w:rPr>
        <w:t xml:space="preserve">Источники внутреннего финансирования дефицита бюджета муниципального округа Царицыно за 9 месяцев 2022 года </w:t>
      </w:r>
    </w:p>
    <w:tbl>
      <w:tblPr>
        <w:tblStyle w:val="101"/>
        <w:tblW w:w="9356" w:type="dxa"/>
        <w:tblInd w:w="108" w:type="dxa"/>
        <w:tblLook w:val="04A0" w:firstRow="1" w:lastRow="0" w:firstColumn="1" w:lastColumn="0" w:noHBand="0" w:noVBand="1"/>
      </w:tblPr>
      <w:tblGrid>
        <w:gridCol w:w="1146"/>
        <w:gridCol w:w="433"/>
        <w:gridCol w:w="516"/>
        <w:gridCol w:w="651"/>
        <w:gridCol w:w="510"/>
        <w:gridCol w:w="685"/>
        <w:gridCol w:w="661"/>
        <w:gridCol w:w="3483"/>
        <w:gridCol w:w="1271"/>
      </w:tblGrid>
      <w:tr w:rsidR="00B17451" w:rsidRPr="00B17451" w:rsidTr="00257E22">
        <w:tc>
          <w:tcPr>
            <w:tcW w:w="114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rFonts w:eastAsia="Calibri"/>
                <w:b/>
                <w:lang w:eastAsia="en-US"/>
              </w:rPr>
            </w:pPr>
            <w:r w:rsidRPr="00B17451">
              <w:rPr>
                <w:b/>
                <w:lang w:eastAsia="en-US"/>
              </w:rPr>
              <w:t>Код ведомства</w:t>
            </w:r>
          </w:p>
        </w:tc>
        <w:tc>
          <w:tcPr>
            <w:tcW w:w="3456" w:type="dxa"/>
            <w:gridSpan w:val="6"/>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b/>
                <w:lang w:eastAsia="en-US"/>
              </w:rPr>
            </w:pPr>
            <w:r w:rsidRPr="00B17451">
              <w:rPr>
                <w:b/>
                <w:lang w:eastAsia="en-US"/>
              </w:rPr>
              <w:t>Код группы, подгруппы, статьи, вида источников</w:t>
            </w:r>
          </w:p>
        </w:tc>
        <w:tc>
          <w:tcPr>
            <w:tcW w:w="348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both"/>
              <w:rPr>
                <w:b/>
                <w:lang w:eastAsia="en-US"/>
              </w:rPr>
            </w:pPr>
            <w:r w:rsidRPr="00B17451">
              <w:rPr>
                <w:b/>
                <w:lang w:eastAsia="en-US"/>
              </w:rPr>
              <w:t>Наименование показателей</w:t>
            </w:r>
          </w:p>
        </w:tc>
        <w:tc>
          <w:tcPr>
            <w:tcW w:w="1271" w:type="dxa"/>
            <w:tcBorders>
              <w:top w:val="single" w:sz="4" w:space="0" w:color="auto"/>
              <w:left w:val="single" w:sz="4" w:space="0" w:color="auto"/>
              <w:bottom w:val="single" w:sz="4" w:space="0" w:color="auto"/>
              <w:right w:val="single" w:sz="4" w:space="0" w:color="auto"/>
            </w:tcBorders>
          </w:tcPr>
          <w:p w:rsidR="00B17451" w:rsidRPr="00B17451" w:rsidRDefault="00B17451" w:rsidP="00B17451">
            <w:pPr>
              <w:spacing w:after="120"/>
              <w:rPr>
                <w:b/>
                <w:lang w:eastAsia="en-US"/>
              </w:rPr>
            </w:pPr>
            <w:r w:rsidRPr="00B17451">
              <w:rPr>
                <w:b/>
                <w:lang w:eastAsia="en-US"/>
              </w:rPr>
              <w:t xml:space="preserve">тыс. руб.                          </w:t>
            </w:r>
          </w:p>
        </w:tc>
      </w:tr>
      <w:tr w:rsidR="00B17451" w:rsidRPr="00B17451" w:rsidTr="00257E22">
        <w:tc>
          <w:tcPr>
            <w:tcW w:w="114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900</w:t>
            </w:r>
          </w:p>
        </w:tc>
        <w:tc>
          <w:tcPr>
            <w:tcW w:w="43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01</w:t>
            </w:r>
          </w:p>
        </w:tc>
        <w:tc>
          <w:tcPr>
            <w:tcW w:w="51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w:t>
            </w:r>
          </w:p>
        </w:tc>
        <w:tc>
          <w:tcPr>
            <w:tcW w:w="65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0000</w:t>
            </w:r>
          </w:p>
        </w:tc>
        <w:tc>
          <w:tcPr>
            <w:tcW w:w="510"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w:t>
            </w:r>
          </w:p>
        </w:tc>
        <w:tc>
          <w:tcPr>
            <w:tcW w:w="685"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0000</w:t>
            </w:r>
          </w:p>
        </w:tc>
        <w:tc>
          <w:tcPr>
            <w:tcW w:w="66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w:t>
            </w:r>
          </w:p>
        </w:tc>
        <w:tc>
          <w:tcPr>
            <w:tcW w:w="348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both"/>
              <w:rPr>
                <w:lang w:eastAsia="en-US"/>
              </w:rPr>
            </w:pPr>
            <w:r w:rsidRPr="00B17451">
              <w:rPr>
                <w:lang w:eastAsia="en-US"/>
              </w:rPr>
              <w:t>Источники внутреннего финансирования</w:t>
            </w:r>
          </w:p>
        </w:tc>
        <w:tc>
          <w:tcPr>
            <w:tcW w:w="127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right"/>
              <w:rPr>
                <w:lang w:eastAsia="en-US"/>
              </w:rPr>
            </w:pPr>
            <w:r w:rsidRPr="00B17451">
              <w:rPr>
                <w:lang w:eastAsia="en-US"/>
              </w:rPr>
              <w:t>2240,0</w:t>
            </w:r>
          </w:p>
        </w:tc>
      </w:tr>
      <w:tr w:rsidR="00B17451" w:rsidRPr="00B17451" w:rsidTr="00257E22">
        <w:tc>
          <w:tcPr>
            <w:tcW w:w="114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900</w:t>
            </w:r>
          </w:p>
        </w:tc>
        <w:tc>
          <w:tcPr>
            <w:tcW w:w="43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01</w:t>
            </w:r>
          </w:p>
        </w:tc>
        <w:tc>
          <w:tcPr>
            <w:tcW w:w="51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05</w:t>
            </w:r>
          </w:p>
        </w:tc>
        <w:tc>
          <w:tcPr>
            <w:tcW w:w="65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0000</w:t>
            </w:r>
          </w:p>
        </w:tc>
        <w:tc>
          <w:tcPr>
            <w:tcW w:w="510"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w:t>
            </w:r>
          </w:p>
        </w:tc>
        <w:tc>
          <w:tcPr>
            <w:tcW w:w="685"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0000</w:t>
            </w:r>
          </w:p>
        </w:tc>
        <w:tc>
          <w:tcPr>
            <w:tcW w:w="66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w:t>
            </w:r>
          </w:p>
        </w:tc>
        <w:tc>
          <w:tcPr>
            <w:tcW w:w="348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both"/>
              <w:rPr>
                <w:lang w:eastAsia="en-US"/>
              </w:rPr>
            </w:pPr>
            <w:r w:rsidRPr="00B17451">
              <w:rPr>
                <w:lang w:eastAsia="en-US"/>
              </w:rPr>
              <w:t>Изменение остатков средств на счетах по учету средств бюджета</w:t>
            </w:r>
          </w:p>
        </w:tc>
        <w:tc>
          <w:tcPr>
            <w:tcW w:w="127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right"/>
              <w:rPr>
                <w:lang w:eastAsia="en-US"/>
              </w:rPr>
            </w:pPr>
            <w:r w:rsidRPr="00B17451">
              <w:rPr>
                <w:lang w:eastAsia="en-US"/>
              </w:rPr>
              <w:t>2240,0</w:t>
            </w:r>
          </w:p>
        </w:tc>
      </w:tr>
      <w:tr w:rsidR="00B17451" w:rsidRPr="00B17451" w:rsidTr="00257E22">
        <w:tc>
          <w:tcPr>
            <w:tcW w:w="114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900</w:t>
            </w:r>
          </w:p>
        </w:tc>
        <w:tc>
          <w:tcPr>
            <w:tcW w:w="43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01</w:t>
            </w:r>
          </w:p>
        </w:tc>
        <w:tc>
          <w:tcPr>
            <w:tcW w:w="51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05</w:t>
            </w:r>
          </w:p>
        </w:tc>
        <w:tc>
          <w:tcPr>
            <w:tcW w:w="65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0201</w:t>
            </w:r>
          </w:p>
        </w:tc>
        <w:tc>
          <w:tcPr>
            <w:tcW w:w="510"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w:t>
            </w:r>
          </w:p>
        </w:tc>
        <w:tc>
          <w:tcPr>
            <w:tcW w:w="685"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0000</w:t>
            </w:r>
          </w:p>
        </w:tc>
        <w:tc>
          <w:tcPr>
            <w:tcW w:w="66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610</w:t>
            </w:r>
          </w:p>
        </w:tc>
        <w:tc>
          <w:tcPr>
            <w:tcW w:w="348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both"/>
              <w:rPr>
                <w:lang w:eastAsia="en-US"/>
              </w:rPr>
            </w:pPr>
            <w:r w:rsidRPr="00B17451">
              <w:rPr>
                <w:lang w:eastAsia="en-US"/>
              </w:rPr>
              <w:t>Увеличение прочих остатков денежных средств бюджетов</w:t>
            </w:r>
          </w:p>
        </w:tc>
        <w:tc>
          <w:tcPr>
            <w:tcW w:w="127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right"/>
              <w:rPr>
                <w:lang w:eastAsia="en-US"/>
              </w:rPr>
            </w:pPr>
            <w:r w:rsidRPr="00B17451">
              <w:rPr>
                <w:lang w:eastAsia="en-US"/>
              </w:rPr>
              <w:t>2240,0</w:t>
            </w:r>
          </w:p>
        </w:tc>
      </w:tr>
      <w:tr w:rsidR="00B17451" w:rsidRPr="00B17451" w:rsidTr="00257E22">
        <w:tc>
          <w:tcPr>
            <w:tcW w:w="114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900</w:t>
            </w:r>
          </w:p>
        </w:tc>
        <w:tc>
          <w:tcPr>
            <w:tcW w:w="43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01</w:t>
            </w:r>
          </w:p>
        </w:tc>
        <w:tc>
          <w:tcPr>
            <w:tcW w:w="516"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05</w:t>
            </w:r>
          </w:p>
        </w:tc>
        <w:tc>
          <w:tcPr>
            <w:tcW w:w="65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0201</w:t>
            </w:r>
          </w:p>
        </w:tc>
        <w:tc>
          <w:tcPr>
            <w:tcW w:w="510"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03</w:t>
            </w:r>
          </w:p>
        </w:tc>
        <w:tc>
          <w:tcPr>
            <w:tcW w:w="685"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0000</w:t>
            </w:r>
          </w:p>
        </w:tc>
        <w:tc>
          <w:tcPr>
            <w:tcW w:w="66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rPr>
                <w:lang w:eastAsia="en-US"/>
              </w:rPr>
            </w:pPr>
            <w:r w:rsidRPr="00B17451">
              <w:rPr>
                <w:lang w:eastAsia="en-US"/>
              </w:rPr>
              <w:t>610</w:t>
            </w:r>
          </w:p>
        </w:tc>
        <w:tc>
          <w:tcPr>
            <w:tcW w:w="3483"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both"/>
              <w:rPr>
                <w:lang w:eastAsia="en-US"/>
              </w:rPr>
            </w:pPr>
            <w:r w:rsidRPr="00B17451">
              <w:rPr>
                <w:lang w:eastAsia="en-US"/>
              </w:rPr>
              <w:t>Уменьшение прочих остатков денежных средств бюджетов внутригородских муниципальных образований города Москвы</w:t>
            </w:r>
          </w:p>
        </w:tc>
        <w:tc>
          <w:tcPr>
            <w:tcW w:w="1271" w:type="dxa"/>
            <w:tcBorders>
              <w:top w:val="single" w:sz="4" w:space="0" w:color="auto"/>
              <w:left w:val="single" w:sz="4" w:space="0" w:color="auto"/>
              <w:bottom w:val="single" w:sz="4" w:space="0" w:color="auto"/>
              <w:right w:val="single" w:sz="4" w:space="0" w:color="auto"/>
            </w:tcBorders>
            <w:hideMark/>
          </w:tcPr>
          <w:p w:rsidR="00B17451" w:rsidRPr="00B17451" w:rsidRDefault="00B17451" w:rsidP="00B17451">
            <w:pPr>
              <w:spacing w:after="120"/>
              <w:jc w:val="right"/>
              <w:rPr>
                <w:lang w:eastAsia="en-US"/>
              </w:rPr>
            </w:pPr>
            <w:r w:rsidRPr="00B17451">
              <w:rPr>
                <w:lang w:eastAsia="en-US"/>
              </w:rPr>
              <w:t>2240,0</w:t>
            </w:r>
          </w:p>
        </w:tc>
      </w:tr>
    </w:tbl>
    <w:p w:rsidR="00B17451" w:rsidRPr="00B17451" w:rsidRDefault="00B17451" w:rsidP="00B17451">
      <w:pPr>
        <w:spacing w:after="120"/>
        <w:rPr>
          <w:rFonts w:eastAsia="Times New Roman" w:cs="Times New Roman"/>
          <w:lang w:eastAsia="en-US"/>
        </w:rPr>
      </w:pPr>
    </w:p>
    <w:p w:rsidR="00B17451" w:rsidRDefault="00B17451" w:rsidP="00F1272B">
      <w:pPr>
        <w:spacing w:after="0" w:line="240" w:lineRule="auto"/>
        <w:rPr>
          <w:rFonts w:ascii="Times New Roman" w:eastAsia="Times New Roman" w:hAnsi="Times New Roman" w:cs="Times New Roman"/>
          <w:b/>
          <w:sz w:val="28"/>
          <w:szCs w:val="28"/>
          <w:u w:val="single"/>
        </w:rPr>
      </w:pPr>
    </w:p>
    <w:sectPr w:rsidR="00B17451"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738"/>
    <w:multiLevelType w:val="hybridMultilevel"/>
    <w:tmpl w:val="88E4F340"/>
    <w:lvl w:ilvl="0" w:tplc="371C8AD6">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13C2F"/>
    <w:rsid w:val="00634225"/>
    <w:rsid w:val="006615CA"/>
    <w:rsid w:val="00766615"/>
    <w:rsid w:val="0083187F"/>
    <w:rsid w:val="008F13E4"/>
    <w:rsid w:val="009158D2"/>
    <w:rsid w:val="009B5A9F"/>
    <w:rsid w:val="00AC3862"/>
    <w:rsid w:val="00B17451"/>
    <w:rsid w:val="00B7451E"/>
    <w:rsid w:val="00BE5664"/>
    <w:rsid w:val="00C65682"/>
    <w:rsid w:val="00C73170"/>
    <w:rsid w:val="00D56072"/>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745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B1745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1745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1745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1745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1745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1745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1745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17451"/>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B17451"/>
    <w:rPr>
      <w:rFonts w:ascii="Times New Roman" w:eastAsia="Times New Roman" w:hAnsi="Times New Roman" w:cs="Times New Roman"/>
      <w:b/>
      <w:bCs/>
      <w:sz w:val="28"/>
      <w:szCs w:val="24"/>
    </w:rPr>
  </w:style>
  <w:style w:type="character" w:customStyle="1" w:styleId="30">
    <w:name w:val="Заголовок 3 Знак"/>
    <w:basedOn w:val="a0"/>
    <w:link w:val="3"/>
    <w:rsid w:val="00B17451"/>
    <w:rPr>
      <w:rFonts w:ascii="Cambria" w:eastAsia="Times New Roman" w:hAnsi="Cambria" w:cs="Times New Roman"/>
      <w:b/>
      <w:bCs/>
      <w:color w:val="4F81BD"/>
    </w:rPr>
  </w:style>
  <w:style w:type="character" w:customStyle="1" w:styleId="40">
    <w:name w:val="Заголовок 4 Знак"/>
    <w:basedOn w:val="a0"/>
    <w:link w:val="4"/>
    <w:rsid w:val="00B17451"/>
    <w:rPr>
      <w:rFonts w:ascii="Calibri" w:eastAsia="Times New Roman" w:hAnsi="Calibri" w:cs="Times New Roman"/>
      <w:b/>
      <w:bCs/>
      <w:sz w:val="28"/>
      <w:szCs w:val="28"/>
      <w:lang w:eastAsia="ar-SA"/>
    </w:rPr>
  </w:style>
  <w:style w:type="character" w:customStyle="1" w:styleId="50">
    <w:name w:val="Заголовок 5 Знак"/>
    <w:basedOn w:val="a0"/>
    <w:link w:val="5"/>
    <w:rsid w:val="00B1745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B17451"/>
    <w:rPr>
      <w:rFonts w:ascii="Calibri" w:eastAsia="Times New Roman" w:hAnsi="Calibri" w:cs="Times New Roman"/>
      <w:b/>
      <w:bCs/>
      <w:sz w:val="20"/>
      <w:szCs w:val="20"/>
      <w:lang w:eastAsia="ar-SA"/>
    </w:rPr>
  </w:style>
  <w:style w:type="character" w:customStyle="1" w:styleId="70">
    <w:name w:val="Заголовок 7 Знак"/>
    <w:basedOn w:val="a0"/>
    <w:link w:val="7"/>
    <w:rsid w:val="00B17451"/>
    <w:rPr>
      <w:rFonts w:ascii="Calibri" w:eastAsia="Times New Roman" w:hAnsi="Calibri" w:cs="Times New Roman"/>
      <w:sz w:val="24"/>
      <w:szCs w:val="24"/>
      <w:lang w:eastAsia="ar-SA"/>
    </w:rPr>
  </w:style>
  <w:style w:type="character" w:customStyle="1" w:styleId="80">
    <w:name w:val="Заголовок 8 Знак"/>
    <w:basedOn w:val="a0"/>
    <w:link w:val="8"/>
    <w:rsid w:val="00B17451"/>
    <w:rPr>
      <w:rFonts w:ascii="Calibri" w:eastAsia="Times New Roman" w:hAnsi="Calibri" w:cs="Times New Roman"/>
      <w:i/>
      <w:iCs/>
      <w:sz w:val="24"/>
      <w:szCs w:val="24"/>
      <w:lang w:eastAsia="ar-SA"/>
    </w:rPr>
  </w:style>
  <w:style w:type="paragraph" w:styleId="a6">
    <w:name w:val="No Spacing"/>
    <w:uiPriority w:val="1"/>
    <w:qFormat/>
    <w:rsid w:val="00B17451"/>
    <w:pPr>
      <w:spacing w:after="0" w:line="240" w:lineRule="auto"/>
    </w:pPr>
  </w:style>
  <w:style w:type="paragraph" w:customStyle="1" w:styleId="Default">
    <w:name w:val="Default"/>
    <w:rsid w:val="00B1745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B17451"/>
    <w:pPr>
      <w:spacing w:after="120"/>
    </w:pPr>
  </w:style>
  <w:style w:type="character" w:customStyle="1" w:styleId="a8">
    <w:name w:val="Основной текст Знак"/>
    <w:basedOn w:val="a0"/>
    <w:link w:val="a7"/>
    <w:rsid w:val="00B17451"/>
  </w:style>
  <w:style w:type="paragraph" w:customStyle="1" w:styleId="ConsPlusTitle">
    <w:name w:val="ConsPlusTitle"/>
    <w:rsid w:val="00B1745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B174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7451"/>
  </w:style>
  <w:style w:type="paragraph" w:styleId="ab">
    <w:name w:val="footer"/>
    <w:basedOn w:val="a"/>
    <w:link w:val="ac"/>
    <w:uiPriority w:val="99"/>
    <w:unhideWhenUsed/>
    <w:rsid w:val="00B174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7451"/>
  </w:style>
  <w:style w:type="character" w:customStyle="1" w:styleId="apple-style-span">
    <w:name w:val="apple-style-span"/>
    <w:basedOn w:val="a0"/>
    <w:rsid w:val="00B17451"/>
    <w:rPr>
      <w:rFonts w:ascii="Times New Roman" w:hAnsi="Times New Roman" w:cs="Times New Roman" w:hint="default"/>
    </w:rPr>
  </w:style>
  <w:style w:type="numbering" w:customStyle="1" w:styleId="11">
    <w:name w:val="Нет списка1"/>
    <w:next w:val="a2"/>
    <w:uiPriority w:val="99"/>
    <w:semiHidden/>
    <w:unhideWhenUsed/>
    <w:rsid w:val="00B17451"/>
  </w:style>
  <w:style w:type="numbering" w:customStyle="1" w:styleId="110">
    <w:name w:val="Нет списка11"/>
    <w:next w:val="a2"/>
    <w:uiPriority w:val="99"/>
    <w:semiHidden/>
    <w:unhideWhenUsed/>
    <w:rsid w:val="00B17451"/>
  </w:style>
  <w:style w:type="paragraph" w:styleId="ad">
    <w:name w:val="Body Text Indent"/>
    <w:basedOn w:val="a"/>
    <w:link w:val="ae"/>
    <w:unhideWhenUsed/>
    <w:rsid w:val="00B1745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B17451"/>
    <w:rPr>
      <w:rFonts w:ascii="Times New Roman" w:eastAsia="Times New Roman" w:hAnsi="Times New Roman" w:cs="Times New Roman"/>
      <w:sz w:val="24"/>
      <w:szCs w:val="24"/>
    </w:rPr>
  </w:style>
  <w:style w:type="table" w:customStyle="1" w:styleId="12">
    <w:name w:val="Сетка таблицы1"/>
    <w:basedOn w:val="a1"/>
    <w:next w:val="a5"/>
    <w:uiPriority w:val="59"/>
    <w:rsid w:val="00B1745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B1745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B17451"/>
    <w:rPr>
      <w:rFonts w:ascii="Tahoma" w:eastAsia="Times New Roman" w:hAnsi="Tahoma" w:cs="Tahoma"/>
      <w:sz w:val="16"/>
      <w:szCs w:val="16"/>
    </w:rPr>
  </w:style>
  <w:style w:type="paragraph" w:styleId="af1">
    <w:name w:val="List Paragraph"/>
    <w:basedOn w:val="a"/>
    <w:uiPriority w:val="34"/>
    <w:qFormat/>
    <w:rsid w:val="00B1745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B1745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B17451"/>
    <w:rPr>
      <w:b/>
      <w:bCs/>
    </w:rPr>
  </w:style>
  <w:style w:type="character" w:customStyle="1" w:styleId="apple-converted-space">
    <w:name w:val="apple-converted-space"/>
    <w:basedOn w:val="a0"/>
    <w:rsid w:val="00B17451"/>
  </w:style>
  <w:style w:type="table" w:customStyle="1" w:styleId="21">
    <w:name w:val="Сетка таблицы2"/>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1745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B174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17451"/>
  </w:style>
  <w:style w:type="paragraph" w:customStyle="1" w:styleId="13">
    <w:name w:val="Верхний колонтитул1"/>
    <w:basedOn w:val="a"/>
    <w:next w:val="a9"/>
    <w:uiPriority w:val="99"/>
    <w:unhideWhenUsed/>
    <w:rsid w:val="00B17451"/>
    <w:pPr>
      <w:tabs>
        <w:tab w:val="center" w:pos="4677"/>
        <w:tab w:val="right" w:pos="9355"/>
      </w:tabs>
      <w:spacing w:after="0" w:line="240" w:lineRule="auto"/>
    </w:pPr>
    <w:rPr>
      <w:rFonts w:eastAsia="Calibri"/>
      <w:lang w:eastAsia="en-US"/>
    </w:rPr>
  </w:style>
  <w:style w:type="paragraph" w:customStyle="1" w:styleId="14">
    <w:name w:val="Нижний колонтитул1"/>
    <w:basedOn w:val="a"/>
    <w:next w:val="ab"/>
    <w:uiPriority w:val="99"/>
    <w:unhideWhenUsed/>
    <w:rsid w:val="00B1745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1745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B17451"/>
  </w:style>
  <w:style w:type="numbering" w:customStyle="1" w:styleId="11111">
    <w:name w:val="Нет списка11111"/>
    <w:next w:val="a2"/>
    <w:uiPriority w:val="99"/>
    <w:semiHidden/>
    <w:unhideWhenUsed/>
    <w:rsid w:val="00B17451"/>
  </w:style>
  <w:style w:type="character" w:styleId="af4">
    <w:name w:val="Emphasis"/>
    <w:basedOn w:val="a0"/>
    <w:uiPriority w:val="20"/>
    <w:qFormat/>
    <w:rsid w:val="00B17451"/>
    <w:rPr>
      <w:rFonts w:ascii="Times New Roman" w:hAnsi="Times New Roman" w:cs="Times New Roman" w:hint="default"/>
      <w:i/>
      <w:iCs/>
    </w:rPr>
  </w:style>
  <w:style w:type="numbering" w:customStyle="1" w:styleId="22">
    <w:name w:val="Нет списка2"/>
    <w:next w:val="a2"/>
    <w:uiPriority w:val="99"/>
    <w:semiHidden/>
    <w:unhideWhenUsed/>
    <w:rsid w:val="00B17451"/>
  </w:style>
  <w:style w:type="numbering" w:customStyle="1" w:styleId="111111">
    <w:name w:val="Нет списка111111"/>
    <w:next w:val="a2"/>
    <w:uiPriority w:val="99"/>
    <w:semiHidden/>
    <w:unhideWhenUsed/>
    <w:rsid w:val="00B17451"/>
  </w:style>
  <w:style w:type="paragraph" w:customStyle="1" w:styleId="af5">
    <w:name w:val="Знак Знак Знак Знак Знак Знак Знак Знак Знак Знак Знак Знак Знак"/>
    <w:basedOn w:val="a"/>
    <w:rsid w:val="00B1745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17451"/>
  </w:style>
  <w:style w:type="numbering" w:customStyle="1" w:styleId="120">
    <w:name w:val="Нет списка12"/>
    <w:next w:val="a2"/>
    <w:uiPriority w:val="99"/>
    <w:semiHidden/>
    <w:unhideWhenUsed/>
    <w:rsid w:val="00B17451"/>
  </w:style>
  <w:style w:type="numbering" w:customStyle="1" w:styleId="42">
    <w:name w:val="Нет списка4"/>
    <w:next w:val="a2"/>
    <w:uiPriority w:val="99"/>
    <w:semiHidden/>
    <w:unhideWhenUsed/>
    <w:rsid w:val="00B17451"/>
  </w:style>
  <w:style w:type="numbering" w:customStyle="1" w:styleId="130">
    <w:name w:val="Нет списка13"/>
    <w:next w:val="a2"/>
    <w:uiPriority w:val="99"/>
    <w:semiHidden/>
    <w:unhideWhenUsed/>
    <w:rsid w:val="00B17451"/>
  </w:style>
  <w:style w:type="numbering" w:customStyle="1" w:styleId="1111111">
    <w:name w:val="Нет списка1111111"/>
    <w:next w:val="a2"/>
    <w:uiPriority w:val="99"/>
    <w:semiHidden/>
    <w:unhideWhenUsed/>
    <w:rsid w:val="00B17451"/>
  </w:style>
  <w:style w:type="table" w:customStyle="1" w:styleId="112">
    <w:name w:val="Сетка таблицы11"/>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17451"/>
  </w:style>
  <w:style w:type="numbering" w:customStyle="1" w:styleId="11111111">
    <w:name w:val="Нет списка11111111"/>
    <w:next w:val="a2"/>
    <w:uiPriority w:val="99"/>
    <w:semiHidden/>
    <w:unhideWhenUsed/>
    <w:rsid w:val="00B17451"/>
  </w:style>
  <w:style w:type="numbering" w:customStyle="1" w:styleId="311">
    <w:name w:val="Нет списка31"/>
    <w:next w:val="a2"/>
    <w:uiPriority w:val="99"/>
    <w:semiHidden/>
    <w:unhideWhenUsed/>
    <w:rsid w:val="00B17451"/>
  </w:style>
  <w:style w:type="numbering" w:customStyle="1" w:styleId="121">
    <w:name w:val="Нет списка121"/>
    <w:next w:val="a2"/>
    <w:uiPriority w:val="99"/>
    <w:semiHidden/>
    <w:unhideWhenUsed/>
    <w:rsid w:val="00B17451"/>
  </w:style>
  <w:style w:type="numbering" w:customStyle="1" w:styleId="51">
    <w:name w:val="Нет списка5"/>
    <w:next w:val="a2"/>
    <w:uiPriority w:val="99"/>
    <w:semiHidden/>
    <w:unhideWhenUsed/>
    <w:rsid w:val="00B17451"/>
  </w:style>
  <w:style w:type="numbering" w:customStyle="1" w:styleId="140">
    <w:name w:val="Нет списка14"/>
    <w:next w:val="a2"/>
    <w:uiPriority w:val="99"/>
    <w:semiHidden/>
    <w:unhideWhenUsed/>
    <w:rsid w:val="00B17451"/>
  </w:style>
  <w:style w:type="numbering" w:customStyle="1" w:styleId="1120">
    <w:name w:val="Нет списка112"/>
    <w:next w:val="a2"/>
    <w:uiPriority w:val="99"/>
    <w:semiHidden/>
    <w:unhideWhenUsed/>
    <w:rsid w:val="00B17451"/>
  </w:style>
  <w:style w:type="numbering" w:customStyle="1" w:styleId="220">
    <w:name w:val="Нет списка22"/>
    <w:next w:val="a2"/>
    <w:uiPriority w:val="99"/>
    <w:semiHidden/>
    <w:unhideWhenUsed/>
    <w:rsid w:val="00B17451"/>
  </w:style>
  <w:style w:type="numbering" w:customStyle="1" w:styleId="1112">
    <w:name w:val="Нет списка1112"/>
    <w:next w:val="a2"/>
    <w:uiPriority w:val="99"/>
    <w:semiHidden/>
    <w:unhideWhenUsed/>
    <w:rsid w:val="00B17451"/>
  </w:style>
  <w:style w:type="numbering" w:customStyle="1" w:styleId="320">
    <w:name w:val="Нет списка32"/>
    <w:next w:val="a2"/>
    <w:uiPriority w:val="99"/>
    <w:semiHidden/>
    <w:unhideWhenUsed/>
    <w:rsid w:val="00B17451"/>
  </w:style>
  <w:style w:type="numbering" w:customStyle="1" w:styleId="122">
    <w:name w:val="Нет списка122"/>
    <w:next w:val="a2"/>
    <w:uiPriority w:val="99"/>
    <w:semiHidden/>
    <w:unhideWhenUsed/>
    <w:rsid w:val="00B17451"/>
  </w:style>
  <w:style w:type="character" w:customStyle="1" w:styleId="312">
    <w:name w:val="Заголовок 3 Знак1"/>
    <w:basedOn w:val="a0"/>
    <w:uiPriority w:val="9"/>
    <w:semiHidden/>
    <w:rsid w:val="00B17451"/>
    <w:rPr>
      <w:rFonts w:ascii="Cambria" w:eastAsia="Times New Roman" w:hAnsi="Cambria" w:cs="Times New Roman"/>
      <w:b/>
      <w:bCs/>
      <w:color w:val="4F81BD"/>
      <w:lang w:eastAsia="ru-RU"/>
    </w:rPr>
  </w:style>
  <w:style w:type="character" w:customStyle="1" w:styleId="15">
    <w:name w:val="Верхний колонтитул Знак1"/>
    <w:basedOn w:val="a0"/>
    <w:uiPriority w:val="99"/>
    <w:semiHidden/>
    <w:rsid w:val="00B17451"/>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B17451"/>
    <w:rPr>
      <w:rFonts w:ascii="Times New Roman" w:eastAsia="Times New Roman" w:hAnsi="Times New Roman" w:cs="Times New Roman"/>
      <w:sz w:val="24"/>
      <w:szCs w:val="24"/>
      <w:lang w:eastAsia="ru-RU"/>
    </w:rPr>
  </w:style>
  <w:style w:type="character" w:styleId="af6">
    <w:name w:val="footnote reference"/>
    <w:rsid w:val="00B17451"/>
    <w:rPr>
      <w:vertAlign w:val="superscript"/>
    </w:rPr>
  </w:style>
  <w:style w:type="paragraph" w:styleId="af7">
    <w:name w:val="footnote text"/>
    <w:basedOn w:val="a"/>
    <w:link w:val="af8"/>
    <w:unhideWhenUsed/>
    <w:rsid w:val="00B1745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B17451"/>
    <w:rPr>
      <w:rFonts w:ascii="Times New Roman" w:eastAsia="Times New Roman" w:hAnsi="Times New Roman" w:cs="Times New Roman"/>
      <w:sz w:val="20"/>
      <w:szCs w:val="20"/>
    </w:rPr>
  </w:style>
  <w:style w:type="table" w:customStyle="1" w:styleId="52">
    <w:name w:val="Сетка таблицы5"/>
    <w:basedOn w:val="a1"/>
    <w:next w:val="a5"/>
    <w:uiPriority w:val="59"/>
    <w:rsid w:val="00B1745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17451"/>
  </w:style>
  <w:style w:type="paragraph" w:customStyle="1" w:styleId="17">
    <w:name w:val="Абзац списка1"/>
    <w:basedOn w:val="a"/>
    <w:rsid w:val="00B1745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B17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17451"/>
  </w:style>
  <w:style w:type="paragraph" w:customStyle="1" w:styleId="141">
    <w:name w:val="14 шрифт"/>
    <w:basedOn w:val="a"/>
    <w:autoRedefine/>
    <w:rsid w:val="00B1745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B1745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B1745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B17451"/>
  </w:style>
  <w:style w:type="table" w:customStyle="1" w:styleId="1110">
    <w:name w:val="Сетка таблицы111"/>
    <w:basedOn w:val="a1"/>
    <w:next w:val="a5"/>
    <w:uiPriority w:val="59"/>
    <w:rsid w:val="00B1745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B1745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17451"/>
  </w:style>
  <w:style w:type="paragraph" w:customStyle="1" w:styleId="xl66">
    <w:name w:val="xl66"/>
    <w:basedOn w:val="a"/>
    <w:rsid w:val="00B1745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1745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1745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1745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1745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1745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1745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17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174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1745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1745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1745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1745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1745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1745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1745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1745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174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174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1745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174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1745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174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1745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174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174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174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174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174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1745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1745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174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174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174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174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174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174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174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1745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17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1745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1745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174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174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1745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174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174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1745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1745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1745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174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174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174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1745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1745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17451"/>
  </w:style>
  <w:style w:type="paragraph" w:customStyle="1" w:styleId="18">
    <w:name w:val="Без интервала1"/>
    <w:next w:val="a6"/>
    <w:qFormat/>
    <w:rsid w:val="00B17451"/>
    <w:pPr>
      <w:spacing w:after="0" w:line="240" w:lineRule="auto"/>
    </w:pPr>
    <w:rPr>
      <w:rFonts w:ascii="Calibri" w:eastAsia="Times New Roman" w:hAnsi="Calibri" w:cs="Times New Roman"/>
    </w:rPr>
  </w:style>
  <w:style w:type="paragraph" w:customStyle="1" w:styleId="1a">
    <w:name w:val="Основной текст1"/>
    <w:basedOn w:val="a"/>
    <w:next w:val="a7"/>
    <w:uiPriority w:val="99"/>
    <w:unhideWhenUsed/>
    <w:rsid w:val="00B17451"/>
    <w:pPr>
      <w:spacing w:after="120"/>
    </w:pPr>
    <w:rPr>
      <w:rFonts w:ascii="Calibri" w:eastAsia="Times New Roman" w:hAnsi="Calibri" w:cs="Times New Roman"/>
    </w:rPr>
  </w:style>
  <w:style w:type="table" w:customStyle="1" w:styleId="2110">
    <w:name w:val="Сетка таблицы211"/>
    <w:basedOn w:val="a1"/>
    <w:next w:val="a5"/>
    <w:uiPriority w:val="59"/>
    <w:rsid w:val="00B1745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Основной текст с отступом1"/>
    <w:basedOn w:val="a"/>
    <w:next w:val="ad"/>
    <w:uiPriority w:val="99"/>
    <w:unhideWhenUsed/>
    <w:rsid w:val="00B17451"/>
    <w:pPr>
      <w:spacing w:after="120"/>
      <w:ind w:left="283"/>
    </w:pPr>
    <w:rPr>
      <w:rFonts w:ascii="Calibri" w:eastAsia="Times New Roman" w:hAnsi="Calibri" w:cs="Times New Roman"/>
    </w:rPr>
  </w:style>
  <w:style w:type="character" w:customStyle="1" w:styleId="1c">
    <w:name w:val="Основной текст Знак1"/>
    <w:uiPriority w:val="99"/>
    <w:semiHidden/>
    <w:rsid w:val="00B17451"/>
    <w:rPr>
      <w:rFonts w:ascii="Times New Roman" w:hAnsi="Times New Roman" w:cs="Times New Roman"/>
      <w:sz w:val="24"/>
      <w:szCs w:val="24"/>
      <w:lang w:eastAsia="ru-RU"/>
    </w:rPr>
  </w:style>
  <w:style w:type="character" w:customStyle="1" w:styleId="1d">
    <w:name w:val="Текст сноски Знак1"/>
    <w:basedOn w:val="a0"/>
    <w:uiPriority w:val="99"/>
    <w:semiHidden/>
    <w:rsid w:val="00B17451"/>
    <w:rPr>
      <w:sz w:val="20"/>
      <w:szCs w:val="20"/>
    </w:rPr>
  </w:style>
  <w:style w:type="character" w:customStyle="1" w:styleId="1210">
    <w:name w:val="Текст сноски Знак121"/>
    <w:uiPriority w:val="99"/>
    <w:semiHidden/>
    <w:rsid w:val="00B17451"/>
    <w:rPr>
      <w:rFonts w:eastAsia="Times New Roman" w:cs="Times New Roman"/>
      <w:sz w:val="20"/>
      <w:szCs w:val="20"/>
      <w:lang w:eastAsia="ru-RU"/>
    </w:rPr>
  </w:style>
  <w:style w:type="character" w:customStyle="1" w:styleId="1200">
    <w:name w:val="Текст сноски Знак120"/>
    <w:uiPriority w:val="99"/>
    <w:semiHidden/>
    <w:rsid w:val="00B17451"/>
    <w:rPr>
      <w:rFonts w:eastAsia="Times New Roman" w:cs="Times New Roman"/>
      <w:sz w:val="20"/>
      <w:szCs w:val="20"/>
      <w:lang w:eastAsia="ru-RU"/>
    </w:rPr>
  </w:style>
  <w:style w:type="character" w:customStyle="1" w:styleId="119">
    <w:name w:val="Текст сноски Знак119"/>
    <w:uiPriority w:val="99"/>
    <w:semiHidden/>
    <w:rsid w:val="00B17451"/>
    <w:rPr>
      <w:rFonts w:eastAsia="Times New Roman" w:cs="Times New Roman"/>
      <w:sz w:val="20"/>
      <w:szCs w:val="20"/>
      <w:lang w:eastAsia="ru-RU"/>
    </w:rPr>
  </w:style>
  <w:style w:type="character" w:customStyle="1" w:styleId="118">
    <w:name w:val="Текст сноски Знак118"/>
    <w:uiPriority w:val="99"/>
    <w:semiHidden/>
    <w:rsid w:val="00B17451"/>
    <w:rPr>
      <w:rFonts w:eastAsia="Times New Roman" w:cs="Times New Roman"/>
      <w:sz w:val="20"/>
      <w:szCs w:val="20"/>
      <w:lang w:eastAsia="ru-RU"/>
    </w:rPr>
  </w:style>
  <w:style w:type="character" w:customStyle="1" w:styleId="117">
    <w:name w:val="Текст сноски Знак117"/>
    <w:uiPriority w:val="99"/>
    <w:semiHidden/>
    <w:rsid w:val="00B17451"/>
    <w:rPr>
      <w:rFonts w:eastAsia="Times New Roman" w:cs="Times New Roman"/>
      <w:sz w:val="20"/>
      <w:szCs w:val="20"/>
      <w:lang w:eastAsia="ru-RU"/>
    </w:rPr>
  </w:style>
  <w:style w:type="character" w:customStyle="1" w:styleId="116">
    <w:name w:val="Текст сноски Знак116"/>
    <w:uiPriority w:val="99"/>
    <w:semiHidden/>
    <w:rsid w:val="00B17451"/>
    <w:rPr>
      <w:rFonts w:eastAsia="Times New Roman" w:cs="Times New Roman"/>
      <w:sz w:val="20"/>
      <w:szCs w:val="20"/>
      <w:lang w:eastAsia="ru-RU"/>
    </w:rPr>
  </w:style>
  <w:style w:type="character" w:customStyle="1" w:styleId="115">
    <w:name w:val="Текст сноски Знак115"/>
    <w:uiPriority w:val="99"/>
    <w:semiHidden/>
    <w:rsid w:val="00B17451"/>
    <w:rPr>
      <w:rFonts w:eastAsia="Times New Roman" w:cs="Times New Roman"/>
      <w:sz w:val="20"/>
      <w:szCs w:val="20"/>
      <w:lang w:eastAsia="ru-RU"/>
    </w:rPr>
  </w:style>
  <w:style w:type="character" w:customStyle="1" w:styleId="114">
    <w:name w:val="Текст сноски Знак114"/>
    <w:uiPriority w:val="99"/>
    <w:semiHidden/>
    <w:rsid w:val="00B17451"/>
    <w:rPr>
      <w:rFonts w:eastAsia="Times New Roman" w:cs="Times New Roman"/>
      <w:sz w:val="20"/>
      <w:szCs w:val="20"/>
      <w:lang w:eastAsia="ru-RU"/>
    </w:rPr>
  </w:style>
  <w:style w:type="character" w:customStyle="1" w:styleId="1130">
    <w:name w:val="Текст сноски Знак113"/>
    <w:uiPriority w:val="99"/>
    <w:semiHidden/>
    <w:rsid w:val="00B17451"/>
    <w:rPr>
      <w:rFonts w:eastAsia="Times New Roman" w:cs="Times New Roman"/>
      <w:sz w:val="20"/>
      <w:szCs w:val="20"/>
      <w:lang w:eastAsia="ru-RU"/>
    </w:rPr>
  </w:style>
  <w:style w:type="character" w:customStyle="1" w:styleId="1121">
    <w:name w:val="Текст сноски Знак112"/>
    <w:uiPriority w:val="99"/>
    <w:semiHidden/>
    <w:rsid w:val="00B17451"/>
    <w:rPr>
      <w:rFonts w:eastAsia="Times New Roman" w:cs="Times New Roman"/>
      <w:sz w:val="20"/>
      <w:szCs w:val="20"/>
      <w:lang w:eastAsia="ru-RU"/>
    </w:rPr>
  </w:style>
  <w:style w:type="character" w:customStyle="1" w:styleId="1114">
    <w:name w:val="Текст сноски Знак111"/>
    <w:uiPriority w:val="99"/>
    <w:semiHidden/>
    <w:rsid w:val="00B17451"/>
    <w:rPr>
      <w:rFonts w:eastAsia="Times New Roman" w:cs="Times New Roman"/>
      <w:sz w:val="20"/>
      <w:szCs w:val="20"/>
      <w:lang w:eastAsia="ru-RU"/>
    </w:rPr>
  </w:style>
  <w:style w:type="character" w:customStyle="1" w:styleId="1100">
    <w:name w:val="Текст сноски Знак110"/>
    <w:uiPriority w:val="99"/>
    <w:semiHidden/>
    <w:rsid w:val="00B17451"/>
    <w:rPr>
      <w:rFonts w:eastAsia="Times New Roman" w:cs="Times New Roman"/>
      <w:sz w:val="20"/>
      <w:szCs w:val="20"/>
      <w:lang w:eastAsia="ru-RU"/>
    </w:rPr>
  </w:style>
  <w:style w:type="character" w:customStyle="1" w:styleId="190">
    <w:name w:val="Текст сноски Знак19"/>
    <w:uiPriority w:val="99"/>
    <w:semiHidden/>
    <w:rsid w:val="00B17451"/>
    <w:rPr>
      <w:rFonts w:eastAsia="Times New Roman" w:cs="Times New Roman"/>
      <w:sz w:val="20"/>
      <w:szCs w:val="20"/>
      <w:lang w:eastAsia="ru-RU"/>
    </w:rPr>
  </w:style>
  <w:style w:type="character" w:customStyle="1" w:styleId="180">
    <w:name w:val="Текст сноски Знак18"/>
    <w:uiPriority w:val="99"/>
    <w:semiHidden/>
    <w:rsid w:val="00B17451"/>
    <w:rPr>
      <w:rFonts w:eastAsia="Times New Roman" w:cs="Times New Roman"/>
      <w:sz w:val="20"/>
      <w:szCs w:val="20"/>
      <w:lang w:eastAsia="ru-RU"/>
    </w:rPr>
  </w:style>
  <w:style w:type="character" w:customStyle="1" w:styleId="170">
    <w:name w:val="Текст сноски Знак17"/>
    <w:uiPriority w:val="99"/>
    <w:semiHidden/>
    <w:rsid w:val="00B17451"/>
    <w:rPr>
      <w:rFonts w:eastAsia="Times New Roman" w:cs="Times New Roman"/>
      <w:sz w:val="20"/>
      <w:szCs w:val="20"/>
      <w:lang w:eastAsia="ru-RU"/>
    </w:rPr>
  </w:style>
  <w:style w:type="character" w:customStyle="1" w:styleId="160">
    <w:name w:val="Текст сноски Знак16"/>
    <w:uiPriority w:val="99"/>
    <w:semiHidden/>
    <w:rsid w:val="00B17451"/>
    <w:rPr>
      <w:rFonts w:eastAsia="Times New Roman" w:cs="Times New Roman"/>
      <w:sz w:val="20"/>
      <w:szCs w:val="20"/>
      <w:lang w:eastAsia="ru-RU"/>
    </w:rPr>
  </w:style>
  <w:style w:type="character" w:customStyle="1" w:styleId="151">
    <w:name w:val="Текст сноски Знак15"/>
    <w:uiPriority w:val="99"/>
    <w:semiHidden/>
    <w:rsid w:val="00B17451"/>
    <w:rPr>
      <w:rFonts w:eastAsia="Times New Roman" w:cs="Times New Roman"/>
      <w:sz w:val="20"/>
      <w:szCs w:val="20"/>
      <w:lang w:eastAsia="ru-RU"/>
    </w:rPr>
  </w:style>
  <w:style w:type="character" w:customStyle="1" w:styleId="142">
    <w:name w:val="Текст сноски Знак14"/>
    <w:uiPriority w:val="99"/>
    <w:semiHidden/>
    <w:rsid w:val="00B17451"/>
    <w:rPr>
      <w:rFonts w:eastAsia="Times New Roman" w:cs="Times New Roman"/>
      <w:sz w:val="20"/>
      <w:szCs w:val="20"/>
      <w:lang w:eastAsia="ru-RU"/>
    </w:rPr>
  </w:style>
  <w:style w:type="character" w:customStyle="1" w:styleId="131">
    <w:name w:val="Текст сноски Знак13"/>
    <w:uiPriority w:val="99"/>
    <w:semiHidden/>
    <w:rsid w:val="00B17451"/>
    <w:rPr>
      <w:rFonts w:eastAsia="Times New Roman" w:cs="Times New Roman"/>
      <w:sz w:val="20"/>
      <w:szCs w:val="20"/>
      <w:lang w:eastAsia="ru-RU"/>
    </w:rPr>
  </w:style>
  <w:style w:type="character" w:customStyle="1" w:styleId="124">
    <w:name w:val="Текст сноски Знак12"/>
    <w:uiPriority w:val="99"/>
    <w:semiHidden/>
    <w:rsid w:val="00B17451"/>
    <w:rPr>
      <w:rFonts w:eastAsia="Times New Roman" w:cs="Times New Roman"/>
      <w:sz w:val="20"/>
      <w:szCs w:val="20"/>
      <w:lang w:eastAsia="ru-RU"/>
    </w:rPr>
  </w:style>
  <w:style w:type="character" w:customStyle="1" w:styleId="11a">
    <w:name w:val="Текст сноски Знак11"/>
    <w:uiPriority w:val="99"/>
    <w:semiHidden/>
    <w:rsid w:val="00B17451"/>
    <w:rPr>
      <w:rFonts w:eastAsia="Times New Roman" w:cs="Times New Roman"/>
      <w:sz w:val="20"/>
      <w:szCs w:val="20"/>
      <w:lang w:eastAsia="ru-RU"/>
    </w:rPr>
  </w:style>
  <w:style w:type="character" w:customStyle="1" w:styleId="1e">
    <w:name w:val="Текст выноски Знак1"/>
    <w:semiHidden/>
    <w:rsid w:val="00B17451"/>
    <w:rPr>
      <w:rFonts w:ascii="Tahoma" w:eastAsia="Times New Roman" w:hAnsi="Tahoma" w:cs="Tahoma"/>
      <w:sz w:val="16"/>
      <w:szCs w:val="16"/>
      <w:lang w:eastAsia="ru-RU"/>
    </w:rPr>
  </w:style>
  <w:style w:type="paragraph" w:customStyle="1" w:styleId="ConsNormal">
    <w:name w:val="ConsNormal"/>
    <w:rsid w:val="00B1745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B17451"/>
    <w:pPr>
      <w:widowControl w:val="0"/>
      <w:snapToGrid w:val="0"/>
      <w:spacing w:after="0" w:line="240" w:lineRule="auto"/>
    </w:pPr>
    <w:rPr>
      <w:rFonts w:ascii="Courier New" w:eastAsia="Times New Roman" w:hAnsi="Courier New" w:cs="Times New Roman"/>
      <w:sz w:val="20"/>
      <w:szCs w:val="20"/>
    </w:rPr>
  </w:style>
  <w:style w:type="character" w:customStyle="1" w:styleId="1f">
    <w:name w:val="Просмотренная гиперссылка1"/>
    <w:uiPriority w:val="99"/>
    <w:semiHidden/>
    <w:unhideWhenUsed/>
    <w:rsid w:val="00B17451"/>
    <w:rPr>
      <w:rFonts w:cs="Times New Roman"/>
      <w:color w:val="800080"/>
      <w:u w:val="single"/>
    </w:rPr>
  </w:style>
  <w:style w:type="paragraph" w:styleId="24">
    <w:name w:val="Body Text 2"/>
    <w:basedOn w:val="a"/>
    <w:link w:val="25"/>
    <w:semiHidden/>
    <w:unhideWhenUsed/>
    <w:rsid w:val="00B1745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B17451"/>
    <w:rPr>
      <w:rFonts w:ascii="Times New Roman" w:eastAsia="Times New Roman" w:hAnsi="Times New Roman" w:cs="Times New Roman"/>
      <w:sz w:val="24"/>
      <w:szCs w:val="24"/>
    </w:rPr>
  </w:style>
  <w:style w:type="paragraph" w:customStyle="1" w:styleId="conspluscell">
    <w:name w:val="conspluscell"/>
    <w:basedOn w:val="a"/>
    <w:rsid w:val="00B17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17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17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17451"/>
    <w:rPr>
      <w:rFonts w:ascii="Times New Roman" w:hAnsi="Times New Roman" w:cs="Times New Roman"/>
      <w:sz w:val="27"/>
      <w:szCs w:val="27"/>
      <w:shd w:val="clear" w:color="auto" w:fill="FFFFFF"/>
    </w:rPr>
  </w:style>
  <w:style w:type="character" w:styleId="afc">
    <w:name w:val="page number"/>
    <w:uiPriority w:val="99"/>
    <w:unhideWhenUsed/>
    <w:rsid w:val="00B17451"/>
    <w:rPr>
      <w:rFonts w:ascii="Times New Roman" w:hAnsi="Times New Roman" w:cs="Times New Roman"/>
    </w:rPr>
  </w:style>
  <w:style w:type="character" w:customStyle="1" w:styleId="1f0">
    <w:name w:val="Основной текст с отступом Знак1"/>
    <w:semiHidden/>
    <w:rsid w:val="00B17451"/>
    <w:rPr>
      <w:rFonts w:ascii="Times New Roman" w:hAnsi="Times New Roman" w:cs="Times New Roman"/>
      <w:lang w:eastAsia="ru-RU"/>
    </w:rPr>
  </w:style>
  <w:style w:type="character" w:customStyle="1" w:styleId="212">
    <w:name w:val="Основной текст 2 Знак1"/>
    <w:semiHidden/>
    <w:rsid w:val="00B17451"/>
    <w:rPr>
      <w:rFonts w:ascii="Times New Roman" w:hAnsi="Times New Roman" w:cs="Times New Roman"/>
      <w:lang w:eastAsia="ru-RU"/>
    </w:rPr>
  </w:style>
  <w:style w:type="character" w:customStyle="1" w:styleId="grame">
    <w:name w:val="grame"/>
    <w:rsid w:val="00B17451"/>
  </w:style>
  <w:style w:type="character" w:customStyle="1" w:styleId="afd">
    <w:name w:val="Колонтитул"/>
    <w:rsid w:val="00B1745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1745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1745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17451"/>
  </w:style>
  <w:style w:type="character" w:customStyle="1" w:styleId="WW-Absatz-Standardschriftart">
    <w:name w:val="WW-Absatz-Standardschriftart"/>
    <w:uiPriority w:val="99"/>
    <w:rsid w:val="00B17451"/>
  </w:style>
  <w:style w:type="character" w:customStyle="1" w:styleId="WW-Absatz-Standardschriftart1">
    <w:name w:val="WW-Absatz-Standardschriftart1"/>
    <w:uiPriority w:val="99"/>
    <w:rsid w:val="00B17451"/>
  </w:style>
  <w:style w:type="character" w:customStyle="1" w:styleId="WW-Absatz-Standardschriftart11">
    <w:name w:val="WW-Absatz-Standardschriftart11"/>
    <w:uiPriority w:val="99"/>
    <w:rsid w:val="00B17451"/>
  </w:style>
  <w:style w:type="character" w:customStyle="1" w:styleId="WW-Absatz-Standardschriftart111">
    <w:name w:val="WW-Absatz-Standardschriftart111"/>
    <w:uiPriority w:val="99"/>
    <w:rsid w:val="00B17451"/>
  </w:style>
  <w:style w:type="character" w:customStyle="1" w:styleId="WW-Absatz-Standardschriftart1111">
    <w:name w:val="WW-Absatz-Standardschriftart1111"/>
    <w:uiPriority w:val="99"/>
    <w:rsid w:val="00B17451"/>
  </w:style>
  <w:style w:type="character" w:customStyle="1" w:styleId="WW8Num16z0">
    <w:name w:val="WW8Num16z0"/>
    <w:uiPriority w:val="99"/>
    <w:rsid w:val="00B17451"/>
  </w:style>
  <w:style w:type="character" w:customStyle="1" w:styleId="WW8Num25z0">
    <w:name w:val="WW8Num25z0"/>
    <w:uiPriority w:val="99"/>
    <w:rsid w:val="00B17451"/>
  </w:style>
  <w:style w:type="character" w:customStyle="1" w:styleId="1f1">
    <w:name w:val="Основной шрифт абзаца1"/>
    <w:uiPriority w:val="99"/>
    <w:rsid w:val="00B17451"/>
  </w:style>
  <w:style w:type="paragraph" w:customStyle="1" w:styleId="afe">
    <w:name w:val="Заголовок"/>
    <w:basedOn w:val="a"/>
    <w:next w:val="a7"/>
    <w:uiPriority w:val="99"/>
    <w:rsid w:val="00B1745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B17451"/>
    <w:pPr>
      <w:spacing w:line="240" w:lineRule="auto"/>
    </w:pPr>
    <w:rPr>
      <w:rFonts w:ascii="Arial" w:eastAsia="Times New Roman" w:hAnsi="Arial" w:cs="Tahoma"/>
      <w:sz w:val="20"/>
      <w:szCs w:val="20"/>
      <w:lang w:eastAsia="ar-SA"/>
    </w:rPr>
  </w:style>
  <w:style w:type="paragraph" w:customStyle="1" w:styleId="1f2">
    <w:name w:val="Название1"/>
    <w:basedOn w:val="a"/>
    <w:uiPriority w:val="99"/>
    <w:rsid w:val="00B17451"/>
    <w:pPr>
      <w:suppressLineNumber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
    <w:uiPriority w:val="99"/>
    <w:rsid w:val="00B17451"/>
    <w:pPr>
      <w:suppressLineNumbers/>
      <w:spacing w:after="0" w:line="240" w:lineRule="auto"/>
    </w:pPr>
    <w:rPr>
      <w:rFonts w:ascii="Arial" w:eastAsia="Times New Roman" w:hAnsi="Arial" w:cs="Tahoma"/>
      <w:sz w:val="28"/>
      <w:szCs w:val="20"/>
      <w:lang w:eastAsia="ar-SA"/>
    </w:rPr>
  </w:style>
  <w:style w:type="paragraph" w:customStyle="1" w:styleId="1f4">
    <w:name w:val="Текст1"/>
    <w:basedOn w:val="a"/>
    <w:uiPriority w:val="99"/>
    <w:rsid w:val="00B1745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uiPriority w:val="99"/>
    <w:qFormat/>
    <w:rsid w:val="00B1745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B1745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1745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17451"/>
    <w:pPr>
      <w:jc w:val="center"/>
    </w:pPr>
    <w:rPr>
      <w:b/>
      <w:bCs/>
    </w:rPr>
  </w:style>
  <w:style w:type="paragraph" w:customStyle="1" w:styleId="aff4">
    <w:name w:val="Содержимое врезки"/>
    <w:basedOn w:val="a7"/>
    <w:uiPriority w:val="99"/>
    <w:rsid w:val="00B1745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B1745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B1745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B1745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B17451"/>
    <w:rPr>
      <w:rFonts w:eastAsia="Times New Roman" w:cs="Times New Roman"/>
      <w:sz w:val="20"/>
      <w:szCs w:val="20"/>
      <w:lang w:eastAsia="ru-RU"/>
    </w:rPr>
  </w:style>
  <w:style w:type="character" w:customStyle="1" w:styleId="1220">
    <w:name w:val="Текст сноски Знак122"/>
    <w:uiPriority w:val="99"/>
    <w:semiHidden/>
    <w:rsid w:val="00B17451"/>
    <w:rPr>
      <w:rFonts w:eastAsia="Times New Roman" w:cs="Times New Roman"/>
      <w:sz w:val="20"/>
      <w:szCs w:val="20"/>
      <w:lang w:eastAsia="ru-RU"/>
    </w:rPr>
  </w:style>
  <w:style w:type="paragraph" w:customStyle="1" w:styleId="1f5">
    <w:name w:val="Знак1"/>
    <w:basedOn w:val="a"/>
    <w:rsid w:val="00B1745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17451"/>
    <w:rPr>
      <w:rFonts w:ascii="Calibri" w:eastAsia="Calibri" w:hAnsi="Calibri" w:cs="Times New Roman"/>
    </w:rPr>
  </w:style>
  <w:style w:type="character" w:customStyle="1" w:styleId="27">
    <w:name w:val="Нижний колонтитул Знак2"/>
    <w:uiPriority w:val="99"/>
    <w:semiHidden/>
    <w:rsid w:val="00B17451"/>
  </w:style>
  <w:style w:type="character" w:customStyle="1" w:styleId="28">
    <w:name w:val="Основной текст с отступом Знак2"/>
    <w:uiPriority w:val="99"/>
    <w:semiHidden/>
    <w:rsid w:val="00B17451"/>
  </w:style>
  <w:style w:type="table" w:customStyle="1" w:styleId="62">
    <w:name w:val="Сетка таблицы6"/>
    <w:basedOn w:val="a1"/>
    <w:next w:val="a5"/>
    <w:uiPriority w:val="59"/>
    <w:rsid w:val="00B1745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B17451"/>
  </w:style>
  <w:style w:type="table" w:customStyle="1" w:styleId="132">
    <w:name w:val="Сетка таблицы13"/>
    <w:basedOn w:val="a1"/>
    <w:next w:val="a5"/>
    <w:uiPriority w:val="59"/>
    <w:rsid w:val="00B1745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B17451"/>
  </w:style>
  <w:style w:type="character" w:customStyle="1" w:styleId="1f6">
    <w:name w:val="Название Знак1"/>
    <w:basedOn w:val="a0"/>
    <w:rsid w:val="00B1745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B1745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B17451"/>
  </w:style>
  <w:style w:type="character" w:customStyle="1" w:styleId="HTML">
    <w:name w:val="Стандартный HTML Знак"/>
    <w:basedOn w:val="a0"/>
    <w:link w:val="HTML0"/>
    <w:semiHidden/>
    <w:rsid w:val="00B17451"/>
    <w:rPr>
      <w:rFonts w:ascii="Courier New" w:eastAsia="Times New Roman" w:hAnsi="Courier New" w:cs="Times New Roman"/>
      <w:sz w:val="20"/>
      <w:szCs w:val="20"/>
    </w:rPr>
  </w:style>
  <w:style w:type="paragraph" w:styleId="HTML0">
    <w:name w:val="HTML Preformatted"/>
    <w:basedOn w:val="a"/>
    <w:link w:val="HTML"/>
    <w:semiHidden/>
    <w:unhideWhenUsed/>
    <w:rsid w:val="00B1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B17451"/>
    <w:rPr>
      <w:rFonts w:ascii="Consolas" w:hAnsi="Consolas" w:cs="Consolas"/>
      <w:sz w:val="20"/>
      <w:szCs w:val="20"/>
    </w:rPr>
  </w:style>
  <w:style w:type="character" w:customStyle="1" w:styleId="33">
    <w:name w:val="Основной текст 3 Знак"/>
    <w:basedOn w:val="a0"/>
    <w:link w:val="34"/>
    <w:semiHidden/>
    <w:rsid w:val="00B17451"/>
    <w:rPr>
      <w:rFonts w:ascii="Times New Roman" w:eastAsia="Times New Roman" w:hAnsi="Times New Roman" w:cs="Times New Roman"/>
      <w:sz w:val="16"/>
      <w:szCs w:val="16"/>
    </w:rPr>
  </w:style>
  <w:style w:type="paragraph" w:styleId="34">
    <w:name w:val="Body Text 3"/>
    <w:basedOn w:val="a"/>
    <w:link w:val="33"/>
    <w:semiHidden/>
    <w:unhideWhenUsed/>
    <w:rsid w:val="00B1745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B17451"/>
    <w:rPr>
      <w:sz w:val="16"/>
      <w:szCs w:val="16"/>
    </w:rPr>
  </w:style>
  <w:style w:type="character" w:customStyle="1" w:styleId="29">
    <w:name w:val="Основной текст с отступом 2 Знак"/>
    <w:basedOn w:val="a0"/>
    <w:link w:val="2a"/>
    <w:semiHidden/>
    <w:rsid w:val="00B17451"/>
    <w:rPr>
      <w:rFonts w:ascii="Times New Roman" w:eastAsia="Times New Roman" w:hAnsi="Times New Roman" w:cs="Times New Roman"/>
      <w:sz w:val="24"/>
      <w:szCs w:val="24"/>
    </w:rPr>
  </w:style>
  <w:style w:type="paragraph" w:styleId="2a">
    <w:name w:val="Body Text Indent 2"/>
    <w:basedOn w:val="a"/>
    <w:link w:val="29"/>
    <w:semiHidden/>
    <w:unhideWhenUsed/>
    <w:rsid w:val="00B1745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B17451"/>
  </w:style>
  <w:style w:type="character" w:customStyle="1" w:styleId="35">
    <w:name w:val="Основной текст с отступом 3 Знак"/>
    <w:basedOn w:val="a0"/>
    <w:link w:val="36"/>
    <w:semiHidden/>
    <w:rsid w:val="00B17451"/>
    <w:rPr>
      <w:rFonts w:ascii="Times New Roman" w:eastAsia="Times New Roman" w:hAnsi="Times New Roman" w:cs="Times New Roman"/>
      <w:sz w:val="16"/>
      <w:szCs w:val="16"/>
    </w:rPr>
  </w:style>
  <w:style w:type="paragraph" w:styleId="36">
    <w:name w:val="Body Text Indent 3"/>
    <w:basedOn w:val="a"/>
    <w:link w:val="35"/>
    <w:semiHidden/>
    <w:unhideWhenUsed/>
    <w:rsid w:val="00B1745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B17451"/>
    <w:rPr>
      <w:sz w:val="16"/>
      <w:szCs w:val="16"/>
    </w:rPr>
  </w:style>
  <w:style w:type="numbering" w:customStyle="1" w:styleId="330">
    <w:name w:val="Нет списка33"/>
    <w:next w:val="a2"/>
    <w:semiHidden/>
    <w:rsid w:val="00B17451"/>
  </w:style>
  <w:style w:type="table" w:customStyle="1" w:styleId="315">
    <w:name w:val="Сетка таблицы31"/>
    <w:basedOn w:val="a1"/>
    <w:next w:val="a5"/>
    <w:rsid w:val="00B174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B17451"/>
  </w:style>
  <w:style w:type="table" w:customStyle="1" w:styleId="411">
    <w:name w:val="Сетка таблицы41"/>
    <w:basedOn w:val="a1"/>
    <w:next w:val="a5"/>
    <w:rsid w:val="00B174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B17451"/>
    <w:pPr>
      <w:spacing w:after="0" w:line="240" w:lineRule="auto"/>
    </w:pPr>
    <w:rPr>
      <w:rFonts w:ascii="Calibri" w:eastAsia="Times New Roman" w:hAnsi="Calibri" w:cs="Times New Roman"/>
      <w:lang w:eastAsia="en-US"/>
    </w:rPr>
  </w:style>
  <w:style w:type="paragraph" w:customStyle="1" w:styleId="2c">
    <w:name w:val="Абзац списка2"/>
    <w:basedOn w:val="a"/>
    <w:rsid w:val="00B1745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B17451"/>
    <w:rPr>
      <w:rFonts w:ascii="Times New Roman" w:hAnsi="Times New Roman" w:cs="Times New Roman"/>
      <w:sz w:val="24"/>
      <w:szCs w:val="24"/>
    </w:rPr>
  </w:style>
  <w:style w:type="paragraph" w:customStyle="1" w:styleId="aff8">
    <w:name w:val="мп"/>
    <w:basedOn w:val="a"/>
    <w:link w:val="aff7"/>
    <w:rsid w:val="00B1745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B17451"/>
  </w:style>
  <w:style w:type="table" w:customStyle="1" w:styleId="511">
    <w:name w:val="Сетка таблицы51"/>
    <w:basedOn w:val="a1"/>
    <w:next w:val="a5"/>
    <w:rsid w:val="00B174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B17451"/>
    <w:pPr>
      <w:spacing w:after="0" w:line="240" w:lineRule="auto"/>
    </w:pPr>
    <w:rPr>
      <w:rFonts w:ascii="Calibri" w:eastAsia="Times New Roman" w:hAnsi="Calibri" w:cs="Times New Roman"/>
      <w:lang w:eastAsia="en-US"/>
    </w:rPr>
  </w:style>
  <w:style w:type="paragraph" w:customStyle="1" w:styleId="38">
    <w:name w:val="Абзац списка3"/>
    <w:basedOn w:val="a"/>
    <w:rsid w:val="00B17451"/>
    <w:pPr>
      <w:spacing w:after="0" w:line="240" w:lineRule="auto"/>
      <w:ind w:left="720"/>
      <w:contextualSpacing/>
    </w:pPr>
    <w:rPr>
      <w:rFonts w:ascii="Times New Roman" w:eastAsia="Calibri" w:hAnsi="Times New Roman" w:cs="Times New Roman"/>
      <w:sz w:val="24"/>
      <w:szCs w:val="24"/>
    </w:rPr>
  </w:style>
  <w:style w:type="paragraph" w:customStyle="1" w:styleId="1f7">
    <w:name w:val="Обычный1"/>
    <w:rsid w:val="00B1745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B17451"/>
  </w:style>
  <w:style w:type="table" w:customStyle="1" w:styleId="72">
    <w:name w:val="Сетка таблицы7"/>
    <w:basedOn w:val="a1"/>
    <w:next w:val="a5"/>
    <w:rsid w:val="00B174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17451"/>
    <w:pPr>
      <w:spacing w:after="0" w:line="240" w:lineRule="auto"/>
    </w:pPr>
    <w:rPr>
      <w:rFonts w:ascii="Calibri" w:eastAsia="Times New Roman" w:hAnsi="Calibri" w:cs="Times New Roman"/>
      <w:lang w:eastAsia="en-US"/>
    </w:rPr>
  </w:style>
  <w:style w:type="paragraph" w:customStyle="1" w:styleId="44">
    <w:name w:val="Абзац списка4"/>
    <w:basedOn w:val="a"/>
    <w:rsid w:val="00B1745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17451"/>
    <w:rPr>
      <w:rFonts w:eastAsia="SimSun"/>
      <w:sz w:val="24"/>
      <w:szCs w:val="24"/>
      <w:lang w:val="x-none" w:eastAsia="ru-RU" w:bidi="ar-SA"/>
    </w:rPr>
  </w:style>
  <w:style w:type="table" w:customStyle="1" w:styleId="82">
    <w:name w:val="Сетка таблицы8"/>
    <w:basedOn w:val="a1"/>
    <w:next w:val="a5"/>
    <w:uiPriority w:val="59"/>
    <w:rsid w:val="00B17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B174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174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B1745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B1745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B1745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B17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B1745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1745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B17451"/>
    <w:rPr>
      <w:sz w:val="16"/>
      <w:szCs w:val="16"/>
    </w:rPr>
  </w:style>
  <w:style w:type="paragraph" w:styleId="affa">
    <w:name w:val="annotation text"/>
    <w:basedOn w:val="a"/>
    <w:link w:val="affb"/>
    <w:uiPriority w:val="99"/>
    <w:unhideWhenUsed/>
    <w:rsid w:val="00B1745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B1745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B17451"/>
    <w:rPr>
      <w:b/>
      <w:bCs/>
    </w:rPr>
  </w:style>
  <w:style w:type="character" w:customStyle="1" w:styleId="affd">
    <w:name w:val="Тема примечания Знак"/>
    <w:basedOn w:val="affb"/>
    <w:link w:val="affc"/>
    <w:uiPriority w:val="99"/>
    <w:semiHidden/>
    <w:rsid w:val="00B17451"/>
    <w:rPr>
      <w:rFonts w:ascii="Calibri" w:eastAsia="Times New Roman" w:hAnsi="Calibri" w:cs="Times New Roman"/>
      <w:b/>
      <w:bCs/>
      <w:sz w:val="20"/>
      <w:szCs w:val="20"/>
      <w:lang w:eastAsia="en-US"/>
    </w:rPr>
  </w:style>
  <w:style w:type="paragraph" w:customStyle="1" w:styleId="1f8">
    <w:name w:val="обычный_1 Знак Знак Знак Знак Знак Знак Знак Знак Знак"/>
    <w:basedOn w:val="a"/>
    <w:rsid w:val="00B1745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B1745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B17451"/>
    <w:rPr>
      <w:rFonts w:ascii="Courier New" w:eastAsia="Times New Roman" w:hAnsi="Courier New" w:cs="Times New Roman"/>
      <w:sz w:val="20"/>
      <w:szCs w:val="20"/>
    </w:rPr>
  </w:style>
  <w:style w:type="table" w:customStyle="1" w:styleId="1621">
    <w:name w:val="Сетка таблицы1621"/>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B174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B17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5"/>
    <w:uiPriority w:val="59"/>
    <w:rsid w:val="00B17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етка таблицы16131"/>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B1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59"/>
    <w:rsid w:val="00B17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30</cp:revision>
  <cp:lastPrinted>2017-02-09T07:12:00Z</cp:lastPrinted>
  <dcterms:created xsi:type="dcterms:W3CDTF">2017-02-02T06:14:00Z</dcterms:created>
  <dcterms:modified xsi:type="dcterms:W3CDTF">2022-10-18T09:33:00Z</dcterms:modified>
</cp:coreProperties>
</file>