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B971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B971E8" w:rsidRDefault="00B971E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71E8" w:rsidRPr="00B971E8" w:rsidRDefault="00B971E8" w:rsidP="00B971E8">
      <w:pPr>
        <w:tabs>
          <w:tab w:val="left" w:pos="5529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Перечня местных, праздничных, зрелищных мероприятий органов местного самоуправления муниципального округа Царицыно на 2023 год </w:t>
      </w:r>
    </w:p>
    <w:p w:rsidR="00B971E8" w:rsidRPr="00B971E8" w:rsidRDefault="00B971E8" w:rsidP="00B971E8">
      <w:pPr>
        <w:tabs>
          <w:tab w:val="left" w:pos="5529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71E8" w:rsidRPr="00B971E8" w:rsidRDefault="00B971E8" w:rsidP="00B971E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1E8">
        <w:rPr>
          <w:rFonts w:ascii="Times New Roman" w:eastAsia="Calibri" w:hAnsi="Times New Roman" w:cs="Times New Roman"/>
          <w:sz w:val="28"/>
          <w:szCs w:val="28"/>
        </w:rPr>
        <w:t>В соответствии с пунктом 8 части 1 статьи 8 Закона города Москвы                          от 6 ноября 2002 года № 56 «</w:t>
      </w:r>
      <w:r w:rsidRPr="00B971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организации местного самоуправления в городе Москве», с подпунктом 1 пункта 2 статьи 6 </w:t>
      </w:r>
      <w:r w:rsidRPr="00B971E8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B971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B97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B971E8" w:rsidRPr="00B971E8" w:rsidRDefault="00B971E8" w:rsidP="00B971E8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971E8" w:rsidRPr="00B971E8" w:rsidRDefault="00B971E8" w:rsidP="00B9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sz w:val="28"/>
          <w:szCs w:val="28"/>
        </w:rPr>
        <w:t>1. Утвердить Перечень местных, праздничных, зрелищных мероприятий органов местного самоуправления муниципального округа Царицыно на 2023 год (приложение).</w:t>
      </w:r>
    </w:p>
    <w:p w:rsidR="00B971E8" w:rsidRPr="00B971E8" w:rsidRDefault="00B971E8" w:rsidP="00B9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B971E8" w:rsidRPr="00B971E8" w:rsidRDefault="00B971E8" w:rsidP="00B9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B971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B9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71E8" w:rsidRPr="00B971E8" w:rsidRDefault="00B971E8" w:rsidP="00B971E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1 января 2023 года.</w:t>
      </w:r>
    </w:p>
    <w:p w:rsidR="00B971E8" w:rsidRPr="00B971E8" w:rsidRDefault="00B971E8" w:rsidP="00B971E8">
      <w:pPr>
        <w:autoSpaceDE w:val="0"/>
        <w:autoSpaceDN w:val="0"/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971E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971E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B971E8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B971E8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 </w:t>
      </w:r>
    </w:p>
    <w:p w:rsidR="00B971E8" w:rsidRPr="00B971E8" w:rsidRDefault="00B971E8" w:rsidP="00B9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71E8" w:rsidRPr="00B971E8" w:rsidRDefault="00B971E8" w:rsidP="00B9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B971E8" w:rsidRP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971E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971E8" w:rsidRP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P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P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B971E8" w:rsidRP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971E8" w:rsidRPr="00B971E8" w:rsidRDefault="00B971E8" w:rsidP="00B971E8">
      <w:pPr>
        <w:autoSpaceDE w:val="0"/>
        <w:autoSpaceDN w:val="0"/>
        <w:adjustRightInd w:val="0"/>
        <w:spacing w:after="0" w:line="240" w:lineRule="auto"/>
        <w:ind w:left="5103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Приложение </w:t>
      </w:r>
    </w:p>
    <w:p w:rsidR="00B971E8" w:rsidRPr="00B971E8" w:rsidRDefault="00B971E8" w:rsidP="00B971E8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E8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B971E8" w:rsidRPr="00B971E8" w:rsidRDefault="00B971E8" w:rsidP="00B971E8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B971E8" w:rsidRPr="00B971E8" w:rsidRDefault="00B971E8" w:rsidP="00B971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9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от 16 ноября 2022 года №ЦА-01-05-14/06</w:t>
      </w:r>
    </w:p>
    <w:p w:rsidR="00B971E8" w:rsidRPr="00B971E8" w:rsidRDefault="00B971E8" w:rsidP="00B971E8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B9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1E8" w:rsidRPr="00B971E8" w:rsidRDefault="00B971E8" w:rsidP="00B97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1E8">
        <w:rPr>
          <w:rFonts w:ascii="Times New Roman" w:eastAsia="Calibri" w:hAnsi="Times New Roman" w:cs="Times New Roman"/>
          <w:b/>
          <w:sz w:val="24"/>
          <w:szCs w:val="24"/>
        </w:rPr>
        <w:t>Перечень местных, праздничных, зрелищных мероприятий органов местного самоуправления муниципального округа Царицыно на 2023 год</w:t>
      </w:r>
    </w:p>
    <w:p w:rsidR="00B971E8" w:rsidRPr="00B971E8" w:rsidRDefault="00B971E8" w:rsidP="00B97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1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34"/>
        <w:gridCol w:w="7116"/>
      </w:tblGrid>
      <w:tr w:rsidR="00B971E8" w:rsidRPr="00B971E8" w:rsidTr="008B2073">
        <w:trPr>
          <w:trHeight w:val="62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мероприятий по военно-патриотическому воспитанию   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Праздничная программа «Служить России», ко Дню защитника Отечества и Дню воинов-интернационалистов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</w:pPr>
            <w:r w:rsidRPr="00B971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Праздничная программа «Посвящается женщине»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116" w:type="dxa"/>
          </w:tcPr>
          <w:p w:rsidR="00B971E8" w:rsidRPr="00B971E8" w:rsidRDefault="00B971E8" w:rsidP="00B971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гуляния «Широкая масленица в Царицыно»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«Победный май» ко Дню Победы в Великой Отечественной войне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 - Царицыно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народного единства "Я люблю тебя Россия"</w:t>
            </w:r>
          </w:p>
        </w:tc>
      </w:tr>
      <w:tr w:rsidR="00B971E8" w:rsidRPr="00B971E8" w:rsidTr="008B2073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E8" w:rsidRPr="00B971E8" w:rsidRDefault="00B971E8" w:rsidP="00B971E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E8" w:rsidRPr="00B971E8" w:rsidRDefault="00B971E8" w:rsidP="00B97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 главы муниципального округа Царицыно</w:t>
            </w:r>
          </w:p>
        </w:tc>
      </w:tr>
    </w:tbl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1E8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   Д.В. Хлестов</w:t>
      </w: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71E8" w:rsidRPr="00B971E8" w:rsidRDefault="00B971E8" w:rsidP="00B971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7863" w:rsidRDefault="0065786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971E8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2022-10-21T05:23:00Z</cp:lastPrinted>
  <dcterms:created xsi:type="dcterms:W3CDTF">2017-02-02T06:14:00Z</dcterms:created>
  <dcterms:modified xsi:type="dcterms:W3CDTF">2022-11-16T09:40:00Z</dcterms:modified>
</cp:coreProperties>
</file>