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7" w:type="dxa"/>
        <w:tblInd w:w="108" w:type="dxa"/>
        <w:tblLayout w:type="fixed"/>
        <w:tblLook w:val="04A0"/>
      </w:tblPr>
      <w:tblGrid>
        <w:gridCol w:w="9356"/>
        <w:gridCol w:w="201"/>
      </w:tblGrid>
      <w:tr w:rsidR="00056B4A" w:rsidRPr="003173FF" w:rsidTr="00136D08">
        <w:trPr>
          <w:gridAfter w:val="1"/>
          <w:wAfter w:w="201" w:type="dxa"/>
          <w:trHeight w:val="1461"/>
        </w:trPr>
        <w:tc>
          <w:tcPr>
            <w:tcW w:w="9356" w:type="dxa"/>
            <w:hideMark/>
          </w:tcPr>
          <w:p w:rsidR="00056B4A" w:rsidRPr="00CF6B3D" w:rsidRDefault="00056B4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 </w:t>
            </w:r>
          </w:p>
          <w:p w:rsidR="00056B4A" w:rsidRPr="00CF6B3D" w:rsidRDefault="00056B4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округа </w:t>
            </w:r>
          </w:p>
          <w:p w:rsidR="00056B4A" w:rsidRDefault="00056B4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Царицыно</w:t>
            </w:r>
          </w:p>
          <w:p w:rsidR="00056B4A" w:rsidRDefault="00056B4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B4A" w:rsidRPr="00CF6B3D" w:rsidRDefault="00056B4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B4A" w:rsidRDefault="00056B4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056B4A" w:rsidRDefault="00056B4A" w:rsidP="00056B4A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056B4A" w:rsidRDefault="00056B4A" w:rsidP="00056B4A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>16.05.2013 №МЦА-03-44</w:t>
            </w:r>
          </w:p>
          <w:p w:rsidR="00056B4A" w:rsidRPr="00056B4A" w:rsidRDefault="00056B4A" w:rsidP="00056B4A"/>
          <w:p w:rsidR="00056B4A" w:rsidRDefault="00056B4A" w:rsidP="00056B4A">
            <w:pPr>
              <w:pStyle w:val="Default"/>
              <w:tabs>
                <w:tab w:val="left" w:pos="5529"/>
              </w:tabs>
              <w:ind w:right="396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назначении публичных слушаний по проекту решения Совета депутатов муниципального округа Царицыно «Об исполнении бюджета внутригородского муниципального образования Царицыно в городе Москве за 2012 год» </w:t>
            </w:r>
          </w:p>
          <w:p w:rsidR="00056B4A" w:rsidRDefault="00056B4A" w:rsidP="00056B4A">
            <w:pPr>
              <w:pStyle w:val="a3"/>
            </w:pPr>
          </w:p>
          <w:p w:rsidR="00056B4A" w:rsidRDefault="00056B4A" w:rsidP="00056B4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89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Бюджетным кодексом Российской Федерации, Законом города Москвы от 6 ноября 2002 года № 56 «Об организации местного самоуправления в городе Москве», Уставом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Царицыно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 xml:space="preserve">, Положением о бюджетном процессе во внутригородском 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Царицыно в городе 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>Москве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об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проведения публичных слушаний в муниципальном округе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Царицыно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 целях реализации прав жителей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Царицыно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>на участие в обсуждении исполнения бюджета 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Царицыно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Москве за 2012 год </w:t>
            </w:r>
          </w:p>
          <w:p w:rsidR="00056B4A" w:rsidRDefault="00056B4A" w:rsidP="00056B4A">
            <w:pPr>
              <w:pStyle w:val="Default"/>
              <w:ind w:firstLine="720"/>
              <w:jc w:val="both"/>
              <w:rPr>
                <w:b/>
                <w:bCs/>
                <w:sz w:val="28"/>
                <w:szCs w:val="28"/>
              </w:rPr>
            </w:pPr>
          </w:p>
          <w:p w:rsidR="00056B4A" w:rsidRDefault="00056B4A" w:rsidP="00056B4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Совет депутатов муниципального округа Царицыно решил: </w:t>
            </w:r>
          </w:p>
          <w:p w:rsidR="00056B4A" w:rsidRPr="0094089F" w:rsidRDefault="00056B4A" w:rsidP="00056B4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публичные слушания по проекту решения Совета депутатов 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Царицыно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 xml:space="preserve"> «Об исполнении  бюджета 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Царицыно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 xml:space="preserve"> в город Москве за 2012 год»  </w:t>
            </w:r>
            <w:r w:rsidRPr="00225D65">
              <w:rPr>
                <w:rFonts w:ascii="Times New Roman" w:hAnsi="Times New Roman" w:cs="Times New Roman"/>
                <w:b/>
                <w:sz w:val="28"/>
                <w:szCs w:val="28"/>
              </w:rPr>
              <w:t>на 18 июня  2013 года в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25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5D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225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 xml:space="preserve">и провести их по адресу: Москва,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Веселая, дом 31а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B4A" w:rsidRPr="0094089F" w:rsidRDefault="00056B4A" w:rsidP="00056B4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 xml:space="preserve">оздать рабочую группу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>ля организации и проведения публичных слушаний по проекту решения и утвердить ее персональный состав (приложение).</w:t>
            </w:r>
          </w:p>
          <w:p w:rsidR="00056B4A" w:rsidRPr="0094089F" w:rsidRDefault="00056B4A" w:rsidP="00056B4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со дня подписания.</w:t>
            </w:r>
          </w:p>
          <w:p w:rsidR="00056B4A" w:rsidRPr="0094089F" w:rsidRDefault="00056B4A" w:rsidP="00056B4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2A4">
              <w:rPr>
                <w:rFonts w:ascii="Times New Roman" w:hAnsi="Times New Roman" w:cs="Times New Roman"/>
                <w:sz w:val="28"/>
                <w:szCs w:val="28"/>
              </w:rPr>
              <w:t xml:space="preserve">4. Опубликовать настоящее решение в газете «Царицынский вестник» и 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официальном сайте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Царицыно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Интернет.</w:t>
            </w:r>
          </w:p>
          <w:p w:rsidR="00056B4A" w:rsidRPr="008C006E" w:rsidRDefault="00056B4A" w:rsidP="00056B4A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Pr="008C00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C006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</w:t>
            </w:r>
            <w:r w:rsidRPr="008C006E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8C006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решения возложить на Главу муниципального округа Царицыно  В.С. Козлова.  </w:t>
            </w:r>
          </w:p>
          <w:p w:rsidR="00056B4A" w:rsidRPr="002361CF" w:rsidRDefault="00056B4A" w:rsidP="00056B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</w:t>
            </w:r>
          </w:p>
          <w:p w:rsidR="00056B4A" w:rsidRPr="002361CF" w:rsidRDefault="00056B4A" w:rsidP="00056B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Царицыно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В.С.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Козлов</w:t>
            </w:r>
          </w:p>
          <w:p w:rsidR="00056B4A" w:rsidRPr="00903DEA" w:rsidRDefault="00056B4A" w:rsidP="00056B4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</w:t>
            </w:r>
            <w:r w:rsidRPr="00903DE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56B4A" w:rsidRPr="00903DEA" w:rsidRDefault="00056B4A" w:rsidP="00056B4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DE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056B4A" w:rsidRPr="00903DEA" w:rsidRDefault="00056B4A" w:rsidP="00056B4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D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Царицыно </w:t>
            </w:r>
          </w:p>
          <w:p w:rsidR="00056B4A" w:rsidRPr="00903DEA" w:rsidRDefault="00056B4A" w:rsidP="00056B4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мая  2013 года № МЦА-03-44</w:t>
            </w:r>
          </w:p>
          <w:p w:rsidR="00056B4A" w:rsidRPr="003173FF" w:rsidRDefault="00056B4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B4A" w:rsidRPr="00737C7D" w:rsidTr="00136D08">
        <w:trPr>
          <w:trHeight w:val="908"/>
        </w:trPr>
        <w:tc>
          <w:tcPr>
            <w:tcW w:w="9557" w:type="dxa"/>
            <w:gridSpan w:val="2"/>
            <w:hideMark/>
          </w:tcPr>
          <w:p w:rsidR="00056B4A" w:rsidRDefault="00056B4A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056B4A" w:rsidRPr="00E376F5" w:rsidRDefault="00056B4A" w:rsidP="00056B4A">
            <w:pPr>
              <w:pStyle w:val="a3"/>
              <w:tabs>
                <w:tab w:val="left" w:pos="7740"/>
              </w:tabs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  <w:p w:rsidR="00056B4A" w:rsidRPr="00694F8D" w:rsidRDefault="00056B4A" w:rsidP="00056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4A" w:rsidRPr="00694F8D" w:rsidRDefault="00056B4A" w:rsidP="00056B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8D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056B4A" w:rsidRPr="00694F8D" w:rsidRDefault="00056B4A" w:rsidP="00056B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рабочей группы по организации и проведению публичных слушаний по проекту решения Совета депутатов «Об исполнении бюджета внутригородского муниципального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Царицыно</w:t>
            </w:r>
            <w:r w:rsidRPr="00694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городе Москве за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94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56B4A" w:rsidRPr="00694F8D" w:rsidRDefault="00056B4A" w:rsidP="00056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188" w:type="dxa"/>
              <w:tblLayout w:type="fixed"/>
              <w:tblLook w:val="01E0"/>
            </w:tblPr>
            <w:tblGrid>
              <w:gridCol w:w="4788"/>
              <w:gridCol w:w="5400"/>
            </w:tblGrid>
            <w:tr w:rsidR="00056B4A" w:rsidRPr="00694F8D" w:rsidTr="00136D08">
              <w:tc>
                <w:tcPr>
                  <w:tcW w:w="4788" w:type="dxa"/>
                </w:tcPr>
                <w:p w:rsidR="00056B4A" w:rsidRPr="00903DEA" w:rsidRDefault="00056B4A" w:rsidP="00136D0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3D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Руководитель рабочей группы:</w:t>
                  </w: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Козлов В.С.</w:t>
                  </w:r>
                </w:p>
              </w:tc>
              <w:tc>
                <w:tcPr>
                  <w:tcW w:w="5400" w:type="dxa"/>
                </w:tcPr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Pr="0069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круга</w:t>
                  </w:r>
                  <w:r w:rsidRPr="0069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Царицыно</w:t>
                  </w:r>
                  <w:r w:rsidRPr="0069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056B4A" w:rsidRPr="00694F8D" w:rsidTr="00136D08">
              <w:tc>
                <w:tcPr>
                  <w:tcW w:w="4788" w:type="dxa"/>
                </w:tcPr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</w:tcPr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6B4A" w:rsidRPr="00694F8D" w:rsidTr="00136D08">
              <w:tc>
                <w:tcPr>
                  <w:tcW w:w="4788" w:type="dxa"/>
                </w:tcPr>
                <w:p w:rsidR="00056B4A" w:rsidRPr="00903DEA" w:rsidRDefault="00056B4A" w:rsidP="00136D0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3D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руководителя рабочей группы:</w:t>
                  </w: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Мирошина М.Г.</w:t>
                  </w:r>
                </w:p>
              </w:tc>
              <w:tc>
                <w:tcPr>
                  <w:tcW w:w="5400" w:type="dxa"/>
                </w:tcPr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депутат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Совета депутатов</w:t>
                  </w:r>
                  <w:r w:rsidRPr="0069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круга</w:t>
                  </w:r>
                  <w:r w:rsidRPr="0069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056B4A" w:rsidRPr="00694F8D" w:rsidTr="00136D08">
              <w:tc>
                <w:tcPr>
                  <w:tcW w:w="4788" w:type="dxa"/>
                </w:tcPr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</w:tcPr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6B4A" w:rsidRPr="00694F8D" w:rsidTr="00136D08">
              <w:tc>
                <w:tcPr>
                  <w:tcW w:w="4788" w:type="dxa"/>
                </w:tcPr>
                <w:p w:rsidR="00056B4A" w:rsidRPr="00903DEA" w:rsidRDefault="00056B4A" w:rsidP="00136D0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3D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Члены рабочей группы:</w:t>
                  </w: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Алпеева В.Д.</w:t>
                  </w: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Ершова Н.В.</w:t>
                  </w: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</w:tcPr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И.о. главы администрации</w:t>
                  </w:r>
                  <w:r w:rsidRPr="0069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круга Царицыно</w:t>
                  </w:r>
                  <w:r w:rsidRPr="0069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бухгалтер-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советник администрации муниципального округа Царицыно</w:t>
                  </w:r>
                  <w:r w:rsidRPr="0069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6B4A" w:rsidRPr="00694F8D" w:rsidTr="00136D08">
              <w:tc>
                <w:tcPr>
                  <w:tcW w:w="4788" w:type="dxa"/>
                </w:tcPr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рабочей группы:</w:t>
                  </w: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Сафина Е.В.</w:t>
                  </w:r>
                </w:p>
              </w:tc>
              <w:tc>
                <w:tcPr>
                  <w:tcW w:w="5400" w:type="dxa"/>
                </w:tcPr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консультант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 w:rsidRPr="0069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круга Царицыно</w:t>
                  </w:r>
                </w:p>
                <w:p w:rsidR="00056B4A" w:rsidRPr="00694F8D" w:rsidRDefault="00056B4A" w:rsidP="00136D0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56B4A" w:rsidRPr="00694F8D" w:rsidRDefault="00056B4A" w:rsidP="00056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4A" w:rsidRPr="00694F8D" w:rsidRDefault="00056B4A" w:rsidP="00056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4A" w:rsidRPr="002361CF" w:rsidRDefault="00056B4A" w:rsidP="00056B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</w:t>
            </w:r>
          </w:p>
          <w:p w:rsidR="00056B4A" w:rsidRPr="002361CF" w:rsidRDefault="00056B4A" w:rsidP="00056B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Царицыно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В.С.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Козлов</w:t>
            </w:r>
          </w:p>
          <w:p w:rsidR="00056B4A" w:rsidRDefault="00056B4A" w:rsidP="00056B4A">
            <w:pPr>
              <w:pStyle w:val="a3"/>
            </w:pPr>
          </w:p>
          <w:p w:rsidR="00056B4A" w:rsidRPr="00737C7D" w:rsidRDefault="00056B4A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 w:rsidRPr="00737C7D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</w:tbl>
    <w:p w:rsidR="00051B50" w:rsidRPr="00056B4A" w:rsidRDefault="00051B50" w:rsidP="00056B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1B50" w:rsidRPr="0005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B4A"/>
    <w:rsid w:val="00051B50"/>
    <w:rsid w:val="0005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B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6B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056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2013-05-16T09:29:00Z</dcterms:created>
  <dcterms:modified xsi:type="dcterms:W3CDTF">2013-05-16T09:32:00Z</dcterms:modified>
</cp:coreProperties>
</file>