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156" w:rsidRPr="00B16EC6" w:rsidRDefault="009D6156" w:rsidP="00B16EC6">
      <w:pPr>
        <w:shd w:val="clear" w:color="auto" w:fill="FFFFFF"/>
        <w:spacing w:after="0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val="en-US"/>
        </w:rPr>
      </w:pPr>
      <w:bookmarkStart w:id="0" w:name="_GoBack"/>
      <w:bookmarkEnd w:id="0"/>
    </w:p>
    <w:p w:rsidR="009D6156" w:rsidRPr="00B16EC6" w:rsidRDefault="009D6156" w:rsidP="00B16EC6">
      <w:pPr>
        <w:shd w:val="clear" w:color="auto" w:fill="FFFFFF"/>
        <w:spacing w:after="0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9D6156" w:rsidRPr="00B16EC6" w:rsidRDefault="009D6156" w:rsidP="00B16EC6">
      <w:pPr>
        <w:shd w:val="clear" w:color="auto" w:fill="FFFFFF"/>
        <w:spacing w:after="0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9D6156" w:rsidRPr="00B16EC6" w:rsidRDefault="009D6156" w:rsidP="00B16EC6">
      <w:pPr>
        <w:shd w:val="clear" w:color="auto" w:fill="FFFFFF"/>
        <w:spacing w:after="0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9D6156" w:rsidRPr="00B16EC6" w:rsidRDefault="009D6156" w:rsidP="00B16EC6">
      <w:pPr>
        <w:shd w:val="clear" w:color="auto" w:fill="FFFFFF"/>
        <w:spacing w:after="0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9D6156" w:rsidRPr="00B16EC6" w:rsidRDefault="009D6156" w:rsidP="00B16EC6">
      <w:pPr>
        <w:shd w:val="clear" w:color="auto" w:fill="FFFFFF"/>
        <w:spacing w:after="0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9D6156" w:rsidRPr="00B16EC6" w:rsidRDefault="009D6156" w:rsidP="00B16EC6">
      <w:pPr>
        <w:shd w:val="clear" w:color="auto" w:fill="FFFFFF"/>
        <w:spacing w:after="0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9D6156" w:rsidRPr="00B16EC6" w:rsidRDefault="009D6156" w:rsidP="00B16EC6">
      <w:pPr>
        <w:shd w:val="clear" w:color="auto" w:fill="FFFFFF"/>
        <w:spacing w:after="0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9D6156" w:rsidRPr="00B16EC6" w:rsidRDefault="009D6156" w:rsidP="00B16EC6">
      <w:pPr>
        <w:shd w:val="clear" w:color="auto" w:fill="FFFFFF"/>
        <w:spacing w:after="0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755185" w:rsidRPr="00B16EC6" w:rsidRDefault="00755185" w:rsidP="00B16EC6">
      <w:pPr>
        <w:shd w:val="clear" w:color="auto" w:fill="FFFFFF"/>
        <w:spacing w:after="0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  <w:r w:rsidRPr="00B16EC6">
        <w:rPr>
          <w:rFonts w:ascii="Times New Roman" w:hAnsi="Times New Roman"/>
          <w:b/>
          <w:bCs/>
          <w:kern w:val="36"/>
          <w:sz w:val="24"/>
          <w:szCs w:val="24"/>
        </w:rPr>
        <w:t>ОТЧЕТ</w:t>
      </w:r>
    </w:p>
    <w:p w:rsidR="005B0A84" w:rsidRPr="00B16EC6" w:rsidRDefault="005B0A84" w:rsidP="00B16EC6">
      <w:pPr>
        <w:shd w:val="clear" w:color="auto" w:fill="FFFFFF"/>
        <w:spacing w:after="0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313005" w:rsidRPr="00B16EC6" w:rsidRDefault="00755185" w:rsidP="00B16EC6">
      <w:pPr>
        <w:shd w:val="clear" w:color="auto" w:fill="FFFFFF"/>
        <w:spacing w:after="0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  <w:r w:rsidRPr="00B16EC6">
        <w:rPr>
          <w:rFonts w:ascii="Times New Roman" w:hAnsi="Times New Roman"/>
          <w:b/>
          <w:bCs/>
          <w:kern w:val="36"/>
          <w:sz w:val="24"/>
          <w:szCs w:val="24"/>
        </w:rPr>
        <w:t>ГЛАВЫ УПРАВ</w:t>
      </w:r>
      <w:r w:rsidR="00313005" w:rsidRPr="00B16EC6">
        <w:rPr>
          <w:rFonts w:ascii="Times New Roman" w:hAnsi="Times New Roman"/>
          <w:b/>
          <w:bCs/>
          <w:kern w:val="36"/>
          <w:sz w:val="24"/>
          <w:szCs w:val="24"/>
        </w:rPr>
        <w:t>Ы</w:t>
      </w:r>
    </w:p>
    <w:p w:rsidR="00313005" w:rsidRPr="00B16EC6" w:rsidRDefault="00313005" w:rsidP="00B16EC6">
      <w:pPr>
        <w:shd w:val="clear" w:color="auto" w:fill="FFFFFF"/>
        <w:spacing w:after="0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  <w:r w:rsidRPr="00B16EC6">
        <w:rPr>
          <w:rFonts w:ascii="Times New Roman" w:hAnsi="Times New Roman"/>
          <w:b/>
          <w:bCs/>
          <w:kern w:val="36"/>
          <w:sz w:val="24"/>
          <w:szCs w:val="24"/>
        </w:rPr>
        <w:t xml:space="preserve">РАЙОНА </w:t>
      </w:r>
      <w:r w:rsidR="002751AC" w:rsidRPr="00B16EC6">
        <w:rPr>
          <w:rFonts w:ascii="Times New Roman" w:hAnsi="Times New Roman"/>
          <w:b/>
          <w:bCs/>
          <w:kern w:val="36"/>
          <w:sz w:val="24"/>
          <w:szCs w:val="24"/>
        </w:rPr>
        <w:t xml:space="preserve">ЦАРИЦЫНО </w:t>
      </w:r>
      <w:r w:rsidRPr="00B16EC6">
        <w:rPr>
          <w:rFonts w:ascii="Times New Roman" w:hAnsi="Times New Roman"/>
          <w:b/>
          <w:bCs/>
          <w:kern w:val="36"/>
          <w:sz w:val="24"/>
          <w:szCs w:val="24"/>
        </w:rPr>
        <w:t>ГОРОДА МОСКВЫ</w:t>
      </w:r>
    </w:p>
    <w:p w:rsidR="00313005" w:rsidRPr="00B16EC6" w:rsidRDefault="002751AC" w:rsidP="00B16EC6">
      <w:pPr>
        <w:shd w:val="clear" w:color="auto" w:fill="FFFFFF"/>
        <w:spacing w:after="0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  <w:r w:rsidRPr="00B16EC6">
        <w:rPr>
          <w:rFonts w:ascii="Times New Roman" w:hAnsi="Times New Roman"/>
          <w:b/>
          <w:bCs/>
          <w:kern w:val="36"/>
          <w:sz w:val="24"/>
          <w:szCs w:val="24"/>
        </w:rPr>
        <w:t>БЕЛОВА СЕРГЕЯ АЛЕКСАНДРОВИЧА</w:t>
      </w:r>
    </w:p>
    <w:p w:rsidR="009D6156" w:rsidRPr="00B16EC6" w:rsidRDefault="00755185" w:rsidP="00B16EC6">
      <w:pPr>
        <w:shd w:val="clear" w:color="auto" w:fill="FFFFFF"/>
        <w:spacing w:after="0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  <w:r w:rsidRPr="00B16EC6">
        <w:rPr>
          <w:rFonts w:ascii="Times New Roman" w:hAnsi="Times New Roman"/>
          <w:b/>
          <w:bCs/>
          <w:kern w:val="36"/>
          <w:sz w:val="24"/>
          <w:szCs w:val="24"/>
        </w:rPr>
        <w:t>О РЕЗУЛЬТАТАХ ДЕЯТЕЛЬНОСТИ УПРАВЫ РАЙОНА В 20</w:t>
      </w:r>
      <w:r w:rsidR="00386231" w:rsidRPr="00B16EC6">
        <w:rPr>
          <w:rFonts w:ascii="Times New Roman" w:hAnsi="Times New Roman"/>
          <w:b/>
          <w:bCs/>
          <w:kern w:val="36"/>
          <w:sz w:val="24"/>
          <w:szCs w:val="24"/>
        </w:rPr>
        <w:t>20</w:t>
      </w:r>
      <w:r w:rsidRPr="00B16EC6">
        <w:rPr>
          <w:rFonts w:ascii="Times New Roman" w:hAnsi="Times New Roman"/>
          <w:b/>
          <w:bCs/>
          <w:kern w:val="36"/>
          <w:sz w:val="24"/>
          <w:szCs w:val="24"/>
        </w:rPr>
        <w:t xml:space="preserve"> ГОДУ</w:t>
      </w:r>
    </w:p>
    <w:p w:rsidR="008E3B94" w:rsidRDefault="008E3B94" w:rsidP="00B16EC6">
      <w:pPr>
        <w:shd w:val="clear" w:color="auto" w:fill="FFFFFF"/>
        <w:spacing w:after="0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8E3B94" w:rsidRDefault="008E3B94" w:rsidP="00B16EC6">
      <w:pPr>
        <w:shd w:val="clear" w:color="auto" w:fill="FFFFFF"/>
        <w:spacing w:after="0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8E3B94" w:rsidRDefault="008E3B94" w:rsidP="00B16EC6">
      <w:pPr>
        <w:shd w:val="clear" w:color="auto" w:fill="FFFFFF"/>
        <w:spacing w:after="0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8E3B94" w:rsidRDefault="008E3B94" w:rsidP="00B16EC6">
      <w:pPr>
        <w:shd w:val="clear" w:color="auto" w:fill="FFFFFF"/>
        <w:spacing w:after="0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8E3B94" w:rsidRDefault="008E3B94" w:rsidP="00B16EC6">
      <w:pPr>
        <w:shd w:val="clear" w:color="auto" w:fill="FFFFFF"/>
        <w:spacing w:after="0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8E3B94" w:rsidRDefault="008E3B94" w:rsidP="00B16EC6">
      <w:pPr>
        <w:shd w:val="clear" w:color="auto" w:fill="FFFFFF"/>
        <w:spacing w:after="0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8E3B94" w:rsidRDefault="008E3B94" w:rsidP="00B16EC6">
      <w:pPr>
        <w:shd w:val="clear" w:color="auto" w:fill="FFFFFF"/>
        <w:spacing w:after="0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8E3B94" w:rsidRDefault="008E3B94" w:rsidP="00B16EC6">
      <w:pPr>
        <w:shd w:val="clear" w:color="auto" w:fill="FFFFFF"/>
        <w:spacing w:after="0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8E3B94" w:rsidRDefault="008E3B94" w:rsidP="00B16EC6">
      <w:pPr>
        <w:shd w:val="clear" w:color="auto" w:fill="FFFFFF"/>
        <w:spacing w:after="0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8E3B94" w:rsidRDefault="008E3B94" w:rsidP="00B16EC6">
      <w:pPr>
        <w:shd w:val="clear" w:color="auto" w:fill="FFFFFF"/>
        <w:spacing w:after="0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8E3B94" w:rsidRDefault="008E3B94" w:rsidP="00B16EC6">
      <w:pPr>
        <w:shd w:val="clear" w:color="auto" w:fill="FFFFFF"/>
        <w:spacing w:after="0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8E3B94" w:rsidRDefault="008E3B94" w:rsidP="00B16EC6">
      <w:pPr>
        <w:shd w:val="clear" w:color="auto" w:fill="FFFFFF"/>
        <w:spacing w:after="0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8E3B94" w:rsidRDefault="008E3B94" w:rsidP="00B16EC6">
      <w:pPr>
        <w:shd w:val="clear" w:color="auto" w:fill="FFFFFF"/>
        <w:spacing w:after="0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8E3B94" w:rsidRDefault="008E3B94" w:rsidP="00B16EC6">
      <w:pPr>
        <w:shd w:val="clear" w:color="auto" w:fill="FFFFFF"/>
        <w:spacing w:after="0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8E3B94" w:rsidRDefault="008E3B94" w:rsidP="00B16EC6">
      <w:pPr>
        <w:shd w:val="clear" w:color="auto" w:fill="FFFFFF"/>
        <w:spacing w:after="0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8E3B94" w:rsidRDefault="008E3B94" w:rsidP="00B16EC6">
      <w:pPr>
        <w:shd w:val="clear" w:color="auto" w:fill="FFFFFF"/>
        <w:spacing w:after="0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8E3B94" w:rsidRDefault="008E3B94" w:rsidP="00B16EC6">
      <w:pPr>
        <w:shd w:val="clear" w:color="auto" w:fill="FFFFFF"/>
        <w:spacing w:after="0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8E3B94" w:rsidRDefault="008E3B94" w:rsidP="00B16EC6">
      <w:pPr>
        <w:shd w:val="clear" w:color="auto" w:fill="FFFFFF"/>
        <w:spacing w:after="0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8E3B94" w:rsidRDefault="008E3B94" w:rsidP="00B16EC6">
      <w:pPr>
        <w:shd w:val="clear" w:color="auto" w:fill="FFFFFF"/>
        <w:spacing w:after="0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8E3B94" w:rsidRDefault="008E3B94" w:rsidP="00B16EC6">
      <w:pPr>
        <w:shd w:val="clear" w:color="auto" w:fill="FFFFFF"/>
        <w:spacing w:after="0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8E3B94" w:rsidRDefault="008E3B94" w:rsidP="00B16EC6">
      <w:pPr>
        <w:shd w:val="clear" w:color="auto" w:fill="FFFFFF"/>
        <w:spacing w:after="0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8E3B94" w:rsidRDefault="008E3B94" w:rsidP="00B16EC6">
      <w:pPr>
        <w:shd w:val="clear" w:color="auto" w:fill="FFFFFF"/>
        <w:spacing w:after="0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8E3B94" w:rsidRDefault="008E3B94" w:rsidP="00B16EC6">
      <w:pPr>
        <w:shd w:val="clear" w:color="auto" w:fill="FFFFFF"/>
        <w:spacing w:after="0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8E3B94" w:rsidRDefault="008E3B94" w:rsidP="00B16EC6">
      <w:pPr>
        <w:shd w:val="clear" w:color="auto" w:fill="FFFFFF"/>
        <w:spacing w:after="0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8E3B94" w:rsidRDefault="008E3B94" w:rsidP="00B16EC6">
      <w:pPr>
        <w:shd w:val="clear" w:color="auto" w:fill="FFFFFF"/>
        <w:spacing w:after="0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8E3B94" w:rsidRDefault="008E3B94" w:rsidP="00B16EC6">
      <w:pPr>
        <w:shd w:val="clear" w:color="auto" w:fill="FFFFFF"/>
        <w:spacing w:after="0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8E3B94" w:rsidRDefault="008E3B94" w:rsidP="00B16EC6">
      <w:pPr>
        <w:shd w:val="clear" w:color="auto" w:fill="FFFFFF"/>
        <w:spacing w:after="0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8E3B94" w:rsidRDefault="008E3B94" w:rsidP="00B16EC6">
      <w:pPr>
        <w:shd w:val="clear" w:color="auto" w:fill="FFFFFF"/>
        <w:spacing w:after="0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8E3B94" w:rsidRDefault="008E3B94" w:rsidP="00B16EC6">
      <w:pPr>
        <w:shd w:val="clear" w:color="auto" w:fill="FFFFFF"/>
        <w:spacing w:after="0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8E3B94" w:rsidRDefault="008E3B94" w:rsidP="00B16EC6">
      <w:pPr>
        <w:shd w:val="clear" w:color="auto" w:fill="FFFFFF"/>
        <w:spacing w:after="0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8E3B94" w:rsidRDefault="008E3B94" w:rsidP="00B16EC6">
      <w:pPr>
        <w:shd w:val="clear" w:color="auto" w:fill="FFFFFF"/>
        <w:spacing w:after="0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8E3B94" w:rsidRDefault="008E3B94" w:rsidP="00B16EC6">
      <w:pPr>
        <w:shd w:val="clear" w:color="auto" w:fill="FFFFFF"/>
        <w:spacing w:after="0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8E3B94" w:rsidRDefault="008E3B94" w:rsidP="00B16EC6">
      <w:pPr>
        <w:shd w:val="clear" w:color="auto" w:fill="FFFFFF"/>
        <w:spacing w:after="0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8E3B94" w:rsidRDefault="008E3B94" w:rsidP="00B16EC6">
      <w:pPr>
        <w:shd w:val="clear" w:color="auto" w:fill="FFFFFF"/>
        <w:spacing w:after="0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8E3B94" w:rsidRDefault="008E3B94" w:rsidP="00B16EC6">
      <w:pPr>
        <w:shd w:val="clear" w:color="auto" w:fill="FFFFFF"/>
        <w:spacing w:after="0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8E3B94" w:rsidRDefault="001431BA" w:rsidP="008E3B94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lastRenderedPageBreak/>
        <w:t>СОДЕРЖАНИЕ:</w:t>
      </w:r>
    </w:p>
    <w:p w:rsidR="008E3B94" w:rsidRDefault="008E3B94" w:rsidP="008E3B94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8E3B94" w:rsidRPr="00C306EE" w:rsidRDefault="00163670" w:rsidP="008E3B94">
      <w:pPr>
        <w:shd w:val="clear" w:color="auto" w:fill="FFFFFF"/>
        <w:tabs>
          <w:tab w:val="right" w:leader="dot" w:pos="9355"/>
        </w:tabs>
        <w:spacing w:after="0" w:line="240" w:lineRule="auto"/>
        <w:ind w:left="-567"/>
        <w:outlineLvl w:val="0"/>
        <w:rPr>
          <w:rFonts w:ascii="Times New Roman" w:hAnsi="Times New Roman"/>
          <w:b/>
          <w:bCs/>
          <w:kern w:val="36"/>
          <w:sz w:val="24"/>
          <w:szCs w:val="28"/>
        </w:rPr>
      </w:pPr>
      <w:hyperlink w:anchor="всутпление" w:history="1">
        <w:r w:rsidR="008E3B94" w:rsidRPr="00C306EE">
          <w:rPr>
            <w:rStyle w:val="af0"/>
            <w:rFonts w:ascii="Times New Roman" w:hAnsi="Times New Roman"/>
            <w:b/>
            <w:bCs/>
            <w:color w:val="auto"/>
            <w:kern w:val="36"/>
            <w:sz w:val="24"/>
            <w:szCs w:val="28"/>
            <w:u w:val="none"/>
          </w:rPr>
          <w:t>Вступление</w:t>
        </w:r>
      </w:hyperlink>
      <w:r w:rsidR="008E3B94" w:rsidRPr="00C306EE">
        <w:rPr>
          <w:rFonts w:ascii="Times New Roman" w:hAnsi="Times New Roman"/>
          <w:bCs/>
          <w:kern w:val="36"/>
          <w:sz w:val="24"/>
          <w:szCs w:val="28"/>
        </w:rPr>
        <w:tab/>
      </w:r>
      <w:r w:rsidR="008E3B94" w:rsidRPr="00DD6350">
        <w:rPr>
          <w:rFonts w:ascii="Times New Roman" w:hAnsi="Times New Roman"/>
          <w:bCs/>
          <w:i/>
          <w:kern w:val="36"/>
          <w:sz w:val="24"/>
          <w:szCs w:val="28"/>
        </w:rPr>
        <w:t>3</w:t>
      </w:r>
    </w:p>
    <w:p w:rsidR="008E3B94" w:rsidRPr="00C306EE" w:rsidRDefault="008E3B94" w:rsidP="008E3B94">
      <w:pPr>
        <w:shd w:val="clear" w:color="auto" w:fill="FFFFFF"/>
        <w:spacing w:after="0" w:line="240" w:lineRule="auto"/>
        <w:ind w:left="-567"/>
        <w:outlineLvl w:val="0"/>
        <w:rPr>
          <w:rFonts w:ascii="Times New Roman" w:hAnsi="Times New Roman"/>
          <w:b/>
          <w:bCs/>
          <w:kern w:val="36"/>
          <w:sz w:val="24"/>
          <w:szCs w:val="28"/>
        </w:rPr>
      </w:pPr>
      <w:r w:rsidRPr="00C306EE">
        <w:rPr>
          <w:rFonts w:ascii="Times New Roman" w:hAnsi="Times New Roman"/>
          <w:b/>
          <w:bCs/>
          <w:kern w:val="36"/>
          <w:sz w:val="24"/>
          <w:szCs w:val="28"/>
        </w:rPr>
        <w:t>Сведения об основных направлениях деятельности управы района за отчетный год:</w:t>
      </w:r>
    </w:p>
    <w:p w:rsidR="008E3B94" w:rsidRPr="00C306EE" w:rsidRDefault="008E3B94" w:rsidP="008E3B94">
      <w:pPr>
        <w:shd w:val="clear" w:color="auto" w:fill="FFFFFF"/>
        <w:spacing w:after="0" w:line="240" w:lineRule="auto"/>
        <w:ind w:left="-567"/>
        <w:outlineLvl w:val="0"/>
        <w:rPr>
          <w:rFonts w:ascii="Times New Roman" w:hAnsi="Times New Roman"/>
          <w:bCs/>
          <w:kern w:val="36"/>
          <w:sz w:val="24"/>
          <w:szCs w:val="28"/>
        </w:rPr>
      </w:pPr>
      <w:r w:rsidRPr="00C306EE">
        <w:rPr>
          <w:rFonts w:ascii="Times New Roman" w:hAnsi="Times New Roman"/>
          <w:bCs/>
          <w:kern w:val="36"/>
          <w:sz w:val="24"/>
          <w:szCs w:val="28"/>
        </w:rPr>
        <w:t xml:space="preserve">1. </w:t>
      </w:r>
      <w:r>
        <w:rPr>
          <w:rFonts w:ascii="Times New Roman" w:hAnsi="Times New Roman"/>
          <w:bCs/>
          <w:kern w:val="36"/>
          <w:sz w:val="24"/>
          <w:szCs w:val="28"/>
        </w:rPr>
        <w:t>С</w:t>
      </w:r>
      <w:r w:rsidRPr="00C306EE">
        <w:rPr>
          <w:rFonts w:ascii="Times New Roman" w:hAnsi="Times New Roman"/>
          <w:bCs/>
          <w:kern w:val="36"/>
          <w:sz w:val="24"/>
          <w:szCs w:val="28"/>
        </w:rPr>
        <w:t>фер</w:t>
      </w:r>
      <w:r>
        <w:rPr>
          <w:rFonts w:ascii="Times New Roman" w:hAnsi="Times New Roman"/>
          <w:bCs/>
          <w:kern w:val="36"/>
          <w:sz w:val="24"/>
          <w:szCs w:val="28"/>
        </w:rPr>
        <w:t>а</w:t>
      </w:r>
      <w:r w:rsidRPr="00C306EE">
        <w:rPr>
          <w:rFonts w:ascii="Times New Roman" w:hAnsi="Times New Roman"/>
          <w:bCs/>
          <w:kern w:val="36"/>
          <w:sz w:val="24"/>
          <w:szCs w:val="28"/>
        </w:rPr>
        <w:t xml:space="preserve"> жилищно-коммунального хозяйства, благоустройства, обеспечения благоприятных условий для проживания граждан</w:t>
      </w:r>
      <w:r>
        <w:rPr>
          <w:rFonts w:ascii="Times New Roman" w:hAnsi="Times New Roman"/>
          <w:bCs/>
          <w:kern w:val="36"/>
          <w:sz w:val="24"/>
          <w:szCs w:val="28"/>
        </w:rPr>
        <w:t>.</w:t>
      </w:r>
    </w:p>
    <w:p w:rsidR="008E3B94" w:rsidRPr="00C306EE" w:rsidRDefault="008E3B94" w:rsidP="008E3B94">
      <w:pPr>
        <w:shd w:val="clear" w:color="auto" w:fill="FFFFFF"/>
        <w:tabs>
          <w:tab w:val="right" w:leader="dot" w:pos="9355"/>
        </w:tabs>
        <w:spacing w:after="0" w:line="240" w:lineRule="auto"/>
        <w:ind w:left="-284"/>
        <w:outlineLvl w:val="0"/>
        <w:rPr>
          <w:rFonts w:ascii="Times New Roman" w:hAnsi="Times New Roman"/>
          <w:bCs/>
          <w:iCs/>
          <w:sz w:val="24"/>
          <w:szCs w:val="28"/>
        </w:rPr>
      </w:pPr>
      <w:r w:rsidRPr="00C306EE">
        <w:rPr>
          <w:rFonts w:ascii="Times New Roman" w:hAnsi="Times New Roman"/>
          <w:i/>
          <w:sz w:val="24"/>
          <w:szCs w:val="28"/>
        </w:rPr>
        <w:t>1.1. Благоустройство дворовых территорий, зон отдыха и территорий образовательных учреждений.</w:t>
      </w:r>
      <w:r w:rsidRPr="00C306EE">
        <w:rPr>
          <w:rFonts w:ascii="Times New Roman" w:hAnsi="Times New Roman"/>
          <w:bCs/>
          <w:i/>
          <w:iCs/>
          <w:sz w:val="24"/>
          <w:szCs w:val="28"/>
        </w:rPr>
        <w:tab/>
      </w:r>
      <w:r w:rsidR="00DB1384">
        <w:rPr>
          <w:rFonts w:ascii="Times New Roman" w:hAnsi="Times New Roman"/>
          <w:bCs/>
          <w:i/>
          <w:iCs/>
          <w:sz w:val="24"/>
          <w:szCs w:val="28"/>
        </w:rPr>
        <w:t>4</w:t>
      </w:r>
    </w:p>
    <w:p w:rsidR="008E3B94" w:rsidRPr="00C306EE" w:rsidRDefault="008E3B94" w:rsidP="008E3B94">
      <w:pPr>
        <w:shd w:val="clear" w:color="auto" w:fill="FFFFFF"/>
        <w:tabs>
          <w:tab w:val="right" w:leader="dot" w:pos="9355"/>
        </w:tabs>
        <w:spacing w:after="0" w:line="240" w:lineRule="auto"/>
        <w:ind w:left="-284"/>
        <w:outlineLvl w:val="0"/>
        <w:rPr>
          <w:rFonts w:ascii="Times New Roman" w:hAnsi="Times New Roman"/>
          <w:bCs/>
          <w:i/>
          <w:iCs/>
          <w:sz w:val="24"/>
          <w:szCs w:val="28"/>
        </w:rPr>
      </w:pPr>
      <w:r w:rsidRPr="00BE4FE4">
        <w:rPr>
          <w:rFonts w:ascii="Times New Roman" w:hAnsi="Times New Roman"/>
          <w:bCs/>
          <w:i/>
          <w:iCs/>
          <w:sz w:val="24"/>
          <w:szCs w:val="28"/>
        </w:rPr>
        <w:t xml:space="preserve">1.2. </w:t>
      </w:r>
      <w:r>
        <w:rPr>
          <w:rFonts w:ascii="Times New Roman" w:hAnsi="Times New Roman"/>
          <w:bCs/>
          <w:i/>
          <w:iCs/>
          <w:sz w:val="24"/>
          <w:szCs w:val="28"/>
        </w:rPr>
        <w:t>Благоустройство территории, прилегающей к объекту здравоохранения «Детская городская поликлиника №23, филиал №2»</w:t>
      </w:r>
      <w:r w:rsidRPr="00C306EE">
        <w:rPr>
          <w:rFonts w:ascii="Times New Roman" w:hAnsi="Times New Roman"/>
          <w:bCs/>
          <w:i/>
          <w:iCs/>
          <w:sz w:val="24"/>
          <w:szCs w:val="28"/>
        </w:rPr>
        <w:tab/>
      </w:r>
      <w:r w:rsidR="00DB1384">
        <w:rPr>
          <w:rFonts w:ascii="Times New Roman" w:hAnsi="Times New Roman"/>
          <w:bCs/>
          <w:i/>
          <w:iCs/>
          <w:sz w:val="24"/>
          <w:szCs w:val="28"/>
        </w:rPr>
        <w:t>5</w:t>
      </w:r>
    </w:p>
    <w:p w:rsidR="008E3B94" w:rsidRDefault="008E3B94" w:rsidP="008E3B94">
      <w:pPr>
        <w:shd w:val="clear" w:color="auto" w:fill="FFFFFF"/>
        <w:tabs>
          <w:tab w:val="right" w:leader="dot" w:pos="9355"/>
        </w:tabs>
        <w:spacing w:after="0" w:line="240" w:lineRule="auto"/>
        <w:ind w:left="-284"/>
        <w:outlineLvl w:val="0"/>
        <w:rPr>
          <w:rFonts w:ascii="Times New Roman" w:hAnsi="Times New Roman"/>
          <w:bCs/>
          <w:i/>
          <w:iCs/>
          <w:sz w:val="24"/>
          <w:szCs w:val="28"/>
        </w:rPr>
      </w:pPr>
      <w:r w:rsidRPr="00BE4FE4">
        <w:rPr>
          <w:rFonts w:ascii="Times New Roman" w:hAnsi="Times New Roman"/>
          <w:bCs/>
          <w:i/>
          <w:iCs/>
          <w:sz w:val="24"/>
          <w:szCs w:val="28"/>
        </w:rPr>
        <w:t>1.3</w:t>
      </w:r>
      <w:r>
        <w:rPr>
          <w:rFonts w:ascii="Times New Roman" w:hAnsi="Times New Roman"/>
          <w:bCs/>
          <w:i/>
          <w:iCs/>
          <w:sz w:val="24"/>
          <w:szCs w:val="28"/>
        </w:rPr>
        <w:t>. Выполнение работ по понижению газонов</w:t>
      </w:r>
      <w:r w:rsidRPr="00BE4FE4">
        <w:rPr>
          <w:rFonts w:ascii="Times New Roman" w:hAnsi="Times New Roman"/>
          <w:bCs/>
          <w:i/>
          <w:iCs/>
          <w:sz w:val="24"/>
          <w:szCs w:val="28"/>
        </w:rPr>
        <w:t xml:space="preserve"> </w:t>
      </w:r>
      <w:r w:rsidRPr="00C306EE">
        <w:rPr>
          <w:rFonts w:ascii="Times New Roman" w:hAnsi="Times New Roman"/>
          <w:bCs/>
          <w:i/>
          <w:iCs/>
          <w:sz w:val="24"/>
          <w:szCs w:val="28"/>
        </w:rPr>
        <w:tab/>
      </w:r>
      <w:r w:rsidR="00DB1384">
        <w:rPr>
          <w:rFonts w:ascii="Times New Roman" w:hAnsi="Times New Roman"/>
          <w:bCs/>
          <w:i/>
          <w:iCs/>
          <w:sz w:val="24"/>
          <w:szCs w:val="28"/>
        </w:rPr>
        <w:t>5</w:t>
      </w:r>
    </w:p>
    <w:p w:rsidR="008E3B94" w:rsidRDefault="008E3B94" w:rsidP="008E3B94">
      <w:pPr>
        <w:shd w:val="clear" w:color="auto" w:fill="FFFFFF"/>
        <w:tabs>
          <w:tab w:val="right" w:leader="dot" w:pos="9355"/>
        </w:tabs>
        <w:spacing w:after="0" w:line="240" w:lineRule="auto"/>
        <w:ind w:left="-284"/>
        <w:outlineLvl w:val="0"/>
        <w:rPr>
          <w:rFonts w:ascii="Times New Roman" w:hAnsi="Times New Roman"/>
          <w:bCs/>
          <w:i/>
          <w:iCs/>
          <w:sz w:val="24"/>
          <w:szCs w:val="28"/>
        </w:rPr>
      </w:pPr>
      <w:r w:rsidRPr="00BE4FE4">
        <w:rPr>
          <w:rFonts w:ascii="Times New Roman" w:hAnsi="Times New Roman"/>
          <w:bCs/>
          <w:i/>
          <w:iCs/>
          <w:sz w:val="24"/>
          <w:szCs w:val="28"/>
        </w:rPr>
        <w:t>1.4.</w:t>
      </w:r>
      <w:r w:rsidRPr="00BE4FE4">
        <w:rPr>
          <w:rFonts w:ascii="Times New Roman" w:hAnsi="Times New Roman"/>
          <w:bCs/>
          <w:iCs/>
          <w:sz w:val="24"/>
          <w:szCs w:val="28"/>
        </w:rPr>
        <w:t xml:space="preserve"> </w:t>
      </w:r>
      <w:r>
        <w:rPr>
          <w:rFonts w:ascii="Times New Roman" w:hAnsi="Times New Roman"/>
          <w:bCs/>
          <w:i/>
          <w:iCs/>
          <w:sz w:val="24"/>
          <w:szCs w:val="28"/>
        </w:rPr>
        <w:t>Установка опор наружного освещения</w:t>
      </w:r>
      <w:r w:rsidRPr="00BE4FE4">
        <w:rPr>
          <w:rFonts w:ascii="Times New Roman" w:hAnsi="Times New Roman"/>
          <w:bCs/>
          <w:i/>
          <w:iCs/>
          <w:sz w:val="24"/>
          <w:szCs w:val="28"/>
        </w:rPr>
        <w:t>.</w:t>
      </w:r>
      <w:r w:rsidRPr="00C306EE">
        <w:rPr>
          <w:rFonts w:ascii="Times New Roman" w:hAnsi="Times New Roman"/>
          <w:bCs/>
          <w:i/>
          <w:iCs/>
          <w:sz w:val="24"/>
          <w:szCs w:val="28"/>
        </w:rPr>
        <w:tab/>
      </w:r>
      <w:r w:rsidR="00DB1384">
        <w:rPr>
          <w:rFonts w:ascii="Times New Roman" w:hAnsi="Times New Roman"/>
          <w:bCs/>
          <w:i/>
          <w:iCs/>
          <w:sz w:val="24"/>
          <w:szCs w:val="28"/>
        </w:rPr>
        <w:t>5</w:t>
      </w:r>
    </w:p>
    <w:p w:rsidR="008E3B94" w:rsidRDefault="008E3B94" w:rsidP="008E3B94">
      <w:pPr>
        <w:shd w:val="clear" w:color="auto" w:fill="FFFFFF"/>
        <w:tabs>
          <w:tab w:val="right" w:leader="dot" w:pos="9355"/>
        </w:tabs>
        <w:spacing w:after="0" w:line="240" w:lineRule="auto"/>
        <w:ind w:left="-284"/>
        <w:outlineLvl w:val="0"/>
        <w:rPr>
          <w:rFonts w:ascii="Times New Roman" w:hAnsi="Times New Roman"/>
          <w:bCs/>
          <w:i/>
          <w:iCs/>
          <w:sz w:val="24"/>
          <w:szCs w:val="28"/>
        </w:rPr>
      </w:pPr>
      <w:r w:rsidRPr="00BE4FE4">
        <w:rPr>
          <w:rFonts w:ascii="Times New Roman" w:hAnsi="Times New Roman"/>
          <w:bCs/>
          <w:i/>
          <w:iCs/>
          <w:sz w:val="24"/>
          <w:szCs w:val="28"/>
        </w:rPr>
        <w:t>1.</w:t>
      </w:r>
      <w:r>
        <w:rPr>
          <w:rFonts w:ascii="Times New Roman" w:hAnsi="Times New Roman"/>
          <w:bCs/>
          <w:i/>
          <w:iCs/>
          <w:sz w:val="24"/>
          <w:szCs w:val="28"/>
        </w:rPr>
        <w:t>5</w:t>
      </w:r>
      <w:r w:rsidRPr="00BE4FE4">
        <w:rPr>
          <w:rFonts w:ascii="Times New Roman" w:hAnsi="Times New Roman"/>
          <w:bCs/>
          <w:i/>
          <w:iCs/>
          <w:sz w:val="24"/>
          <w:szCs w:val="28"/>
        </w:rPr>
        <w:t xml:space="preserve">. </w:t>
      </w:r>
      <w:r>
        <w:rPr>
          <w:rFonts w:ascii="Times New Roman" w:hAnsi="Times New Roman"/>
          <w:bCs/>
          <w:i/>
          <w:iCs/>
          <w:sz w:val="24"/>
          <w:szCs w:val="28"/>
        </w:rPr>
        <w:t>С</w:t>
      </w:r>
      <w:r w:rsidRPr="0017252B">
        <w:rPr>
          <w:rFonts w:ascii="Times New Roman" w:hAnsi="Times New Roman"/>
          <w:bCs/>
          <w:i/>
          <w:iCs/>
          <w:sz w:val="24"/>
          <w:szCs w:val="28"/>
        </w:rPr>
        <w:t>одержание и</w:t>
      </w:r>
      <w:r>
        <w:rPr>
          <w:rFonts w:ascii="Times New Roman" w:hAnsi="Times New Roman"/>
          <w:bCs/>
          <w:i/>
          <w:iCs/>
          <w:sz w:val="24"/>
          <w:szCs w:val="28"/>
        </w:rPr>
        <w:t xml:space="preserve"> уборка территории</w:t>
      </w:r>
      <w:r w:rsidRPr="0017252B">
        <w:rPr>
          <w:rFonts w:ascii="Times New Roman" w:hAnsi="Times New Roman"/>
          <w:bCs/>
          <w:i/>
          <w:iCs/>
          <w:sz w:val="24"/>
          <w:szCs w:val="28"/>
        </w:rPr>
        <w:t>.</w:t>
      </w:r>
      <w:r w:rsidRPr="00C306EE">
        <w:rPr>
          <w:rFonts w:ascii="Times New Roman" w:hAnsi="Times New Roman"/>
          <w:bCs/>
          <w:i/>
          <w:iCs/>
          <w:sz w:val="24"/>
          <w:szCs w:val="28"/>
        </w:rPr>
        <w:tab/>
      </w:r>
      <w:r w:rsidR="00BE3019">
        <w:rPr>
          <w:rFonts w:ascii="Times New Roman" w:hAnsi="Times New Roman"/>
          <w:bCs/>
          <w:i/>
          <w:iCs/>
          <w:sz w:val="24"/>
          <w:szCs w:val="28"/>
        </w:rPr>
        <w:t>6</w:t>
      </w:r>
    </w:p>
    <w:p w:rsidR="008E3B94" w:rsidRPr="008E3B94" w:rsidRDefault="008E3B94" w:rsidP="008E3B94">
      <w:pPr>
        <w:shd w:val="clear" w:color="auto" w:fill="FFFFFF"/>
        <w:tabs>
          <w:tab w:val="right" w:leader="dot" w:pos="9355"/>
        </w:tabs>
        <w:spacing w:after="0" w:line="240" w:lineRule="auto"/>
        <w:ind w:left="-284"/>
        <w:outlineLvl w:val="0"/>
        <w:rPr>
          <w:rFonts w:ascii="Times New Roman" w:hAnsi="Times New Roman"/>
          <w:bCs/>
          <w:i/>
          <w:iCs/>
          <w:sz w:val="24"/>
          <w:szCs w:val="28"/>
        </w:rPr>
      </w:pPr>
      <w:r>
        <w:rPr>
          <w:rFonts w:ascii="Times New Roman" w:hAnsi="Times New Roman"/>
          <w:bCs/>
          <w:i/>
          <w:iCs/>
          <w:sz w:val="24"/>
          <w:szCs w:val="28"/>
        </w:rPr>
        <w:t>1.6.  Озеленение территории</w:t>
      </w:r>
      <w:r w:rsidRPr="0017252B">
        <w:rPr>
          <w:rFonts w:ascii="Times New Roman" w:hAnsi="Times New Roman"/>
          <w:bCs/>
          <w:i/>
          <w:iCs/>
          <w:sz w:val="24"/>
          <w:szCs w:val="28"/>
        </w:rPr>
        <w:t>.</w:t>
      </w:r>
      <w:r w:rsidRPr="00C306EE">
        <w:rPr>
          <w:rFonts w:ascii="Times New Roman" w:hAnsi="Times New Roman"/>
          <w:bCs/>
          <w:i/>
          <w:iCs/>
          <w:sz w:val="24"/>
          <w:szCs w:val="28"/>
        </w:rPr>
        <w:tab/>
      </w:r>
      <w:r w:rsidR="00DB1384">
        <w:rPr>
          <w:rFonts w:ascii="Times New Roman" w:hAnsi="Times New Roman"/>
          <w:bCs/>
          <w:i/>
          <w:iCs/>
          <w:sz w:val="24"/>
          <w:szCs w:val="28"/>
        </w:rPr>
        <w:t>6</w:t>
      </w:r>
    </w:p>
    <w:p w:rsidR="008E3B94" w:rsidRPr="008E3B94" w:rsidRDefault="008E3B94" w:rsidP="008E3B94">
      <w:pPr>
        <w:shd w:val="clear" w:color="auto" w:fill="FFFFFF"/>
        <w:tabs>
          <w:tab w:val="right" w:leader="dot" w:pos="9355"/>
        </w:tabs>
        <w:spacing w:after="0" w:line="240" w:lineRule="auto"/>
        <w:ind w:left="-567"/>
        <w:outlineLvl w:val="0"/>
        <w:rPr>
          <w:rFonts w:ascii="Times New Roman" w:hAnsi="Times New Roman"/>
          <w:bCs/>
          <w:iCs/>
          <w:sz w:val="24"/>
          <w:szCs w:val="28"/>
        </w:rPr>
      </w:pPr>
      <w:r>
        <w:rPr>
          <w:rFonts w:ascii="Times New Roman" w:hAnsi="Times New Roman"/>
          <w:bCs/>
          <w:iCs/>
          <w:sz w:val="24"/>
          <w:szCs w:val="28"/>
        </w:rPr>
        <w:t>2. Ремонт, содержание и подготовка к сезонной эксплуатации мног</w:t>
      </w:r>
      <w:r w:rsidR="005B1E82">
        <w:rPr>
          <w:rFonts w:ascii="Times New Roman" w:hAnsi="Times New Roman"/>
          <w:bCs/>
          <w:iCs/>
          <w:sz w:val="24"/>
          <w:szCs w:val="28"/>
        </w:rPr>
        <w:t>оквартирных домов.</w:t>
      </w:r>
    </w:p>
    <w:p w:rsidR="008E3B94" w:rsidRPr="00C306EE" w:rsidRDefault="008E3B94" w:rsidP="008E3B94">
      <w:pPr>
        <w:shd w:val="clear" w:color="auto" w:fill="FFFFFF"/>
        <w:tabs>
          <w:tab w:val="right" w:leader="dot" w:pos="9355"/>
        </w:tabs>
        <w:spacing w:after="0" w:line="240" w:lineRule="auto"/>
        <w:ind w:left="-567"/>
        <w:outlineLvl w:val="0"/>
        <w:rPr>
          <w:rFonts w:ascii="Times New Roman" w:hAnsi="Times New Roman"/>
          <w:bCs/>
          <w:iCs/>
          <w:sz w:val="24"/>
          <w:szCs w:val="28"/>
        </w:rPr>
      </w:pPr>
      <w:r>
        <w:rPr>
          <w:rFonts w:ascii="Times New Roman" w:hAnsi="Times New Roman"/>
          <w:bCs/>
          <w:iCs/>
          <w:sz w:val="24"/>
          <w:szCs w:val="28"/>
        </w:rPr>
        <w:t>3. В</w:t>
      </w:r>
      <w:r w:rsidR="005866F8">
        <w:rPr>
          <w:rFonts w:ascii="Times New Roman" w:hAnsi="Times New Roman"/>
          <w:bCs/>
          <w:iCs/>
          <w:sz w:val="24"/>
          <w:szCs w:val="28"/>
        </w:rPr>
        <w:t xml:space="preserve"> </w:t>
      </w:r>
      <w:r>
        <w:rPr>
          <w:rFonts w:ascii="Times New Roman" w:hAnsi="Times New Roman"/>
          <w:bCs/>
          <w:iCs/>
          <w:sz w:val="24"/>
          <w:szCs w:val="28"/>
        </w:rPr>
        <w:t>с</w:t>
      </w:r>
      <w:r w:rsidRPr="00C306EE">
        <w:rPr>
          <w:rFonts w:ascii="Times New Roman" w:hAnsi="Times New Roman"/>
          <w:bCs/>
          <w:iCs/>
          <w:sz w:val="24"/>
          <w:szCs w:val="28"/>
        </w:rPr>
        <w:t>фер</w:t>
      </w:r>
      <w:r>
        <w:rPr>
          <w:rFonts w:ascii="Times New Roman" w:hAnsi="Times New Roman"/>
          <w:bCs/>
          <w:iCs/>
          <w:sz w:val="24"/>
          <w:szCs w:val="28"/>
        </w:rPr>
        <w:t xml:space="preserve">е градостроительной </w:t>
      </w:r>
      <w:r w:rsidR="005866F8">
        <w:rPr>
          <w:rFonts w:ascii="Times New Roman" w:hAnsi="Times New Roman"/>
          <w:bCs/>
          <w:iCs/>
          <w:sz w:val="24"/>
          <w:szCs w:val="28"/>
        </w:rPr>
        <w:t>деятельности</w:t>
      </w:r>
      <w:r>
        <w:rPr>
          <w:rFonts w:ascii="Times New Roman" w:hAnsi="Times New Roman"/>
          <w:bCs/>
          <w:iCs/>
          <w:sz w:val="24"/>
          <w:szCs w:val="28"/>
        </w:rPr>
        <w:t>,</w:t>
      </w:r>
      <w:r w:rsidR="005B1E82">
        <w:rPr>
          <w:rFonts w:ascii="Times New Roman" w:hAnsi="Times New Roman"/>
          <w:bCs/>
          <w:iCs/>
          <w:sz w:val="24"/>
          <w:szCs w:val="28"/>
        </w:rPr>
        <w:t xml:space="preserve"> строительства.</w:t>
      </w:r>
    </w:p>
    <w:p w:rsidR="008E3B94" w:rsidRPr="00C306EE" w:rsidRDefault="008E3B94" w:rsidP="008E3B94">
      <w:pPr>
        <w:shd w:val="clear" w:color="auto" w:fill="FFFFFF"/>
        <w:tabs>
          <w:tab w:val="right" w:leader="dot" w:pos="9355"/>
        </w:tabs>
        <w:spacing w:after="0" w:line="240" w:lineRule="auto"/>
        <w:ind w:left="-284"/>
        <w:outlineLvl w:val="0"/>
        <w:rPr>
          <w:rFonts w:ascii="Times New Roman" w:hAnsi="Times New Roman"/>
          <w:bCs/>
          <w:i/>
          <w:iCs/>
          <w:sz w:val="24"/>
          <w:szCs w:val="28"/>
        </w:rPr>
      </w:pPr>
      <w:r w:rsidRPr="00C306EE">
        <w:rPr>
          <w:rFonts w:ascii="Times New Roman" w:hAnsi="Times New Roman"/>
          <w:bCs/>
          <w:i/>
          <w:iCs/>
          <w:sz w:val="24"/>
          <w:szCs w:val="28"/>
        </w:rPr>
        <w:t xml:space="preserve">3.1. </w:t>
      </w:r>
      <w:r w:rsidR="005866F8">
        <w:rPr>
          <w:rFonts w:ascii="Times New Roman" w:hAnsi="Times New Roman"/>
          <w:bCs/>
          <w:i/>
          <w:iCs/>
          <w:sz w:val="24"/>
          <w:szCs w:val="28"/>
        </w:rPr>
        <w:t>Реализация программы реновации жилищного фонда в районе Царицыно</w:t>
      </w:r>
      <w:r w:rsidRPr="00C306EE">
        <w:rPr>
          <w:rFonts w:ascii="Times New Roman" w:hAnsi="Times New Roman"/>
          <w:bCs/>
          <w:i/>
          <w:iCs/>
          <w:sz w:val="24"/>
          <w:szCs w:val="28"/>
        </w:rPr>
        <w:tab/>
      </w:r>
      <w:r w:rsidR="00BE3019">
        <w:rPr>
          <w:rFonts w:ascii="Times New Roman" w:hAnsi="Times New Roman"/>
          <w:bCs/>
          <w:i/>
          <w:iCs/>
          <w:sz w:val="24"/>
          <w:szCs w:val="28"/>
        </w:rPr>
        <w:t>8</w:t>
      </w:r>
    </w:p>
    <w:p w:rsidR="008E3B94" w:rsidRPr="00C306EE" w:rsidRDefault="008E3B94" w:rsidP="008E3B94">
      <w:pPr>
        <w:shd w:val="clear" w:color="auto" w:fill="FFFFFF"/>
        <w:tabs>
          <w:tab w:val="right" w:leader="dot" w:pos="9355"/>
        </w:tabs>
        <w:spacing w:after="0" w:line="240" w:lineRule="auto"/>
        <w:ind w:left="-284"/>
        <w:outlineLvl w:val="0"/>
        <w:rPr>
          <w:rFonts w:ascii="Times New Roman" w:hAnsi="Times New Roman"/>
          <w:bCs/>
          <w:i/>
          <w:iCs/>
          <w:sz w:val="24"/>
          <w:szCs w:val="28"/>
        </w:rPr>
      </w:pPr>
      <w:r w:rsidRPr="00C306EE">
        <w:rPr>
          <w:rFonts w:ascii="Times New Roman" w:hAnsi="Times New Roman"/>
          <w:bCs/>
          <w:i/>
          <w:iCs/>
          <w:sz w:val="24"/>
          <w:szCs w:val="28"/>
        </w:rPr>
        <w:t xml:space="preserve">3.2. </w:t>
      </w:r>
      <w:r w:rsidR="005866F8">
        <w:rPr>
          <w:rFonts w:ascii="Times New Roman" w:hAnsi="Times New Roman"/>
          <w:bCs/>
          <w:i/>
          <w:iCs/>
          <w:sz w:val="24"/>
          <w:szCs w:val="28"/>
        </w:rPr>
        <w:t>В сфере градостроительной деятельности, строительства и реконструкции</w:t>
      </w:r>
      <w:r w:rsidRPr="00C306EE">
        <w:rPr>
          <w:rFonts w:ascii="Times New Roman" w:hAnsi="Times New Roman"/>
          <w:bCs/>
          <w:i/>
          <w:iCs/>
          <w:sz w:val="24"/>
          <w:szCs w:val="28"/>
        </w:rPr>
        <w:tab/>
      </w:r>
      <w:r w:rsidR="00BE3019">
        <w:rPr>
          <w:rFonts w:ascii="Times New Roman" w:hAnsi="Times New Roman"/>
          <w:bCs/>
          <w:i/>
          <w:iCs/>
          <w:sz w:val="24"/>
          <w:szCs w:val="28"/>
        </w:rPr>
        <w:t>10</w:t>
      </w:r>
    </w:p>
    <w:p w:rsidR="008E3B94" w:rsidRPr="00C306EE" w:rsidRDefault="008E3B94" w:rsidP="008E3B94">
      <w:pPr>
        <w:shd w:val="clear" w:color="auto" w:fill="FFFFFF"/>
        <w:tabs>
          <w:tab w:val="right" w:leader="dot" w:pos="9355"/>
        </w:tabs>
        <w:spacing w:after="0" w:line="240" w:lineRule="auto"/>
        <w:ind w:left="-284"/>
        <w:outlineLvl w:val="0"/>
        <w:rPr>
          <w:rFonts w:ascii="Times New Roman" w:hAnsi="Times New Roman"/>
          <w:bCs/>
          <w:i/>
          <w:iCs/>
          <w:sz w:val="24"/>
          <w:szCs w:val="28"/>
        </w:rPr>
      </w:pPr>
      <w:r>
        <w:rPr>
          <w:rFonts w:ascii="Times New Roman" w:hAnsi="Times New Roman"/>
          <w:bCs/>
          <w:i/>
          <w:iCs/>
          <w:sz w:val="24"/>
          <w:szCs w:val="28"/>
        </w:rPr>
        <w:t>3</w:t>
      </w:r>
      <w:r w:rsidRPr="00C306EE">
        <w:rPr>
          <w:rFonts w:ascii="Times New Roman" w:hAnsi="Times New Roman"/>
          <w:bCs/>
          <w:i/>
          <w:iCs/>
          <w:sz w:val="24"/>
          <w:szCs w:val="28"/>
        </w:rPr>
        <w:t>.</w:t>
      </w:r>
      <w:r>
        <w:rPr>
          <w:rFonts w:ascii="Times New Roman" w:hAnsi="Times New Roman"/>
          <w:bCs/>
          <w:i/>
          <w:iCs/>
          <w:sz w:val="24"/>
          <w:szCs w:val="28"/>
        </w:rPr>
        <w:t>3</w:t>
      </w:r>
      <w:r w:rsidRPr="00C306EE">
        <w:rPr>
          <w:rFonts w:ascii="Times New Roman" w:hAnsi="Times New Roman"/>
          <w:bCs/>
          <w:i/>
          <w:iCs/>
          <w:sz w:val="24"/>
          <w:szCs w:val="28"/>
        </w:rPr>
        <w:t xml:space="preserve">. </w:t>
      </w:r>
      <w:r w:rsidR="005866F8">
        <w:rPr>
          <w:rFonts w:ascii="Times New Roman" w:hAnsi="Times New Roman"/>
          <w:bCs/>
          <w:i/>
          <w:iCs/>
          <w:sz w:val="24"/>
          <w:szCs w:val="28"/>
        </w:rPr>
        <w:t>Выявление не законно размещенных объектов, не являющихся объектами капитального строительства</w:t>
      </w:r>
      <w:r w:rsidRPr="00C306EE">
        <w:rPr>
          <w:rFonts w:ascii="Times New Roman" w:hAnsi="Times New Roman"/>
          <w:bCs/>
          <w:i/>
          <w:iCs/>
          <w:sz w:val="24"/>
          <w:szCs w:val="28"/>
        </w:rPr>
        <w:tab/>
      </w:r>
      <w:r w:rsidR="00664F31">
        <w:rPr>
          <w:rFonts w:ascii="Times New Roman" w:hAnsi="Times New Roman"/>
          <w:bCs/>
          <w:i/>
          <w:iCs/>
          <w:sz w:val="24"/>
          <w:szCs w:val="28"/>
        </w:rPr>
        <w:t>11</w:t>
      </w:r>
    </w:p>
    <w:p w:rsidR="008E3B94" w:rsidRPr="00C306EE" w:rsidRDefault="005866F8" w:rsidP="008E3B94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bCs/>
          <w:iCs/>
          <w:sz w:val="24"/>
          <w:szCs w:val="28"/>
        </w:rPr>
      </w:pPr>
      <w:r>
        <w:rPr>
          <w:rFonts w:ascii="Times New Roman" w:hAnsi="Times New Roman"/>
          <w:bCs/>
          <w:iCs/>
          <w:sz w:val="24"/>
          <w:szCs w:val="28"/>
        </w:rPr>
        <w:t>4</w:t>
      </w:r>
      <w:r w:rsidR="008E3B94">
        <w:rPr>
          <w:rFonts w:ascii="Times New Roman" w:hAnsi="Times New Roman"/>
          <w:bCs/>
          <w:iCs/>
          <w:sz w:val="24"/>
          <w:szCs w:val="28"/>
        </w:rPr>
        <w:t xml:space="preserve">. </w:t>
      </w:r>
      <w:r>
        <w:rPr>
          <w:rFonts w:ascii="Times New Roman" w:hAnsi="Times New Roman"/>
          <w:bCs/>
          <w:iCs/>
          <w:sz w:val="24"/>
          <w:szCs w:val="28"/>
        </w:rPr>
        <w:t>В с</w:t>
      </w:r>
      <w:r w:rsidR="008E3B94" w:rsidRPr="00C306EE">
        <w:rPr>
          <w:rFonts w:ascii="Times New Roman" w:hAnsi="Times New Roman"/>
          <w:bCs/>
          <w:iCs/>
          <w:sz w:val="24"/>
          <w:szCs w:val="28"/>
        </w:rPr>
        <w:t>фер</w:t>
      </w:r>
      <w:r>
        <w:rPr>
          <w:rFonts w:ascii="Times New Roman" w:hAnsi="Times New Roman"/>
          <w:bCs/>
          <w:iCs/>
          <w:sz w:val="24"/>
          <w:szCs w:val="28"/>
        </w:rPr>
        <w:t>е</w:t>
      </w:r>
      <w:r w:rsidR="008E3B94" w:rsidRPr="00C306EE">
        <w:rPr>
          <w:rFonts w:ascii="Times New Roman" w:hAnsi="Times New Roman"/>
          <w:bCs/>
          <w:iCs/>
          <w:sz w:val="24"/>
          <w:szCs w:val="28"/>
        </w:rPr>
        <w:t xml:space="preserve"> транспорта и дорожно-транспортной инфраструктуры</w:t>
      </w:r>
      <w:r w:rsidR="005B1E82">
        <w:rPr>
          <w:rFonts w:ascii="Times New Roman" w:hAnsi="Times New Roman"/>
          <w:bCs/>
          <w:iCs/>
          <w:sz w:val="24"/>
          <w:szCs w:val="28"/>
        </w:rPr>
        <w:t>.</w:t>
      </w:r>
    </w:p>
    <w:p w:rsidR="008E3B94" w:rsidRDefault="005866F8" w:rsidP="008E3B94">
      <w:pPr>
        <w:shd w:val="clear" w:color="auto" w:fill="FFFFFF"/>
        <w:tabs>
          <w:tab w:val="right" w:leader="dot" w:pos="9355"/>
        </w:tabs>
        <w:spacing w:after="0" w:line="240" w:lineRule="auto"/>
        <w:ind w:left="-284"/>
        <w:jc w:val="both"/>
        <w:rPr>
          <w:rFonts w:ascii="Times New Roman" w:hAnsi="Times New Roman"/>
          <w:bCs/>
          <w:i/>
          <w:iCs/>
          <w:sz w:val="24"/>
          <w:szCs w:val="28"/>
        </w:rPr>
      </w:pPr>
      <w:r>
        <w:rPr>
          <w:rFonts w:ascii="Times New Roman" w:hAnsi="Times New Roman"/>
          <w:bCs/>
          <w:i/>
          <w:iCs/>
          <w:sz w:val="24"/>
          <w:szCs w:val="28"/>
        </w:rPr>
        <w:t>4</w:t>
      </w:r>
      <w:r w:rsidR="008E3B94" w:rsidRPr="00C306EE">
        <w:rPr>
          <w:rFonts w:ascii="Times New Roman" w:hAnsi="Times New Roman"/>
          <w:bCs/>
          <w:i/>
          <w:iCs/>
          <w:sz w:val="24"/>
          <w:szCs w:val="28"/>
        </w:rPr>
        <w:t>.1</w:t>
      </w:r>
      <w:r w:rsidR="008E3B94">
        <w:rPr>
          <w:rFonts w:ascii="Times New Roman" w:hAnsi="Times New Roman"/>
          <w:bCs/>
          <w:i/>
          <w:iCs/>
          <w:sz w:val="24"/>
          <w:szCs w:val="28"/>
        </w:rPr>
        <w:t xml:space="preserve">. </w:t>
      </w:r>
      <w:r>
        <w:rPr>
          <w:rFonts w:ascii="Times New Roman" w:hAnsi="Times New Roman"/>
          <w:bCs/>
          <w:i/>
          <w:iCs/>
          <w:sz w:val="24"/>
          <w:szCs w:val="28"/>
        </w:rPr>
        <w:t>В сфере развития и улучшения дорожно-транспортной сети</w:t>
      </w:r>
      <w:r w:rsidR="008E3B94" w:rsidRPr="00C306EE">
        <w:rPr>
          <w:rFonts w:ascii="Times New Roman" w:hAnsi="Times New Roman"/>
          <w:bCs/>
          <w:i/>
          <w:iCs/>
          <w:sz w:val="24"/>
          <w:szCs w:val="28"/>
        </w:rPr>
        <w:tab/>
      </w:r>
      <w:r w:rsidR="00BE3019">
        <w:rPr>
          <w:rFonts w:ascii="Times New Roman" w:hAnsi="Times New Roman"/>
          <w:bCs/>
          <w:i/>
          <w:iCs/>
          <w:sz w:val="24"/>
          <w:szCs w:val="28"/>
        </w:rPr>
        <w:t>12</w:t>
      </w:r>
    </w:p>
    <w:p w:rsidR="008E3B94" w:rsidRDefault="005866F8" w:rsidP="008E3B94">
      <w:pPr>
        <w:shd w:val="clear" w:color="auto" w:fill="FFFFFF"/>
        <w:tabs>
          <w:tab w:val="right" w:leader="dot" w:pos="9355"/>
        </w:tabs>
        <w:spacing w:after="0" w:line="240" w:lineRule="auto"/>
        <w:ind w:left="-284"/>
        <w:jc w:val="both"/>
        <w:rPr>
          <w:rFonts w:ascii="Times New Roman" w:hAnsi="Times New Roman"/>
          <w:bCs/>
          <w:i/>
          <w:iCs/>
          <w:sz w:val="24"/>
          <w:szCs w:val="28"/>
        </w:rPr>
      </w:pPr>
      <w:r>
        <w:rPr>
          <w:rFonts w:ascii="Times New Roman" w:hAnsi="Times New Roman"/>
          <w:bCs/>
          <w:i/>
          <w:iCs/>
          <w:sz w:val="24"/>
          <w:szCs w:val="28"/>
        </w:rPr>
        <w:t>4</w:t>
      </w:r>
      <w:r w:rsidR="008E3B94">
        <w:rPr>
          <w:rFonts w:ascii="Times New Roman" w:hAnsi="Times New Roman"/>
          <w:bCs/>
          <w:i/>
          <w:iCs/>
          <w:sz w:val="24"/>
          <w:szCs w:val="28"/>
        </w:rPr>
        <w:t xml:space="preserve">.2. </w:t>
      </w:r>
      <w:r w:rsidR="003B3FF2">
        <w:rPr>
          <w:rFonts w:ascii="Times New Roman" w:hAnsi="Times New Roman"/>
          <w:bCs/>
          <w:i/>
          <w:iCs/>
          <w:sz w:val="24"/>
          <w:szCs w:val="28"/>
        </w:rPr>
        <w:t>Публичные слушани</w:t>
      </w:r>
      <w:r>
        <w:rPr>
          <w:rFonts w:ascii="Times New Roman" w:hAnsi="Times New Roman"/>
          <w:bCs/>
          <w:i/>
          <w:iCs/>
          <w:sz w:val="24"/>
          <w:szCs w:val="28"/>
        </w:rPr>
        <w:t>я</w:t>
      </w:r>
      <w:r w:rsidR="006B17D6">
        <w:rPr>
          <w:rFonts w:ascii="Times New Roman" w:hAnsi="Times New Roman"/>
          <w:bCs/>
          <w:i/>
          <w:iCs/>
          <w:sz w:val="24"/>
          <w:szCs w:val="28"/>
        </w:rPr>
        <w:tab/>
        <w:t>12</w:t>
      </w:r>
    </w:p>
    <w:p w:rsidR="005866F8" w:rsidRPr="00C306EE" w:rsidRDefault="005866F8" w:rsidP="005866F8">
      <w:pPr>
        <w:shd w:val="clear" w:color="auto" w:fill="FFFFFF"/>
        <w:tabs>
          <w:tab w:val="right" w:leader="dot" w:pos="9355"/>
        </w:tabs>
        <w:spacing w:after="0" w:line="240" w:lineRule="auto"/>
        <w:ind w:left="-284"/>
        <w:jc w:val="both"/>
        <w:rPr>
          <w:rFonts w:ascii="Times New Roman" w:hAnsi="Times New Roman"/>
          <w:bCs/>
          <w:i/>
          <w:iCs/>
          <w:sz w:val="24"/>
          <w:szCs w:val="28"/>
        </w:rPr>
      </w:pPr>
      <w:r>
        <w:rPr>
          <w:rFonts w:ascii="Times New Roman" w:hAnsi="Times New Roman"/>
          <w:bCs/>
          <w:i/>
          <w:iCs/>
          <w:sz w:val="24"/>
          <w:szCs w:val="28"/>
        </w:rPr>
        <w:t xml:space="preserve">4.3. Организация работы с брошенным разукомплектованным автомобильным транспортом </w:t>
      </w:r>
      <w:r w:rsidR="006B17D6">
        <w:rPr>
          <w:rFonts w:ascii="Times New Roman" w:hAnsi="Times New Roman"/>
          <w:bCs/>
          <w:i/>
          <w:iCs/>
          <w:sz w:val="24"/>
          <w:szCs w:val="28"/>
        </w:rPr>
        <w:t>13</w:t>
      </w:r>
    </w:p>
    <w:p w:rsidR="008E3B94" w:rsidRPr="00C306EE" w:rsidRDefault="005866F8" w:rsidP="008E3B94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bCs/>
          <w:iCs/>
          <w:sz w:val="24"/>
          <w:szCs w:val="28"/>
        </w:rPr>
      </w:pPr>
      <w:r>
        <w:rPr>
          <w:rFonts w:ascii="Times New Roman" w:hAnsi="Times New Roman"/>
          <w:bCs/>
          <w:iCs/>
          <w:sz w:val="24"/>
          <w:szCs w:val="28"/>
        </w:rPr>
        <w:t>5</w:t>
      </w:r>
      <w:r w:rsidR="008E3B94" w:rsidRPr="00C306EE">
        <w:rPr>
          <w:rFonts w:ascii="Times New Roman" w:hAnsi="Times New Roman"/>
          <w:bCs/>
          <w:iCs/>
          <w:sz w:val="24"/>
          <w:szCs w:val="28"/>
        </w:rPr>
        <w:t>.</w:t>
      </w:r>
      <w:r w:rsidR="008E3B94">
        <w:rPr>
          <w:rFonts w:ascii="Times New Roman" w:hAnsi="Times New Roman"/>
          <w:bCs/>
          <w:iCs/>
          <w:sz w:val="24"/>
          <w:szCs w:val="28"/>
        </w:rPr>
        <w:t xml:space="preserve"> </w:t>
      </w:r>
      <w:r>
        <w:rPr>
          <w:rFonts w:ascii="Times New Roman" w:hAnsi="Times New Roman"/>
          <w:bCs/>
          <w:iCs/>
          <w:sz w:val="24"/>
          <w:szCs w:val="28"/>
        </w:rPr>
        <w:t>В с</w:t>
      </w:r>
      <w:r w:rsidR="008E3B94" w:rsidRPr="00C306EE">
        <w:rPr>
          <w:rFonts w:ascii="Times New Roman" w:hAnsi="Times New Roman"/>
          <w:bCs/>
          <w:iCs/>
          <w:sz w:val="24"/>
          <w:szCs w:val="28"/>
        </w:rPr>
        <w:t>фер</w:t>
      </w:r>
      <w:r>
        <w:rPr>
          <w:rFonts w:ascii="Times New Roman" w:hAnsi="Times New Roman"/>
          <w:bCs/>
          <w:iCs/>
          <w:sz w:val="24"/>
          <w:szCs w:val="28"/>
        </w:rPr>
        <w:t>е экономической политики, торговли и услуг</w:t>
      </w:r>
    </w:p>
    <w:p w:rsidR="008E3B94" w:rsidRPr="00C306EE" w:rsidRDefault="005866F8" w:rsidP="005866F8">
      <w:pPr>
        <w:shd w:val="clear" w:color="auto" w:fill="FFFFFF"/>
        <w:tabs>
          <w:tab w:val="right" w:leader="dot" w:pos="9355"/>
        </w:tabs>
        <w:spacing w:after="0" w:line="240" w:lineRule="auto"/>
        <w:ind w:left="-284"/>
        <w:outlineLvl w:val="0"/>
        <w:rPr>
          <w:rFonts w:ascii="Times New Roman" w:hAnsi="Times New Roman"/>
          <w:bCs/>
          <w:iCs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>5</w:t>
      </w:r>
      <w:r w:rsidR="008E3B94" w:rsidRPr="00BE4FE4">
        <w:rPr>
          <w:rFonts w:ascii="Times New Roman" w:hAnsi="Times New Roman"/>
          <w:i/>
          <w:sz w:val="24"/>
          <w:szCs w:val="28"/>
        </w:rPr>
        <w:t xml:space="preserve">.1. </w:t>
      </w:r>
      <w:r>
        <w:rPr>
          <w:rFonts w:ascii="Times New Roman" w:hAnsi="Times New Roman"/>
          <w:i/>
          <w:sz w:val="24"/>
          <w:szCs w:val="28"/>
        </w:rPr>
        <w:t>Работа с торговыми объектами</w:t>
      </w:r>
      <w:r w:rsidR="008E3B94" w:rsidRPr="00C306EE">
        <w:rPr>
          <w:rFonts w:ascii="Times New Roman" w:hAnsi="Times New Roman"/>
          <w:bCs/>
          <w:i/>
          <w:iCs/>
          <w:sz w:val="24"/>
          <w:szCs w:val="28"/>
        </w:rPr>
        <w:tab/>
      </w:r>
      <w:r w:rsidR="00BE3019">
        <w:rPr>
          <w:rFonts w:ascii="Times New Roman" w:hAnsi="Times New Roman"/>
          <w:bCs/>
          <w:i/>
          <w:iCs/>
          <w:sz w:val="24"/>
          <w:szCs w:val="28"/>
        </w:rPr>
        <w:t>14</w:t>
      </w:r>
    </w:p>
    <w:p w:rsidR="008E3B94" w:rsidRDefault="005866F8" w:rsidP="008E3B94">
      <w:pPr>
        <w:shd w:val="clear" w:color="auto" w:fill="FFFFFF"/>
        <w:tabs>
          <w:tab w:val="right" w:leader="dot" w:pos="9355"/>
        </w:tabs>
        <w:spacing w:after="0" w:line="240" w:lineRule="auto"/>
        <w:ind w:left="-284"/>
        <w:outlineLvl w:val="0"/>
        <w:rPr>
          <w:rFonts w:ascii="Times New Roman" w:hAnsi="Times New Roman"/>
          <w:bCs/>
          <w:i/>
          <w:iCs/>
          <w:sz w:val="24"/>
          <w:szCs w:val="28"/>
        </w:rPr>
      </w:pPr>
      <w:r>
        <w:rPr>
          <w:rFonts w:ascii="Times New Roman" w:hAnsi="Times New Roman"/>
          <w:bCs/>
          <w:i/>
          <w:iCs/>
          <w:sz w:val="24"/>
          <w:szCs w:val="28"/>
        </w:rPr>
        <w:t>5</w:t>
      </w:r>
      <w:r w:rsidR="008E3B94" w:rsidRPr="00BE4FE4">
        <w:rPr>
          <w:rFonts w:ascii="Times New Roman" w:hAnsi="Times New Roman"/>
          <w:bCs/>
          <w:i/>
          <w:iCs/>
          <w:sz w:val="24"/>
          <w:szCs w:val="28"/>
        </w:rPr>
        <w:t xml:space="preserve">.2. </w:t>
      </w:r>
      <w:r>
        <w:rPr>
          <w:rFonts w:ascii="Times New Roman" w:hAnsi="Times New Roman"/>
          <w:bCs/>
          <w:i/>
          <w:iCs/>
          <w:sz w:val="24"/>
          <w:szCs w:val="28"/>
        </w:rPr>
        <w:t>Работа в режиме повышенной готовности</w:t>
      </w:r>
      <w:r w:rsidR="008E3B94" w:rsidRPr="00C306EE">
        <w:rPr>
          <w:rFonts w:ascii="Times New Roman" w:hAnsi="Times New Roman"/>
          <w:bCs/>
          <w:i/>
          <w:iCs/>
          <w:sz w:val="24"/>
          <w:szCs w:val="28"/>
        </w:rPr>
        <w:tab/>
      </w:r>
      <w:r w:rsidR="00BE3019">
        <w:rPr>
          <w:rFonts w:ascii="Times New Roman" w:hAnsi="Times New Roman"/>
          <w:bCs/>
          <w:i/>
          <w:iCs/>
          <w:sz w:val="24"/>
          <w:szCs w:val="28"/>
        </w:rPr>
        <w:t>15</w:t>
      </w:r>
    </w:p>
    <w:p w:rsidR="008E3B94" w:rsidRDefault="005866F8" w:rsidP="008E3B94">
      <w:pPr>
        <w:shd w:val="clear" w:color="auto" w:fill="FFFFFF"/>
        <w:tabs>
          <w:tab w:val="right" w:leader="dot" w:pos="9355"/>
        </w:tabs>
        <w:spacing w:after="0" w:line="240" w:lineRule="auto"/>
        <w:ind w:left="-284"/>
        <w:outlineLvl w:val="0"/>
        <w:rPr>
          <w:rFonts w:ascii="Times New Roman" w:hAnsi="Times New Roman"/>
          <w:bCs/>
          <w:i/>
          <w:iCs/>
          <w:sz w:val="24"/>
          <w:szCs w:val="28"/>
        </w:rPr>
      </w:pPr>
      <w:r>
        <w:rPr>
          <w:rFonts w:ascii="Times New Roman" w:hAnsi="Times New Roman"/>
          <w:bCs/>
          <w:i/>
          <w:iCs/>
          <w:sz w:val="24"/>
          <w:szCs w:val="28"/>
        </w:rPr>
        <w:t>5</w:t>
      </w:r>
      <w:r w:rsidR="008E3B94">
        <w:rPr>
          <w:rFonts w:ascii="Times New Roman" w:hAnsi="Times New Roman"/>
          <w:bCs/>
          <w:i/>
          <w:iCs/>
          <w:sz w:val="24"/>
          <w:szCs w:val="28"/>
        </w:rPr>
        <w:t xml:space="preserve">.3. </w:t>
      </w:r>
      <w:r>
        <w:rPr>
          <w:rFonts w:ascii="Times New Roman" w:hAnsi="Times New Roman"/>
          <w:bCs/>
          <w:i/>
          <w:iCs/>
          <w:sz w:val="24"/>
          <w:szCs w:val="28"/>
        </w:rPr>
        <w:t>Пресечение несанкционированной торговли</w:t>
      </w:r>
      <w:r w:rsidR="008E3B94" w:rsidRPr="00C306EE">
        <w:rPr>
          <w:rFonts w:ascii="Times New Roman" w:hAnsi="Times New Roman"/>
          <w:bCs/>
          <w:i/>
          <w:iCs/>
          <w:sz w:val="24"/>
          <w:szCs w:val="28"/>
        </w:rPr>
        <w:tab/>
      </w:r>
      <w:r w:rsidR="00237D62">
        <w:rPr>
          <w:rFonts w:ascii="Times New Roman" w:hAnsi="Times New Roman"/>
          <w:bCs/>
          <w:i/>
          <w:iCs/>
          <w:sz w:val="24"/>
          <w:szCs w:val="28"/>
        </w:rPr>
        <w:t>15</w:t>
      </w:r>
    </w:p>
    <w:p w:rsidR="005866F8" w:rsidRPr="009263C0" w:rsidRDefault="005866F8" w:rsidP="00250063">
      <w:pPr>
        <w:shd w:val="clear" w:color="auto" w:fill="FFFFFF"/>
        <w:tabs>
          <w:tab w:val="right" w:leader="dot" w:pos="9355"/>
        </w:tabs>
        <w:spacing w:after="0" w:line="240" w:lineRule="auto"/>
        <w:ind w:left="-284"/>
        <w:outlineLvl w:val="0"/>
        <w:rPr>
          <w:rFonts w:ascii="Times New Roman" w:hAnsi="Times New Roman"/>
          <w:bCs/>
          <w:i/>
          <w:iCs/>
          <w:sz w:val="24"/>
          <w:szCs w:val="28"/>
        </w:rPr>
      </w:pPr>
      <w:r>
        <w:rPr>
          <w:rFonts w:ascii="Times New Roman" w:hAnsi="Times New Roman"/>
          <w:bCs/>
          <w:i/>
          <w:iCs/>
          <w:sz w:val="24"/>
          <w:szCs w:val="28"/>
        </w:rPr>
        <w:t>5.4. Разработка паспортов безопасности в соответствии с требованиями ПП РФ от 19.10.2017 №</w:t>
      </w:r>
      <w:r w:rsidR="00250063">
        <w:rPr>
          <w:rFonts w:ascii="Times New Roman" w:hAnsi="Times New Roman"/>
          <w:bCs/>
          <w:i/>
          <w:iCs/>
          <w:sz w:val="24"/>
          <w:szCs w:val="28"/>
        </w:rPr>
        <w:t xml:space="preserve"> 1273</w:t>
      </w:r>
      <w:r w:rsidRPr="00C306EE">
        <w:rPr>
          <w:rFonts w:ascii="Times New Roman" w:hAnsi="Times New Roman"/>
          <w:bCs/>
          <w:i/>
          <w:iCs/>
          <w:sz w:val="24"/>
          <w:szCs w:val="28"/>
        </w:rPr>
        <w:tab/>
      </w:r>
      <w:r w:rsidR="00BE3019">
        <w:rPr>
          <w:rFonts w:ascii="Times New Roman" w:hAnsi="Times New Roman"/>
          <w:bCs/>
          <w:i/>
          <w:iCs/>
          <w:sz w:val="24"/>
          <w:szCs w:val="28"/>
        </w:rPr>
        <w:t>16</w:t>
      </w:r>
    </w:p>
    <w:p w:rsidR="005B1E82" w:rsidRDefault="005B1E82" w:rsidP="005B1E82">
      <w:pPr>
        <w:shd w:val="clear" w:color="auto" w:fill="FFFFFF"/>
        <w:tabs>
          <w:tab w:val="right" w:leader="dot" w:pos="9355"/>
        </w:tabs>
        <w:spacing w:after="0" w:line="240" w:lineRule="auto"/>
        <w:ind w:left="-567"/>
        <w:outlineLvl w:val="0"/>
        <w:rPr>
          <w:rFonts w:ascii="Times New Roman" w:hAnsi="Times New Roman"/>
          <w:bCs/>
          <w:iCs/>
          <w:sz w:val="24"/>
          <w:szCs w:val="28"/>
        </w:rPr>
      </w:pPr>
      <w:r>
        <w:rPr>
          <w:rFonts w:ascii="Times New Roman" w:hAnsi="Times New Roman"/>
          <w:bCs/>
          <w:iCs/>
          <w:sz w:val="24"/>
          <w:szCs w:val="28"/>
        </w:rPr>
        <w:t>6. В с</w:t>
      </w:r>
      <w:r w:rsidRPr="00C306EE">
        <w:rPr>
          <w:rFonts w:ascii="Times New Roman" w:hAnsi="Times New Roman"/>
          <w:bCs/>
          <w:iCs/>
          <w:sz w:val="24"/>
          <w:szCs w:val="28"/>
        </w:rPr>
        <w:t>фер</w:t>
      </w:r>
      <w:r>
        <w:rPr>
          <w:rFonts w:ascii="Times New Roman" w:hAnsi="Times New Roman"/>
          <w:bCs/>
          <w:iCs/>
          <w:sz w:val="24"/>
          <w:szCs w:val="28"/>
        </w:rPr>
        <w:t>е социальной политики.</w:t>
      </w:r>
    </w:p>
    <w:p w:rsidR="008E3B94" w:rsidRPr="00C306EE" w:rsidRDefault="005B1E82" w:rsidP="008E3B94">
      <w:pPr>
        <w:shd w:val="clear" w:color="auto" w:fill="FFFFFF"/>
        <w:tabs>
          <w:tab w:val="right" w:leader="dot" w:pos="9355"/>
        </w:tabs>
        <w:spacing w:after="0" w:line="240" w:lineRule="auto"/>
        <w:ind w:left="-284"/>
        <w:outlineLvl w:val="0"/>
        <w:rPr>
          <w:rFonts w:ascii="Times New Roman" w:hAnsi="Times New Roman"/>
          <w:bCs/>
          <w:i/>
          <w:iCs/>
          <w:sz w:val="24"/>
          <w:szCs w:val="28"/>
        </w:rPr>
      </w:pPr>
      <w:r>
        <w:rPr>
          <w:rFonts w:ascii="Times New Roman" w:hAnsi="Times New Roman"/>
          <w:bCs/>
          <w:i/>
          <w:iCs/>
          <w:sz w:val="24"/>
          <w:szCs w:val="28"/>
        </w:rPr>
        <w:t>6</w:t>
      </w:r>
      <w:r w:rsidR="008E3B94" w:rsidRPr="00C306EE">
        <w:rPr>
          <w:rFonts w:ascii="Times New Roman" w:hAnsi="Times New Roman"/>
          <w:bCs/>
          <w:i/>
          <w:iCs/>
          <w:sz w:val="24"/>
          <w:szCs w:val="28"/>
        </w:rPr>
        <w:t xml:space="preserve">.1. </w:t>
      </w:r>
      <w:r>
        <w:rPr>
          <w:rFonts w:ascii="Times New Roman" w:hAnsi="Times New Roman"/>
          <w:bCs/>
          <w:i/>
          <w:iCs/>
          <w:sz w:val="24"/>
          <w:szCs w:val="28"/>
        </w:rPr>
        <w:t>Оказание адресной социальной помощи</w:t>
      </w:r>
      <w:r w:rsidR="008E3B94" w:rsidRPr="00C306EE">
        <w:rPr>
          <w:rFonts w:ascii="Times New Roman" w:hAnsi="Times New Roman"/>
          <w:bCs/>
          <w:i/>
          <w:iCs/>
          <w:sz w:val="24"/>
          <w:szCs w:val="28"/>
        </w:rPr>
        <w:tab/>
      </w:r>
      <w:r w:rsidR="00865616">
        <w:rPr>
          <w:rFonts w:ascii="Times New Roman" w:hAnsi="Times New Roman"/>
          <w:bCs/>
          <w:i/>
          <w:iCs/>
          <w:sz w:val="24"/>
          <w:szCs w:val="28"/>
        </w:rPr>
        <w:t>16</w:t>
      </w:r>
    </w:p>
    <w:p w:rsidR="008E3B94" w:rsidRPr="00C306EE" w:rsidRDefault="005B1E82" w:rsidP="008E3B94">
      <w:pPr>
        <w:shd w:val="clear" w:color="auto" w:fill="FFFFFF"/>
        <w:tabs>
          <w:tab w:val="right" w:leader="dot" w:pos="9355"/>
        </w:tabs>
        <w:spacing w:after="0" w:line="240" w:lineRule="auto"/>
        <w:ind w:left="-284"/>
        <w:outlineLvl w:val="0"/>
        <w:rPr>
          <w:rFonts w:ascii="Times New Roman" w:hAnsi="Times New Roman"/>
          <w:bCs/>
          <w:i/>
          <w:iCs/>
          <w:sz w:val="24"/>
          <w:szCs w:val="28"/>
        </w:rPr>
      </w:pPr>
      <w:r>
        <w:rPr>
          <w:rFonts w:ascii="Times New Roman" w:hAnsi="Times New Roman"/>
          <w:bCs/>
          <w:i/>
          <w:iCs/>
          <w:sz w:val="24"/>
          <w:szCs w:val="28"/>
        </w:rPr>
        <w:t>6</w:t>
      </w:r>
      <w:r w:rsidR="008E3B94" w:rsidRPr="00C306EE">
        <w:rPr>
          <w:rFonts w:ascii="Times New Roman" w:hAnsi="Times New Roman"/>
          <w:bCs/>
          <w:i/>
          <w:iCs/>
          <w:sz w:val="24"/>
          <w:szCs w:val="28"/>
        </w:rPr>
        <w:t>.2</w:t>
      </w:r>
      <w:r w:rsidR="008E3B94">
        <w:rPr>
          <w:rFonts w:ascii="Times New Roman" w:hAnsi="Times New Roman"/>
          <w:bCs/>
          <w:i/>
          <w:iCs/>
          <w:sz w:val="24"/>
          <w:szCs w:val="28"/>
        </w:rPr>
        <w:t xml:space="preserve">. </w:t>
      </w:r>
      <w:r>
        <w:rPr>
          <w:rFonts w:ascii="Times New Roman" w:hAnsi="Times New Roman"/>
          <w:bCs/>
          <w:i/>
          <w:iCs/>
          <w:sz w:val="24"/>
          <w:szCs w:val="28"/>
        </w:rPr>
        <w:t>Организация досуговой, социально-воспитательной, физкультурно-оздоровительной и спортивной работы</w:t>
      </w:r>
      <w:r w:rsidR="008E3B94" w:rsidRPr="00C306EE">
        <w:rPr>
          <w:rFonts w:ascii="Times New Roman" w:hAnsi="Times New Roman"/>
          <w:bCs/>
          <w:i/>
          <w:iCs/>
          <w:sz w:val="24"/>
          <w:szCs w:val="28"/>
        </w:rPr>
        <w:tab/>
      </w:r>
      <w:r w:rsidR="00865616">
        <w:rPr>
          <w:rFonts w:ascii="Times New Roman" w:hAnsi="Times New Roman"/>
          <w:bCs/>
          <w:i/>
          <w:iCs/>
          <w:sz w:val="24"/>
          <w:szCs w:val="28"/>
        </w:rPr>
        <w:t>17</w:t>
      </w:r>
    </w:p>
    <w:p w:rsidR="008E3B94" w:rsidRDefault="005B1E82" w:rsidP="008E3B94">
      <w:pPr>
        <w:shd w:val="clear" w:color="auto" w:fill="FFFFFF"/>
        <w:tabs>
          <w:tab w:val="right" w:leader="dot" w:pos="9355"/>
        </w:tabs>
        <w:spacing w:after="0" w:line="240" w:lineRule="auto"/>
        <w:ind w:left="-284"/>
        <w:outlineLvl w:val="0"/>
        <w:rPr>
          <w:rFonts w:ascii="Times New Roman" w:hAnsi="Times New Roman"/>
          <w:bCs/>
          <w:i/>
          <w:iCs/>
          <w:sz w:val="24"/>
          <w:szCs w:val="28"/>
        </w:rPr>
      </w:pPr>
      <w:r>
        <w:rPr>
          <w:rFonts w:ascii="Times New Roman" w:hAnsi="Times New Roman"/>
          <w:bCs/>
          <w:i/>
          <w:iCs/>
          <w:sz w:val="24"/>
          <w:szCs w:val="28"/>
        </w:rPr>
        <w:t>6</w:t>
      </w:r>
      <w:r w:rsidR="008E3B94" w:rsidRPr="00C306EE">
        <w:rPr>
          <w:rFonts w:ascii="Times New Roman" w:hAnsi="Times New Roman"/>
          <w:bCs/>
          <w:i/>
          <w:iCs/>
          <w:sz w:val="24"/>
          <w:szCs w:val="28"/>
        </w:rPr>
        <w:t xml:space="preserve">.3. </w:t>
      </w:r>
      <w:r>
        <w:rPr>
          <w:rFonts w:ascii="Times New Roman" w:hAnsi="Times New Roman"/>
          <w:bCs/>
          <w:i/>
          <w:iCs/>
          <w:sz w:val="24"/>
          <w:szCs w:val="28"/>
        </w:rPr>
        <w:t>Организация работы Комиссии по делам несовершеннолетних и защите их прав</w:t>
      </w:r>
      <w:r w:rsidR="008E3B94" w:rsidRPr="00C306EE">
        <w:rPr>
          <w:rFonts w:ascii="Times New Roman" w:hAnsi="Times New Roman"/>
          <w:bCs/>
          <w:i/>
          <w:iCs/>
          <w:sz w:val="24"/>
          <w:szCs w:val="28"/>
        </w:rPr>
        <w:tab/>
      </w:r>
      <w:r w:rsidR="00865616">
        <w:rPr>
          <w:rFonts w:ascii="Times New Roman" w:hAnsi="Times New Roman"/>
          <w:bCs/>
          <w:i/>
          <w:iCs/>
          <w:sz w:val="24"/>
          <w:szCs w:val="28"/>
        </w:rPr>
        <w:t>18</w:t>
      </w:r>
    </w:p>
    <w:p w:rsidR="005B1E82" w:rsidRPr="005B1E82" w:rsidRDefault="005B1E82" w:rsidP="005B1E82">
      <w:pPr>
        <w:shd w:val="clear" w:color="auto" w:fill="FFFFFF"/>
        <w:tabs>
          <w:tab w:val="right" w:leader="dot" w:pos="9355"/>
        </w:tabs>
        <w:spacing w:after="0" w:line="240" w:lineRule="auto"/>
        <w:ind w:left="-567"/>
        <w:outlineLvl w:val="0"/>
        <w:rPr>
          <w:rFonts w:ascii="Times New Roman" w:hAnsi="Times New Roman"/>
          <w:bCs/>
          <w:iCs/>
          <w:sz w:val="24"/>
          <w:szCs w:val="28"/>
        </w:rPr>
      </w:pPr>
      <w:r>
        <w:rPr>
          <w:rFonts w:ascii="Times New Roman" w:hAnsi="Times New Roman"/>
          <w:bCs/>
          <w:iCs/>
          <w:sz w:val="24"/>
          <w:szCs w:val="28"/>
        </w:rPr>
        <w:t>7. С</w:t>
      </w:r>
      <w:r w:rsidRPr="00C306EE">
        <w:rPr>
          <w:rFonts w:ascii="Times New Roman" w:hAnsi="Times New Roman"/>
          <w:bCs/>
          <w:iCs/>
          <w:sz w:val="24"/>
          <w:szCs w:val="28"/>
        </w:rPr>
        <w:t>фер</w:t>
      </w:r>
      <w:r>
        <w:rPr>
          <w:rFonts w:ascii="Times New Roman" w:hAnsi="Times New Roman"/>
          <w:bCs/>
          <w:iCs/>
          <w:sz w:val="24"/>
          <w:szCs w:val="28"/>
        </w:rPr>
        <w:t>а взаимодействия с государственными органами, органами местного самоуправления.</w:t>
      </w:r>
    </w:p>
    <w:p w:rsidR="008E3B94" w:rsidRPr="00C306EE" w:rsidRDefault="005B1E82" w:rsidP="008E3B94">
      <w:pPr>
        <w:shd w:val="clear" w:color="auto" w:fill="FFFFFF"/>
        <w:tabs>
          <w:tab w:val="right" w:leader="dot" w:pos="9355"/>
        </w:tabs>
        <w:spacing w:after="0" w:line="240" w:lineRule="auto"/>
        <w:ind w:left="-284"/>
        <w:outlineLvl w:val="0"/>
        <w:rPr>
          <w:rFonts w:ascii="Times New Roman" w:hAnsi="Times New Roman"/>
          <w:bCs/>
          <w:i/>
          <w:iCs/>
          <w:sz w:val="24"/>
          <w:szCs w:val="28"/>
        </w:rPr>
      </w:pPr>
      <w:r>
        <w:rPr>
          <w:rFonts w:ascii="Times New Roman" w:hAnsi="Times New Roman"/>
          <w:bCs/>
          <w:i/>
          <w:iCs/>
          <w:sz w:val="24"/>
          <w:szCs w:val="28"/>
        </w:rPr>
        <w:t>7.1</w:t>
      </w:r>
      <w:r w:rsidR="008E3B94" w:rsidRPr="00C306EE">
        <w:rPr>
          <w:rFonts w:ascii="Times New Roman" w:hAnsi="Times New Roman"/>
          <w:bCs/>
          <w:i/>
          <w:iCs/>
          <w:sz w:val="24"/>
          <w:szCs w:val="28"/>
        </w:rPr>
        <w:t xml:space="preserve">. </w:t>
      </w:r>
      <w:r>
        <w:rPr>
          <w:rFonts w:ascii="Times New Roman" w:hAnsi="Times New Roman"/>
          <w:bCs/>
          <w:i/>
          <w:iCs/>
          <w:sz w:val="24"/>
          <w:szCs w:val="28"/>
        </w:rPr>
        <w:t>Взаимодействие с органом местного самоуправления</w:t>
      </w:r>
      <w:r w:rsidR="008E3B94" w:rsidRPr="00C306EE">
        <w:rPr>
          <w:rFonts w:ascii="Times New Roman" w:hAnsi="Times New Roman"/>
          <w:bCs/>
          <w:i/>
          <w:iCs/>
          <w:sz w:val="24"/>
          <w:szCs w:val="28"/>
        </w:rPr>
        <w:tab/>
      </w:r>
      <w:r w:rsidR="00865616">
        <w:rPr>
          <w:rFonts w:ascii="Times New Roman" w:hAnsi="Times New Roman"/>
          <w:bCs/>
          <w:i/>
          <w:iCs/>
          <w:sz w:val="24"/>
          <w:szCs w:val="28"/>
        </w:rPr>
        <w:t>20</w:t>
      </w:r>
    </w:p>
    <w:p w:rsidR="008E3B94" w:rsidRPr="00C306EE" w:rsidRDefault="005B1E82" w:rsidP="008E3B94">
      <w:pPr>
        <w:shd w:val="clear" w:color="auto" w:fill="FFFFFF"/>
        <w:tabs>
          <w:tab w:val="right" w:leader="dot" w:pos="9355"/>
        </w:tabs>
        <w:spacing w:after="0" w:line="240" w:lineRule="auto"/>
        <w:ind w:left="-284"/>
        <w:outlineLvl w:val="0"/>
        <w:rPr>
          <w:rFonts w:ascii="Times New Roman" w:hAnsi="Times New Roman"/>
          <w:bCs/>
          <w:i/>
          <w:iCs/>
          <w:sz w:val="24"/>
          <w:szCs w:val="28"/>
        </w:rPr>
      </w:pPr>
      <w:r>
        <w:rPr>
          <w:rFonts w:ascii="Times New Roman" w:hAnsi="Times New Roman"/>
          <w:bCs/>
          <w:i/>
          <w:iCs/>
          <w:sz w:val="24"/>
          <w:szCs w:val="28"/>
        </w:rPr>
        <w:t>7.2</w:t>
      </w:r>
      <w:r w:rsidR="008E3B94" w:rsidRPr="00C306EE">
        <w:rPr>
          <w:rFonts w:ascii="Times New Roman" w:hAnsi="Times New Roman"/>
          <w:bCs/>
          <w:i/>
          <w:iCs/>
          <w:sz w:val="24"/>
          <w:szCs w:val="28"/>
        </w:rPr>
        <w:t xml:space="preserve">. </w:t>
      </w:r>
      <w:r>
        <w:rPr>
          <w:rFonts w:ascii="Times New Roman" w:hAnsi="Times New Roman"/>
          <w:bCs/>
          <w:i/>
          <w:iCs/>
          <w:sz w:val="24"/>
          <w:szCs w:val="28"/>
        </w:rPr>
        <w:t>Составление списков в присяжные заседатели для судебных органов</w:t>
      </w:r>
      <w:r w:rsidR="008E3B94" w:rsidRPr="00C306EE">
        <w:rPr>
          <w:rFonts w:ascii="Times New Roman" w:hAnsi="Times New Roman"/>
          <w:bCs/>
          <w:i/>
          <w:iCs/>
          <w:sz w:val="24"/>
          <w:szCs w:val="28"/>
        </w:rPr>
        <w:tab/>
      </w:r>
      <w:r w:rsidR="00865616">
        <w:rPr>
          <w:rFonts w:ascii="Times New Roman" w:hAnsi="Times New Roman"/>
          <w:bCs/>
          <w:i/>
          <w:iCs/>
          <w:sz w:val="24"/>
          <w:szCs w:val="28"/>
        </w:rPr>
        <w:t>21</w:t>
      </w:r>
    </w:p>
    <w:p w:rsidR="008E3B94" w:rsidRDefault="008E3B94" w:rsidP="008E3B94">
      <w:pPr>
        <w:shd w:val="clear" w:color="auto" w:fill="FFFFFF"/>
        <w:tabs>
          <w:tab w:val="right" w:leader="dot" w:pos="9355"/>
        </w:tabs>
        <w:spacing w:after="0" w:line="240" w:lineRule="auto"/>
        <w:ind w:left="-284"/>
        <w:outlineLvl w:val="0"/>
        <w:rPr>
          <w:rFonts w:ascii="Times New Roman" w:hAnsi="Times New Roman"/>
          <w:bCs/>
          <w:i/>
          <w:iCs/>
          <w:sz w:val="24"/>
          <w:szCs w:val="28"/>
        </w:rPr>
      </w:pPr>
      <w:r w:rsidRPr="00C306EE">
        <w:rPr>
          <w:rFonts w:ascii="Times New Roman" w:hAnsi="Times New Roman"/>
          <w:bCs/>
          <w:i/>
          <w:iCs/>
          <w:sz w:val="24"/>
          <w:szCs w:val="28"/>
        </w:rPr>
        <w:t>7.</w:t>
      </w:r>
      <w:r w:rsidR="005B1E82">
        <w:rPr>
          <w:rFonts w:ascii="Times New Roman" w:hAnsi="Times New Roman"/>
          <w:bCs/>
          <w:i/>
          <w:iCs/>
          <w:sz w:val="24"/>
          <w:szCs w:val="28"/>
        </w:rPr>
        <w:t>3</w:t>
      </w:r>
      <w:r w:rsidRPr="00C306EE">
        <w:rPr>
          <w:rFonts w:ascii="Times New Roman" w:hAnsi="Times New Roman"/>
          <w:bCs/>
          <w:i/>
          <w:iCs/>
          <w:sz w:val="24"/>
          <w:szCs w:val="28"/>
        </w:rPr>
        <w:t xml:space="preserve">. </w:t>
      </w:r>
      <w:r w:rsidR="005B1E82">
        <w:rPr>
          <w:rFonts w:ascii="Times New Roman" w:hAnsi="Times New Roman"/>
          <w:bCs/>
          <w:i/>
          <w:iCs/>
          <w:sz w:val="24"/>
          <w:szCs w:val="28"/>
        </w:rPr>
        <w:t>Материально-техническое обеспечение проведения выборов</w:t>
      </w:r>
      <w:r w:rsidRPr="00B85808">
        <w:rPr>
          <w:rFonts w:ascii="Times New Roman" w:hAnsi="Times New Roman"/>
          <w:bCs/>
          <w:i/>
          <w:iCs/>
          <w:sz w:val="24"/>
          <w:szCs w:val="28"/>
        </w:rPr>
        <w:t>.</w:t>
      </w:r>
      <w:r w:rsidRPr="00C306EE">
        <w:rPr>
          <w:rFonts w:ascii="Times New Roman" w:hAnsi="Times New Roman"/>
          <w:bCs/>
          <w:i/>
          <w:iCs/>
          <w:sz w:val="24"/>
          <w:szCs w:val="28"/>
        </w:rPr>
        <w:tab/>
      </w:r>
      <w:r w:rsidR="00BE3019">
        <w:rPr>
          <w:rFonts w:ascii="Times New Roman" w:hAnsi="Times New Roman"/>
          <w:bCs/>
          <w:i/>
          <w:iCs/>
          <w:sz w:val="24"/>
          <w:szCs w:val="28"/>
        </w:rPr>
        <w:t>22</w:t>
      </w:r>
    </w:p>
    <w:p w:rsidR="005B1E82" w:rsidRDefault="005B1E82" w:rsidP="005B1E82">
      <w:pPr>
        <w:shd w:val="clear" w:color="auto" w:fill="FFFFFF"/>
        <w:tabs>
          <w:tab w:val="right" w:leader="dot" w:pos="9355"/>
        </w:tabs>
        <w:spacing w:after="0" w:line="240" w:lineRule="auto"/>
        <w:ind w:left="-284"/>
        <w:outlineLvl w:val="0"/>
        <w:rPr>
          <w:rFonts w:ascii="Times New Roman" w:hAnsi="Times New Roman"/>
          <w:bCs/>
          <w:i/>
          <w:iCs/>
          <w:sz w:val="24"/>
          <w:szCs w:val="28"/>
        </w:rPr>
      </w:pPr>
      <w:r w:rsidRPr="00C306EE">
        <w:rPr>
          <w:rFonts w:ascii="Times New Roman" w:hAnsi="Times New Roman"/>
          <w:bCs/>
          <w:i/>
          <w:iCs/>
          <w:sz w:val="24"/>
          <w:szCs w:val="28"/>
        </w:rPr>
        <w:t>7.</w:t>
      </w:r>
      <w:r>
        <w:rPr>
          <w:rFonts w:ascii="Times New Roman" w:hAnsi="Times New Roman"/>
          <w:bCs/>
          <w:i/>
          <w:iCs/>
          <w:sz w:val="24"/>
          <w:szCs w:val="28"/>
        </w:rPr>
        <w:t>4</w:t>
      </w:r>
      <w:r w:rsidRPr="00C306EE">
        <w:rPr>
          <w:rFonts w:ascii="Times New Roman" w:hAnsi="Times New Roman"/>
          <w:bCs/>
          <w:i/>
          <w:iCs/>
          <w:sz w:val="24"/>
          <w:szCs w:val="28"/>
        </w:rPr>
        <w:t xml:space="preserve">. </w:t>
      </w:r>
      <w:r>
        <w:rPr>
          <w:rFonts w:ascii="Times New Roman" w:hAnsi="Times New Roman"/>
          <w:bCs/>
          <w:i/>
          <w:iCs/>
          <w:sz w:val="24"/>
          <w:szCs w:val="28"/>
        </w:rPr>
        <w:t>Подготовка и проведение призыва граждан на военную службу</w:t>
      </w:r>
      <w:r w:rsidRPr="00B85808">
        <w:rPr>
          <w:rFonts w:ascii="Times New Roman" w:hAnsi="Times New Roman"/>
          <w:bCs/>
          <w:i/>
          <w:iCs/>
          <w:sz w:val="24"/>
          <w:szCs w:val="28"/>
        </w:rPr>
        <w:t>.</w:t>
      </w:r>
      <w:r w:rsidRPr="00C306EE">
        <w:rPr>
          <w:rFonts w:ascii="Times New Roman" w:hAnsi="Times New Roman"/>
          <w:bCs/>
          <w:i/>
          <w:iCs/>
          <w:sz w:val="24"/>
          <w:szCs w:val="28"/>
        </w:rPr>
        <w:tab/>
      </w:r>
      <w:r w:rsidR="00BE3019">
        <w:rPr>
          <w:rFonts w:ascii="Times New Roman" w:hAnsi="Times New Roman"/>
          <w:bCs/>
          <w:i/>
          <w:iCs/>
          <w:sz w:val="24"/>
          <w:szCs w:val="28"/>
        </w:rPr>
        <w:t>22</w:t>
      </w:r>
    </w:p>
    <w:p w:rsidR="005B1E82" w:rsidRDefault="005B1E82" w:rsidP="005B1E82">
      <w:pPr>
        <w:shd w:val="clear" w:color="auto" w:fill="FFFFFF"/>
        <w:tabs>
          <w:tab w:val="right" w:leader="dot" w:pos="9355"/>
        </w:tabs>
        <w:spacing w:after="0" w:line="240" w:lineRule="auto"/>
        <w:ind w:left="-284"/>
        <w:outlineLvl w:val="0"/>
        <w:rPr>
          <w:rFonts w:ascii="Times New Roman" w:hAnsi="Times New Roman"/>
          <w:bCs/>
          <w:i/>
          <w:iCs/>
          <w:sz w:val="24"/>
          <w:szCs w:val="28"/>
        </w:rPr>
      </w:pPr>
      <w:r w:rsidRPr="00C306EE">
        <w:rPr>
          <w:rFonts w:ascii="Times New Roman" w:hAnsi="Times New Roman"/>
          <w:bCs/>
          <w:i/>
          <w:iCs/>
          <w:sz w:val="24"/>
          <w:szCs w:val="28"/>
        </w:rPr>
        <w:t>7.</w:t>
      </w:r>
      <w:r>
        <w:rPr>
          <w:rFonts w:ascii="Times New Roman" w:hAnsi="Times New Roman"/>
          <w:bCs/>
          <w:i/>
          <w:iCs/>
          <w:sz w:val="24"/>
          <w:szCs w:val="28"/>
        </w:rPr>
        <w:t>5</w:t>
      </w:r>
      <w:r w:rsidRPr="00C306EE">
        <w:rPr>
          <w:rFonts w:ascii="Times New Roman" w:hAnsi="Times New Roman"/>
          <w:bCs/>
          <w:i/>
          <w:iCs/>
          <w:sz w:val="24"/>
          <w:szCs w:val="28"/>
        </w:rPr>
        <w:t xml:space="preserve">. </w:t>
      </w:r>
      <w:r>
        <w:rPr>
          <w:rFonts w:ascii="Times New Roman" w:hAnsi="Times New Roman"/>
          <w:bCs/>
          <w:i/>
          <w:iCs/>
          <w:sz w:val="24"/>
          <w:szCs w:val="28"/>
        </w:rPr>
        <w:t>Взаимодействие с уголовно-исполнительной инспекцией</w:t>
      </w:r>
      <w:r w:rsidRPr="00B85808">
        <w:rPr>
          <w:rFonts w:ascii="Times New Roman" w:hAnsi="Times New Roman"/>
          <w:bCs/>
          <w:i/>
          <w:iCs/>
          <w:sz w:val="24"/>
          <w:szCs w:val="28"/>
        </w:rPr>
        <w:t>.</w:t>
      </w:r>
      <w:r w:rsidRPr="00C306EE">
        <w:rPr>
          <w:rFonts w:ascii="Times New Roman" w:hAnsi="Times New Roman"/>
          <w:bCs/>
          <w:i/>
          <w:iCs/>
          <w:sz w:val="24"/>
          <w:szCs w:val="28"/>
        </w:rPr>
        <w:tab/>
      </w:r>
      <w:r w:rsidR="00BE3019">
        <w:rPr>
          <w:rFonts w:ascii="Times New Roman" w:hAnsi="Times New Roman"/>
          <w:bCs/>
          <w:i/>
          <w:iCs/>
          <w:sz w:val="24"/>
          <w:szCs w:val="28"/>
        </w:rPr>
        <w:t>23</w:t>
      </w:r>
    </w:p>
    <w:p w:rsidR="005B1E82" w:rsidRDefault="005B1E82" w:rsidP="005B1E82">
      <w:pPr>
        <w:shd w:val="clear" w:color="auto" w:fill="FFFFFF"/>
        <w:tabs>
          <w:tab w:val="right" w:leader="dot" w:pos="9355"/>
        </w:tabs>
        <w:spacing w:after="0" w:line="240" w:lineRule="auto"/>
        <w:ind w:left="-284"/>
        <w:outlineLvl w:val="0"/>
        <w:rPr>
          <w:rFonts w:ascii="Times New Roman" w:hAnsi="Times New Roman"/>
          <w:bCs/>
          <w:i/>
          <w:iCs/>
          <w:sz w:val="24"/>
          <w:szCs w:val="28"/>
        </w:rPr>
      </w:pPr>
      <w:r w:rsidRPr="00C306EE">
        <w:rPr>
          <w:rFonts w:ascii="Times New Roman" w:hAnsi="Times New Roman"/>
          <w:bCs/>
          <w:i/>
          <w:iCs/>
          <w:sz w:val="24"/>
          <w:szCs w:val="28"/>
        </w:rPr>
        <w:t>7.</w:t>
      </w:r>
      <w:r>
        <w:rPr>
          <w:rFonts w:ascii="Times New Roman" w:hAnsi="Times New Roman"/>
          <w:bCs/>
          <w:i/>
          <w:iCs/>
          <w:sz w:val="24"/>
          <w:szCs w:val="28"/>
        </w:rPr>
        <w:t>6</w:t>
      </w:r>
      <w:r w:rsidRPr="00C306EE">
        <w:rPr>
          <w:rFonts w:ascii="Times New Roman" w:hAnsi="Times New Roman"/>
          <w:bCs/>
          <w:i/>
          <w:iCs/>
          <w:sz w:val="24"/>
          <w:szCs w:val="28"/>
        </w:rPr>
        <w:t xml:space="preserve">. </w:t>
      </w:r>
      <w:r>
        <w:rPr>
          <w:rFonts w:ascii="Times New Roman" w:hAnsi="Times New Roman"/>
          <w:bCs/>
          <w:i/>
          <w:iCs/>
          <w:sz w:val="24"/>
          <w:szCs w:val="28"/>
        </w:rPr>
        <w:t>Взаимодействие с общественными организациями района</w:t>
      </w:r>
      <w:r w:rsidRPr="00B85808">
        <w:rPr>
          <w:rFonts w:ascii="Times New Roman" w:hAnsi="Times New Roman"/>
          <w:bCs/>
          <w:i/>
          <w:iCs/>
          <w:sz w:val="24"/>
          <w:szCs w:val="28"/>
        </w:rPr>
        <w:t>.</w:t>
      </w:r>
      <w:r w:rsidRPr="00C306EE">
        <w:rPr>
          <w:rFonts w:ascii="Times New Roman" w:hAnsi="Times New Roman"/>
          <w:bCs/>
          <w:i/>
          <w:iCs/>
          <w:sz w:val="24"/>
          <w:szCs w:val="28"/>
        </w:rPr>
        <w:tab/>
      </w:r>
      <w:r w:rsidR="00BE3019">
        <w:rPr>
          <w:rFonts w:ascii="Times New Roman" w:hAnsi="Times New Roman"/>
          <w:bCs/>
          <w:i/>
          <w:iCs/>
          <w:sz w:val="24"/>
          <w:szCs w:val="28"/>
        </w:rPr>
        <w:t>23</w:t>
      </w:r>
    </w:p>
    <w:p w:rsidR="005B1E82" w:rsidRDefault="005B1E82" w:rsidP="005B1E82">
      <w:pPr>
        <w:shd w:val="clear" w:color="auto" w:fill="FFFFFF"/>
        <w:tabs>
          <w:tab w:val="right" w:leader="dot" w:pos="9355"/>
        </w:tabs>
        <w:spacing w:after="0" w:line="240" w:lineRule="auto"/>
        <w:ind w:left="-284"/>
        <w:outlineLvl w:val="0"/>
        <w:rPr>
          <w:rFonts w:ascii="Times New Roman" w:hAnsi="Times New Roman"/>
          <w:bCs/>
          <w:i/>
          <w:iCs/>
          <w:sz w:val="24"/>
          <w:szCs w:val="28"/>
        </w:rPr>
      </w:pPr>
      <w:r w:rsidRPr="00C306EE">
        <w:rPr>
          <w:rFonts w:ascii="Times New Roman" w:hAnsi="Times New Roman"/>
          <w:bCs/>
          <w:i/>
          <w:iCs/>
          <w:sz w:val="24"/>
          <w:szCs w:val="28"/>
        </w:rPr>
        <w:t>7.</w:t>
      </w:r>
      <w:r>
        <w:rPr>
          <w:rFonts w:ascii="Times New Roman" w:hAnsi="Times New Roman"/>
          <w:bCs/>
          <w:i/>
          <w:iCs/>
          <w:sz w:val="24"/>
          <w:szCs w:val="28"/>
        </w:rPr>
        <w:t>7</w:t>
      </w:r>
      <w:r w:rsidRPr="00C306EE">
        <w:rPr>
          <w:rFonts w:ascii="Times New Roman" w:hAnsi="Times New Roman"/>
          <w:bCs/>
          <w:i/>
          <w:iCs/>
          <w:sz w:val="24"/>
          <w:szCs w:val="28"/>
        </w:rPr>
        <w:t xml:space="preserve">. </w:t>
      </w:r>
      <w:r>
        <w:rPr>
          <w:rFonts w:ascii="Times New Roman" w:hAnsi="Times New Roman"/>
          <w:bCs/>
          <w:i/>
          <w:iCs/>
          <w:sz w:val="24"/>
          <w:szCs w:val="28"/>
        </w:rPr>
        <w:t>Работа с молодежной палатой района Царицыно</w:t>
      </w:r>
      <w:r w:rsidRPr="00B85808">
        <w:rPr>
          <w:rFonts w:ascii="Times New Roman" w:hAnsi="Times New Roman"/>
          <w:bCs/>
          <w:i/>
          <w:iCs/>
          <w:sz w:val="24"/>
          <w:szCs w:val="28"/>
        </w:rPr>
        <w:t>.</w:t>
      </w:r>
      <w:r w:rsidRPr="00C306EE">
        <w:rPr>
          <w:rFonts w:ascii="Times New Roman" w:hAnsi="Times New Roman"/>
          <w:bCs/>
          <w:i/>
          <w:iCs/>
          <w:sz w:val="24"/>
          <w:szCs w:val="28"/>
        </w:rPr>
        <w:tab/>
      </w:r>
      <w:r w:rsidR="00BE3019">
        <w:rPr>
          <w:rFonts w:ascii="Times New Roman" w:hAnsi="Times New Roman"/>
          <w:bCs/>
          <w:i/>
          <w:iCs/>
          <w:sz w:val="24"/>
          <w:szCs w:val="28"/>
        </w:rPr>
        <w:t>24</w:t>
      </w:r>
    </w:p>
    <w:p w:rsidR="005B1E82" w:rsidRDefault="005B1E82" w:rsidP="005B1E82">
      <w:pPr>
        <w:shd w:val="clear" w:color="auto" w:fill="FFFFFF"/>
        <w:tabs>
          <w:tab w:val="right" w:leader="dot" w:pos="9355"/>
        </w:tabs>
        <w:spacing w:after="0" w:line="240" w:lineRule="auto"/>
        <w:ind w:left="-284"/>
        <w:outlineLvl w:val="0"/>
        <w:rPr>
          <w:rFonts w:ascii="Times New Roman" w:hAnsi="Times New Roman"/>
          <w:bCs/>
          <w:i/>
          <w:iCs/>
          <w:sz w:val="24"/>
          <w:szCs w:val="28"/>
        </w:rPr>
      </w:pPr>
      <w:r w:rsidRPr="00C306EE">
        <w:rPr>
          <w:rFonts w:ascii="Times New Roman" w:hAnsi="Times New Roman"/>
          <w:bCs/>
          <w:i/>
          <w:iCs/>
          <w:sz w:val="24"/>
          <w:szCs w:val="28"/>
        </w:rPr>
        <w:t>7.</w:t>
      </w:r>
      <w:r>
        <w:rPr>
          <w:rFonts w:ascii="Times New Roman" w:hAnsi="Times New Roman"/>
          <w:bCs/>
          <w:i/>
          <w:iCs/>
          <w:sz w:val="24"/>
          <w:szCs w:val="28"/>
        </w:rPr>
        <w:t>8</w:t>
      </w:r>
      <w:r w:rsidRPr="00C306EE">
        <w:rPr>
          <w:rFonts w:ascii="Times New Roman" w:hAnsi="Times New Roman"/>
          <w:bCs/>
          <w:i/>
          <w:iCs/>
          <w:sz w:val="24"/>
          <w:szCs w:val="28"/>
        </w:rPr>
        <w:t xml:space="preserve">. </w:t>
      </w:r>
      <w:r>
        <w:rPr>
          <w:rFonts w:ascii="Times New Roman" w:hAnsi="Times New Roman"/>
          <w:bCs/>
          <w:i/>
          <w:iCs/>
          <w:sz w:val="24"/>
          <w:szCs w:val="28"/>
        </w:rPr>
        <w:t>Выполнение мероприятий по гражданской обороне и предупреждению и ликвидации чрезвычайных ситуаций, обеспечению пожарной безопасности</w:t>
      </w:r>
      <w:r w:rsidRPr="00B85808">
        <w:rPr>
          <w:rFonts w:ascii="Times New Roman" w:hAnsi="Times New Roman"/>
          <w:bCs/>
          <w:i/>
          <w:iCs/>
          <w:sz w:val="24"/>
          <w:szCs w:val="28"/>
        </w:rPr>
        <w:t>.</w:t>
      </w:r>
      <w:r w:rsidRPr="00C306EE">
        <w:rPr>
          <w:rFonts w:ascii="Times New Roman" w:hAnsi="Times New Roman"/>
          <w:bCs/>
          <w:i/>
          <w:iCs/>
          <w:sz w:val="24"/>
          <w:szCs w:val="28"/>
        </w:rPr>
        <w:tab/>
      </w:r>
      <w:r w:rsidR="00BE3019">
        <w:rPr>
          <w:rFonts w:ascii="Times New Roman" w:hAnsi="Times New Roman"/>
          <w:bCs/>
          <w:i/>
          <w:iCs/>
          <w:sz w:val="24"/>
          <w:szCs w:val="28"/>
        </w:rPr>
        <w:t>25</w:t>
      </w:r>
    </w:p>
    <w:p w:rsidR="005B1E82" w:rsidRPr="00C306EE" w:rsidRDefault="005B1E82" w:rsidP="005B1E82">
      <w:pPr>
        <w:shd w:val="clear" w:color="auto" w:fill="FFFFFF"/>
        <w:tabs>
          <w:tab w:val="right" w:leader="dot" w:pos="9355"/>
        </w:tabs>
        <w:spacing w:after="0" w:line="240" w:lineRule="auto"/>
        <w:ind w:left="-284"/>
        <w:outlineLvl w:val="0"/>
        <w:rPr>
          <w:rFonts w:ascii="Times New Roman" w:hAnsi="Times New Roman"/>
          <w:bCs/>
          <w:i/>
          <w:iCs/>
          <w:sz w:val="24"/>
          <w:szCs w:val="28"/>
        </w:rPr>
      </w:pPr>
      <w:r w:rsidRPr="00C306EE">
        <w:rPr>
          <w:rFonts w:ascii="Times New Roman" w:hAnsi="Times New Roman"/>
          <w:bCs/>
          <w:i/>
          <w:iCs/>
          <w:sz w:val="24"/>
          <w:szCs w:val="28"/>
        </w:rPr>
        <w:t>7.</w:t>
      </w:r>
      <w:r>
        <w:rPr>
          <w:rFonts w:ascii="Times New Roman" w:hAnsi="Times New Roman"/>
          <w:bCs/>
          <w:i/>
          <w:iCs/>
          <w:sz w:val="24"/>
          <w:szCs w:val="28"/>
        </w:rPr>
        <w:t>9</w:t>
      </w:r>
      <w:r w:rsidRPr="00C306EE">
        <w:rPr>
          <w:rFonts w:ascii="Times New Roman" w:hAnsi="Times New Roman"/>
          <w:bCs/>
          <w:i/>
          <w:iCs/>
          <w:sz w:val="24"/>
          <w:szCs w:val="28"/>
        </w:rPr>
        <w:t xml:space="preserve">. </w:t>
      </w:r>
      <w:r>
        <w:rPr>
          <w:rFonts w:ascii="Times New Roman" w:hAnsi="Times New Roman"/>
          <w:bCs/>
          <w:i/>
          <w:iCs/>
          <w:sz w:val="24"/>
          <w:szCs w:val="28"/>
        </w:rPr>
        <w:t>Организация работы Антитеррористической комиссии района Царицыно и комиссии по предупреждению и ликвидации чрезвычайных ситуаций на территории района</w:t>
      </w:r>
      <w:r w:rsidRPr="00C306EE">
        <w:rPr>
          <w:rFonts w:ascii="Times New Roman" w:hAnsi="Times New Roman"/>
          <w:bCs/>
          <w:i/>
          <w:iCs/>
          <w:sz w:val="24"/>
          <w:szCs w:val="28"/>
        </w:rPr>
        <w:tab/>
      </w:r>
      <w:r w:rsidR="00BE3019">
        <w:rPr>
          <w:rFonts w:ascii="Times New Roman" w:hAnsi="Times New Roman"/>
          <w:bCs/>
          <w:i/>
          <w:iCs/>
          <w:sz w:val="24"/>
          <w:szCs w:val="28"/>
        </w:rPr>
        <w:t>26</w:t>
      </w:r>
    </w:p>
    <w:p w:rsidR="008E3B94" w:rsidRDefault="008E3B94" w:rsidP="008E3B94">
      <w:pPr>
        <w:shd w:val="clear" w:color="auto" w:fill="FFFFFF"/>
        <w:tabs>
          <w:tab w:val="right" w:leader="dot" w:pos="9355"/>
        </w:tabs>
        <w:spacing w:after="0" w:line="240" w:lineRule="auto"/>
        <w:ind w:left="-567"/>
        <w:outlineLvl w:val="0"/>
        <w:rPr>
          <w:rFonts w:ascii="Times New Roman" w:hAnsi="Times New Roman"/>
          <w:bCs/>
          <w:iCs/>
          <w:sz w:val="24"/>
          <w:szCs w:val="28"/>
        </w:rPr>
      </w:pPr>
      <w:r>
        <w:rPr>
          <w:rFonts w:ascii="Times New Roman" w:hAnsi="Times New Roman"/>
          <w:bCs/>
          <w:iCs/>
          <w:sz w:val="24"/>
          <w:szCs w:val="28"/>
        </w:rPr>
        <w:t xml:space="preserve">8. </w:t>
      </w:r>
      <w:r w:rsidR="005B1E82">
        <w:rPr>
          <w:rFonts w:ascii="Times New Roman" w:hAnsi="Times New Roman"/>
          <w:bCs/>
          <w:iCs/>
          <w:sz w:val="24"/>
          <w:szCs w:val="28"/>
        </w:rPr>
        <w:t>В с</w:t>
      </w:r>
      <w:r w:rsidRPr="00C306EE">
        <w:rPr>
          <w:rFonts w:ascii="Times New Roman" w:hAnsi="Times New Roman"/>
          <w:bCs/>
          <w:iCs/>
          <w:sz w:val="24"/>
          <w:szCs w:val="28"/>
        </w:rPr>
        <w:t>фер</w:t>
      </w:r>
      <w:r w:rsidR="005B1E82">
        <w:rPr>
          <w:rFonts w:ascii="Times New Roman" w:hAnsi="Times New Roman"/>
          <w:bCs/>
          <w:iCs/>
          <w:sz w:val="24"/>
          <w:szCs w:val="28"/>
        </w:rPr>
        <w:t>е</w:t>
      </w:r>
      <w:r w:rsidRPr="00C306EE">
        <w:rPr>
          <w:rFonts w:ascii="Times New Roman" w:hAnsi="Times New Roman"/>
          <w:bCs/>
          <w:iCs/>
          <w:sz w:val="24"/>
          <w:szCs w:val="28"/>
        </w:rPr>
        <w:t xml:space="preserve"> взаимодействия с населением, общественными объединениями граждан, </w:t>
      </w:r>
      <w:r>
        <w:rPr>
          <w:rFonts w:ascii="Times New Roman" w:hAnsi="Times New Roman"/>
          <w:bCs/>
          <w:iCs/>
          <w:sz w:val="24"/>
          <w:szCs w:val="28"/>
        </w:rPr>
        <w:t>СМИ</w:t>
      </w:r>
    </w:p>
    <w:p w:rsidR="008E3B94" w:rsidRDefault="008E3B94" w:rsidP="008E3B94">
      <w:pPr>
        <w:shd w:val="clear" w:color="auto" w:fill="FFFFFF"/>
        <w:tabs>
          <w:tab w:val="right" w:leader="dot" w:pos="9355"/>
        </w:tabs>
        <w:spacing w:after="0" w:line="240" w:lineRule="auto"/>
        <w:ind w:left="-284"/>
        <w:outlineLvl w:val="0"/>
        <w:rPr>
          <w:rFonts w:ascii="Times New Roman" w:hAnsi="Times New Roman"/>
          <w:bCs/>
          <w:i/>
          <w:iCs/>
          <w:sz w:val="24"/>
          <w:szCs w:val="28"/>
        </w:rPr>
      </w:pPr>
      <w:r>
        <w:rPr>
          <w:rFonts w:ascii="Times New Roman" w:hAnsi="Times New Roman"/>
          <w:bCs/>
          <w:i/>
          <w:iCs/>
          <w:sz w:val="24"/>
          <w:szCs w:val="28"/>
        </w:rPr>
        <w:t>8.1. Информирование населения</w:t>
      </w:r>
      <w:r w:rsidRPr="00C306EE">
        <w:rPr>
          <w:rFonts w:ascii="Times New Roman" w:hAnsi="Times New Roman"/>
          <w:bCs/>
          <w:i/>
          <w:iCs/>
          <w:sz w:val="24"/>
          <w:szCs w:val="28"/>
        </w:rPr>
        <w:tab/>
      </w:r>
      <w:r w:rsidR="00BE3019">
        <w:rPr>
          <w:rFonts w:ascii="Times New Roman" w:hAnsi="Times New Roman"/>
          <w:bCs/>
          <w:i/>
          <w:iCs/>
          <w:sz w:val="24"/>
          <w:szCs w:val="28"/>
        </w:rPr>
        <w:t>28</w:t>
      </w:r>
    </w:p>
    <w:p w:rsidR="008E3B94" w:rsidRPr="004B0B1C" w:rsidRDefault="008E3B94" w:rsidP="008E3B94">
      <w:pPr>
        <w:shd w:val="clear" w:color="auto" w:fill="FFFFFF"/>
        <w:tabs>
          <w:tab w:val="right" w:leader="dot" w:pos="9355"/>
        </w:tabs>
        <w:spacing w:after="0" w:line="240" w:lineRule="auto"/>
        <w:ind w:left="-284"/>
        <w:outlineLvl w:val="0"/>
        <w:rPr>
          <w:rFonts w:ascii="Times New Roman" w:hAnsi="Times New Roman"/>
          <w:bCs/>
          <w:i/>
          <w:iCs/>
          <w:sz w:val="24"/>
          <w:szCs w:val="28"/>
        </w:rPr>
      </w:pPr>
      <w:r w:rsidRPr="004B0B1C">
        <w:rPr>
          <w:rFonts w:ascii="Times New Roman" w:hAnsi="Times New Roman"/>
          <w:bCs/>
          <w:i/>
          <w:iCs/>
          <w:sz w:val="24"/>
          <w:szCs w:val="28"/>
        </w:rPr>
        <w:t>8.</w:t>
      </w:r>
      <w:hyperlink w:anchor="обращения" w:history="1">
        <w:r>
          <w:rPr>
            <w:rStyle w:val="af0"/>
            <w:rFonts w:ascii="Times New Roman" w:hAnsi="Times New Roman"/>
            <w:bCs/>
            <w:i/>
            <w:iCs/>
            <w:color w:val="auto"/>
            <w:sz w:val="24"/>
            <w:szCs w:val="28"/>
            <w:u w:val="none"/>
          </w:rPr>
          <w:t>2</w:t>
        </w:r>
        <w:r w:rsidRPr="004B0B1C">
          <w:rPr>
            <w:rStyle w:val="af0"/>
            <w:rFonts w:ascii="Times New Roman" w:hAnsi="Times New Roman"/>
            <w:bCs/>
            <w:i/>
            <w:iCs/>
            <w:color w:val="auto"/>
            <w:sz w:val="24"/>
            <w:szCs w:val="28"/>
            <w:u w:val="none"/>
          </w:rPr>
          <w:t>. Обращени</w:t>
        </w:r>
        <w:r>
          <w:rPr>
            <w:rStyle w:val="af0"/>
            <w:rFonts w:ascii="Times New Roman" w:hAnsi="Times New Roman"/>
            <w:bCs/>
            <w:i/>
            <w:iCs/>
            <w:color w:val="auto"/>
            <w:sz w:val="24"/>
            <w:szCs w:val="28"/>
            <w:u w:val="none"/>
          </w:rPr>
          <w:t>я</w:t>
        </w:r>
        <w:r w:rsidRPr="004B0B1C">
          <w:rPr>
            <w:rStyle w:val="af0"/>
            <w:rFonts w:ascii="Times New Roman" w:hAnsi="Times New Roman"/>
            <w:bCs/>
            <w:i/>
            <w:iCs/>
            <w:color w:val="auto"/>
            <w:sz w:val="24"/>
            <w:szCs w:val="28"/>
            <w:u w:val="none"/>
          </w:rPr>
          <w:t xml:space="preserve"> граждан, встречи главы управы с населением</w:t>
        </w:r>
      </w:hyperlink>
      <w:r w:rsidRPr="004B0B1C">
        <w:rPr>
          <w:rFonts w:ascii="Times New Roman" w:hAnsi="Times New Roman"/>
          <w:bCs/>
          <w:i/>
          <w:iCs/>
          <w:sz w:val="24"/>
          <w:szCs w:val="28"/>
        </w:rPr>
        <w:tab/>
      </w:r>
      <w:r w:rsidR="00BE3019">
        <w:rPr>
          <w:rFonts w:ascii="Times New Roman" w:hAnsi="Times New Roman"/>
          <w:bCs/>
          <w:i/>
          <w:iCs/>
          <w:sz w:val="24"/>
          <w:szCs w:val="28"/>
        </w:rPr>
        <w:t>29</w:t>
      </w:r>
    </w:p>
    <w:p w:rsidR="008E3B94" w:rsidRPr="007E7449" w:rsidRDefault="008E3B94" w:rsidP="007E7449">
      <w:pPr>
        <w:shd w:val="clear" w:color="auto" w:fill="FFFFFF"/>
        <w:tabs>
          <w:tab w:val="right" w:leader="dot" w:pos="9355"/>
        </w:tabs>
        <w:spacing w:after="0" w:line="240" w:lineRule="auto"/>
        <w:ind w:left="-284"/>
        <w:outlineLvl w:val="0"/>
        <w:rPr>
          <w:rFonts w:ascii="Times New Roman" w:hAnsi="Times New Roman"/>
          <w:bCs/>
          <w:i/>
          <w:iCs/>
          <w:sz w:val="24"/>
          <w:szCs w:val="28"/>
        </w:rPr>
      </w:pPr>
      <w:r w:rsidRPr="004B0B1C">
        <w:rPr>
          <w:rFonts w:ascii="Times New Roman" w:hAnsi="Times New Roman"/>
          <w:bCs/>
          <w:i/>
          <w:iCs/>
          <w:sz w:val="24"/>
          <w:szCs w:val="28"/>
        </w:rPr>
        <w:t>8.</w:t>
      </w:r>
      <w:hyperlink w:anchor="ос" w:history="1">
        <w:r>
          <w:rPr>
            <w:rStyle w:val="af0"/>
            <w:rFonts w:ascii="Times New Roman" w:hAnsi="Times New Roman"/>
            <w:bCs/>
            <w:i/>
            <w:iCs/>
            <w:color w:val="auto"/>
            <w:sz w:val="24"/>
            <w:szCs w:val="28"/>
            <w:u w:val="none"/>
          </w:rPr>
          <w:t>3</w:t>
        </w:r>
        <w:r w:rsidRPr="004B0B1C">
          <w:rPr>
            <w:rStyle w:val="af0"/>
            <w:rFonts w:ascii="Times New Roman" w:hAnsi="Times New Roman"/>
            <w:bCs/>
            <w:i/>
            <w:iCs/>
            <w:color w:val="auto"/>
            <w:sz w:val="24"/>
            <w:szCs w:val="28"/>
            <w:u w:val="none"/>
          </w:rPr>
          <w:t>. Работа общественных советников</w:t>
        </w:r>
      </w:hyperlink>
      <w:r w:rsidRPr="004B0B1C">
        <w:rPr>
          <w:rFonts w:ascii="Times New Roman" w:hAnsi="Times New Roman"/>
          <w:bCs/>
          <w:i/>
          <w:iCs/>
          <w:sz w:val="24"/>
          <w:szCs w:val="28"/>
        </w:rPr>
        <w:tab/>
      </w:r>
      <w:r w:rsidR="00BE3019">
        <w:rPr>
          <w:rFonts w:ascii="Times New Roman" w:hAnsi="Times New Roman"/>
          <w:bCs/>
          <w:i/>
          <w:iCs/>
          <w:sz w:val="24"/>
          <w:szCs w:val="28"/>
        </w:rPr>
        <w:t>30</w:t>
      </w:r>
    </w:p>
    <w:p w:rsidR="008E3B94" w:rsidRPr="00DD6350" w:rsidRDefault="007E7449" w:rsidP="008E3B94">
      <w:pPr>
        <w:shd w:val="clear" w:color="auto" w:fill="FFFFFF"/>
        <w:tabs>
          <w:tab w:val="right" w:leader="dot" w:pos="9355"/>
        </w:tabs>
        <w:spacing w:after="0" w:line="240" w:lineRule="auto"/>
        <w:ind w:left="-567"/>
        <w:outlineLvl w:val="0"/>
        <w:rPr>
          <w:rFonts w:ascii="Times New Roman" w:hAnsi="Times New Roman"/>
          <w:bCs/>
          <w:i/>
          <w:iCs/>
          <w:sz w:val="24"/>
          <w:szCs w:val="28"/>
        </w:rPr>
      </w:pPr>
      <w:r>
        <w:rPr>
          <w:rFonts w:ascii="Times New Roman" w:hAnsi="Times New Roman"/>
          <w:b/>
          <w:bCs/>
          <w:iCs/>
          <w:sz w:val="24"/>
          <w:szCs w:val="28"/>
        </w:rPr>
        <w:t>Ответы на вопросы, поставленные в письменном виде Советом</w:t>
      </w:r>
      <w:r w:rsidR="008E3B94" w:rsidRPr="00DD6350">
        <w:rPr>
          <w:rFonts w:ascii="Times New Roman" w:hAnsi="Times New Roman"/>
          <w:b/>
          <w:bCs/>
          <w:iCs/>
          <w:sz w:val="24"/>
          <w:szCs w:val="28"/>
        </w:rPr>
        <w:t xml:space="preserve"> депутатов</w:t>
      </w:r>
      <w:r>
        <w:rPr>
          <w:rFonts w:ascii="Times New Roman" w:hAnsi="Times New Roman"/>
          <w:b/>
          <w:bCs/>
          <w:iCs/>
          <w:sz w:val="24"/>
          <w:szCs w:val="28"/>
        </w:rPr>
        <w:t xml:space="preserve"> в управу района</w:t>
      </w:r>
      <w:r w:rsidR="008E3B94" w:rsidRPr="00DD6350">
        <w:rPr>
          <w:rFonts w:ascii="Times New Roman" w:hAnsi="Times New Roman"/>
          <w:bCs/>
          <w:iCs/>
          <w:sz w:val="24"/>
          <w:szCs w:val="28"/>
        </w:rPr>
        <w:tab/>
      </w:r>
      <w:r w:rsidR="00B74BD5">
        <w:rPr>
          <w:rFonts w:ascii="Times New Roman" w:hAnsi="Times New Roman"/>
          <w:bCs/>
          <w:i/>
          <w:iCs/>
          <w:sz w:val="24"/>
          <w:szCs w:val="28"/>
        </w:rPr>
        <w:t>30</w:t>
      </w:r>
    </w:p>
    <w:p w:rsidR="00920642" w:rsidRPr="001431BA" w:rsidRDefault="00920642" w:rsidP="001431BA">
      <w:pPr>
        <w:shd w:val="clear" w:color="auto" w:fill="FFFFFF"/>
        <w:spacing w:after="0"/>
        <w:outlineLvl w:val="0"/>
        <w:rPr>
          <w:rFonts w:ascii="Times New Roman" w:hAnsi="Times New Roman"/>
          <w:b/>
          <w:sz w:val="24"/>
          <w:szCs w:val="24"/>
        </w:rPr>
      </w:pPr>
      <w:bookmarkStart w:id="1" w:name="всутпление"/>
      <w:bookmarkEnd w:id="1"/>
    </w:p>
    <w:p w:rsidR="00B32898" w:rsidRPr="003E3FB7" w:rsidRDefault="00B32898" w:rsidP="00B16EC6">
      <w:pPr>
        <w:shd w:val="clear" w:color="auto" w:fill="FFFFFF"/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3E3FB7">
        <w:rPr>
          <w:rFonts w:ascii="Times New Roman" w:hAnsi="Times New Roman"/>
          <w:b/>
          <w:sz w:val="28"/>
          <w:szCs w:val="28"/>
        </w:rPr>
        <w:lastRenderedPageBreak/>
        <w:t>Уважаемые депутаты</w:t>
      </w:r>
      <w:r w:rsidR="00AC6D13" w:rsidRPr="003E3FB7">
        <w:rPr>
          <w:rFonts w:ascii="Times New Roman" w:hAnsi="Times New Roman"/>
          <w:b/>
          <w:sz w:val="28"/>
          <w:szCs w:val="28"/>
        </w:rPr>
        <w:t xml:space="preserve"> </w:t>
      </w:r>
      <w:r w:rsidR="00AC6D13" w:rsidRPr="003E3FB7">
        <w:rPr>
          <w:rFonts w:ascii="Times New Roman" w:hAnsi="Times New Roman"/>
          <w:b/>
          <w:sz w:val="28"/>
          <w:szCs w:val="28"/>
        </w:rPr>
        <w:br/>
        <w:t xml:space="preserve">Совета депутатов муниципального округа </w:t>
      </w:r>
      <w:r w:rsidR="002751AC" w:rsidRPr="003E3FB7">
        <w:rPr>
          <w:rFonts w:ascii="Times New Roman" w:hAnsi="Times New Roman"/>
          <w:b/>
          <w:sz w:val="28"/>
          <w:szCs w:val="28"/>
        </w:rPr>
        <w:t>Царицыно</w:t>
      </w:r>
      <w:r w:rsidRPr="003E3FB7">
        <w:rPr>
          <w:rFonts w:ascii="Times New Roman" w:hAnsi="Times New Roman"/>
          <w:b/>
          <w:sz w:val="28"/>
          <w:szCs w:val="28"/>
        </w:rPr>
        <w:t>!</w:t>
      </w:r>
    </w:p>
    <w:p w:rsidR="00980949" w:rsidRPr="003E3FB7" w:rsidRDefault="00980949" w:rsidP="00B16EC6">
      <w:pPr>
        <w:shd w:val="clear" w:color="auto" w:fill="FFFFFF"/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DF6E3F" w:rsidRPr="003E3FB7" w:rsidRDefault="00DF6E3F" w:rsidP="00B16EC6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E3FB7">
        <w:rPr>
          <w:rFonts w:ascii="Times New Roman" w:hAnsi="Times New Roman"/>
          <w:sz w:val="28"/>
          <w:szCs w:val="28"/>
        </w:rPr>
        <w:t xml:space="preserve">В соответствии с Законом города Москвы от 11 июля 2012 года № 39 </w:t>
      </w:r>
      <w:r w:rsidR="002D50F0" w:rsidRPr="003E3FB7">
        <w:rPr>
          <w:rFonts w:ascii="Times New Roman" w:hAnsi="Times New Roman"/>
          <w:sz w:val="28"/>
          <w:szCs w:val="28"/>
        </w:rPr>
        <w:br/>
      </w:r>
      <w:r w:rsidRPr="003E3FB7">
        <w:rPr>
          <w:rFonts w:ascii="Times New Roman" w:hAnsi="Times New Roman"/>
          <w:sz w:val="28"/>
          <w:szCs w:val="28"/>
        </w:rPr>
        <w:t>«О наделении органов местного самоуправления муниципальных округов в городе Москве отдельными полномочиями города Москвы» и постановлением Правительства Москвы от 10.09.2012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 представляю отчет о результатах деятельности управы района Царицыно города Москвы в 2020 году.</w:t>
      </w:r>
    </w:p>
    <w:p w:rsidR="0083693A" w:rsidRPr="003E3FB7" w:rsidRDefault="00DF6E3F" w:rsidP="00B16EC6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E3FB7">
        <w:rPr>
          <w:rFonts w:ascii="Times New Roman" w:hAnsi="Times New Roman"/>
          <w:sz w:val="28"/>
          <w:szCs w:val="28"/>
        </w:rPr>
        <w:t>Отчет подготовлен в соответствии с основными полномочиями, определенными постановлением Правительства Москвы от 24.02.2010 № 157-ПП «О полномочиях территориальных органов исполнительной власти города Москвы». Разделы отчета сформированы согласно полномочиям</w:t>
      </w:r>
      <w:r w:rsidRPr="003E3FB7">
        <w:rPr>
          <w:rFonts w:ascii="Times New Roman" w:hAnsi="Times New Roman"/>
          <w:sz w:val="28"/>
          <w:szCs w:val="28"/>
        </w:rPr>
        <w:br/>
        <w:t>в различных сферах деятельности.</w:t>
      </w:r>
    </w:p>
    <w:p w:rsidR="00DB0265" w:rsidRPr="0055607D" w:rsidRDefault="00DB0265" w:rsidP="00B16EC6">
      <w:pPr>
        <w:shd w:val="clear" w:color="auto" w:fill="FFFFFF"/>
        <w:spacing w:after="0"/>
        <w:jc w:val="both"/>
        <w:rPr>
          <w:rFonts w:ascii="Times New Roman" w:hAnsi="Times New Roman"/>
          <w:b/>
          <w:sz w:val="28"/>
          <w:szCs w:val="28"/>
        </w:rPr>
      </w:pPr>
      <w:bookmarkStart w:id="2" w:name="благ"/>
      <w:r w:rsidRPr="0055607D">
        <w:rPr>
          <w:rFonts w:ascii="Times New Roman" w:hAnsi="Times New Roman"/>
          <w:b/>
          <w:sz w:val="28"/>
          <w:szCs w:val="28"/>
        </w:rPr>
        <w:t>Краткая информация о районе:</w:t>
      </w:r>
    </w:p>
    <w:p w:rsidR="00DB0265" w:rsidRPr="003E3FB7" w:rsidRDefault="00DB0265" w:rsidP="00B16EC6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E3FB7">
        <w:rPr>
          <w:rFonts w:ascii="Times New Roman" w:hAnsi="Times New Roman"/>
          <w:sz w:val="28"/>
          <w:szCs w:val="28"/>
        </w:rPr>
        <w:t>Общая численность населения – 129 318 чел.</w:t>
      </w:r>
    </w:p>
    <w:p w:rsidR="00DB0265" w:rsidRPr="003E3FB7" w:rsidRDefault="00DB0265" w:rsidP="00B16EC6">
      <w:pPr>
        <w:shd w:val="clear" w:color="auto" w:fill="FFFFFF"/>
        <w:spacing w:after="0"/>
        <w:ind w:firstLine="708"/>
        <w:rPr>
          <w:rFonts w:ascii="Times New Roman" w:hAnsi="Times New Roman"/>
          <w:sz w:val="28"/>
          <w:szCs w:val="28"/>
        </w:rPr>
      </w:pPr>
      <w:r w:rsidRPr="003E3FB7">
        <w:rPr>
          <w:rFonts w:ascii="Times New Roman" w:hAnsi="Times New Roman"/>
          <w:sz w:val="28"/>
          <w:szCs w:val="28"/>
        </w:rPr>
        <w:t>Площадь — 843,4 га. </w:t>
      </w:r>
    </w:p>
    <w:p w:rsidR="00DB0265" w:rsidRPr="003E3FB7" w:rsidRDefault="00DB0265" w:rsidP="00B16EC6">
      <w:pPr>
        <w:shd w:val="clear" w:color="auto" w:fill="FFFFFF"/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 w:rsidRPr="003E3FB7">
        <w:rPr>
          <w:rFonts w:ascii="Times New Roman" w:hAnsi="Times New Roman"/>
          <w:sz w:val="28"/>
          <w:szCs w:val="28"/>
        </w:rPr>
        <w:t>Жилой фонд района составляет 338</w:t>
      </w:r>
      <w:r w:rsidRPr="003E3FB7">
        <w:rPr>
          <w:rFonts w:ascii="Times New Roman" w:hAnsi="Times New Roman"/>
          <w:bCs/>
          <w:sz w:val="28"/>
          <w:szCs w:val="28"/>
        </w:rPr>
        <w:t xml:space="preserve"> жилых </w:t>
      </w:r>
      <w:r w:rsidRPr="003E3FB7">
        <w:rPr>
          <w:rFonts w:ascii="Times New Roman" w:hAnsi="Times New Roman"/>
          <w:sz w:val="28"/>
          <w:szCs w:val="28"/>
        </w:rPr>
        <w:t xml:space="preserve">дома, из них 2 дома частные и 2 общежития МГИМО и Министерства обороны. </w:t>
      </w:r>
    </w:p>
    <w:p w:rsidR="00DB0265" w:rsidRPr="003E3FB7" w:rsidRDefault="00DB0265" w:rsidP="00B16EC6">
      <w:pPr>
        <w:shd w:val="clear" w:color="auto" w:fill="FFFFFF"/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 w:rsidRPr="003E3FB7">
        <w:rPr>
          <w:rFonts w:ascii="Times New Roman" w:hAnsi="Times New Roman"/>
          <w:sz w:val="28"/>
          <w:szCs w:val="28"/>
        </w:rPr>
        <w:t>Количество ТСЖ – 1.</w:t>
      </w:r>
    </w:p>
    <w:p w:rsidR="00DB0265" w:rsidRPr="003E3FB7" w:rsidRDefault="00DB0265" w:rsidP="00B16EC6">
      <w:pPr>
        <w:shd w:val="clear" w:color="auto" w:fill="FFFFFF"/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 w:rsidRPr="003E3FB7">
        <w:rPr>
          <w:rFonts w:ascii="Times New Roman" w:hAnsi="Times New Roman"/>
          <w:sz w:val="28"/>
          <w:szCs w:val="28"/>
        </w:rPr>
        <w:t>Количество ЖСК – 3.</w:t>
      </w:r>
    </w:p>
    <w:p w:rsidR="00DB0265" w:rsidRPr="003E3FB7" w:rsidRDefault="00DB0265" w:rsidP="00B16EC6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3E3FB7">
        <w:rPr>
          <w:rFonts w:ascii="Times New Roman" w:hAnsi="Times New Roman"/>
          <w:sz w:val="28"/>
          <w:szCs w:val="28"/>
        </w:rPr>
        <w:t>На территории района расположены следующие значимые объекты социальной инфраструктуры:</w:t>
      </w:r>
    </w:p>
    <w:p w:rsidR="00DB0265" w:rsidRPr="003E3FB7" w:rsidRDefault="00DB0265" w:rsidP="00B16EC6">
      <w:pPr>
        <w:widowControl w:val="0"/>
        <w:spacing w:after="0"/>
        <w:ind w:left="708" w:right="-91"/>
        <w:contextualSpacing/>
        <w:jc w:val="both"/>
        <w:rPr>
          <w:rFonts w:ascii="Times New Roman" w:hAnsi="Times New Roman"/>
          <w:sz w:val="28"/>
          <w:szCs w:val="28"/>
        </w:rPr>
      </w:pPr>
      <w:r w:rsidRPr="003E3FB7">
        <w:rPr>
          <w:rFonts w:ascii="Times New Roman" w:hAnsi="Times New Roman"/>
          <w:sz w:val="28"/>
          <w:szCs w:val="28"/>
        </w:rPr>
        <w:t>- 494</w:t>
      </w:r>
      <w:r w:rsidRPr="003E3FB7">
        <w:rPr>
          <w:rFonts w:ascii="Times New Roman" w:hAnsi="Times New Roman"/>
          <w:b/>
          <w:sz w:val="28"/>
          <w:szCs w:val="28"/>
        </w:rPr>
        <w:t xml:space="preserve"> </w:t>
      </w:r>
      <w:r w:rsidRPr="003E3FB7">
        <w:rPr>
          <w:rFonts w:ascii="Times New Roman" w:hAnsi="Times New Roman"/>
          <w:sz w:val="28"/>
          <w:szCs w:val="28"/>
        </w:rPr>
        <w:t>предприятий торговли, общественного питания и услуг;</w:t>
      </w:r>
    </w:p>
    <w:p w:rsidR="00DB0265" w:rsidRPr="003E3FB7" w:rsidRDefault="00DB0265" w:rsidP="00B16EC6">
      <w:pPr>
        <w:widowControl w:val="0"/>
        <w:spacing w:after="0"/>
        <w:ind w:left="708" w:right="-91"/>
        <w:contextualSpacing/>
        <w:jc w:val="both"/>
        <w:rPr>
          <w:rFonts w:ascii="Times New Roman" w:hAnsi="Times New Roman"/>
          <w:sz w:val="28"/>
          <w:szCs w:val="28"/>
        </w:rPr>
      </w:pPr>
      <w:r w:rsidRPr="003E3FB7">
        <w:rPr>
          <w:rFonts w:ascii="Times New Roman" w:eastAsia="Calibri" w:hAnsi="Times New Roman"/>
          <w:sz w:val="28"/>
          <w:szCs w:val="28"/>
        </w:rPr>
        <w:t>- 3 образовательных центра, которые включают в себя 12 школ и 22 дошкольных учреждения;</w:t>
      </w:r>
    </w:p>
    <w:p w:rsidR="00DB0265" w:rsidRPr="003E3FB7" w:rsidRDefault="00DB0265" w:rsidP="00B16E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E3FB7">
        <w:rPr>
          <w:rFonts w:ascii="Times New Roman" w:hAnsi="Times New Roman"/>
          <w:sz w:val="28"/>
          <w:szCs w:val="28"/>
        </w:rPr>
        <w:t>- ГКОУ Центр инклюзивного образования «Южный»;</w:t>
      </w:r>
    </w:p>
    <w:p w:rsidR="00DB0265" w:rsidRPr="003E3FB7" w:rsidRDefault="00DB0265" w:rsidP="00B16E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E3FB7">
        <w:rPr>
          <w:rFonts w:ascii="Times New Roman" w:hAnsi="Times New Roman"/>
          <w:sz w:val="28"/>
          <w:szCs w:val="28"/>
        </w:rPr>
        <w:t>- некоммерческая среднеобразовательная школа «Живоносный источник»;</w:t>
      </w:r>
    </w:p>
    <w:p w:rsidR="00DB0265" w:rsidRPr="003E3FB7" w:rsidRDefault="00DB0265" w:rsidP="00B16E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E3FB7">
        <w:rPr>
          <w:rFonts w:ascii="Times New Roman" w:hAnsi="Times New Roman"/>
          <w:sz w:val="28"/>
          <w:szCs w:val="28"/>
        </w:rPr>
        <w:t>- Российский православный институт св. Иоанна Богослова;</w:t>
      </w:r>
    </w:p>
    <w:p w:rsidR="00DB0265" w:rsidRPr="003E3FB7" w:rsidRDefault="00DB0265" w:rsidP="00B16EC6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E3FB7">
        <w:rPr>
          <w:rFonts w:ascii="Times New Roman" w:eastAsia="Calibri" w:hAnsi="Times New Roman"/>
          <w:sz w:val="28"/>
          <w:szCs w:val="28"/>
        </w:rPr>
        <w:t>- 22 спортивных площадки;</w:t>
      </w:r>
    </w:p>
    <w:p w:rsidR="00DB0265" w:rsidRPr="003E3FB7" w:rsidRDefault="00DB0265" w:rsidP="00B16EC6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E3FB7">
        <w:rPr>
          <w:rFonts w:ascii="Times New Roman" w:eastAsia="Calibri" w:hAnsi="Times New Roman"/>
          <w:sz w:val="28"/>
          <w:szCs w:val="28"/>
        </w:rPr>
        <w:t>- 1 каток с искусственным льдом;</w:t>
      </w:r>
    </w:p>
    <w:p w:rsidR="00DB0265" w:rsidRPr="003E3FB7" w:rsidRDefault="00FD3637" w:rsidP="00B16EC6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- 10</w:t>
      </w:r>
      <w:r w:rsidR="00DB0265" w:rsidRPr="003E3FB7">
        <w:rPr>
          <w:rFonts w:ascii="Times New Roman" w:eastAsia="Calibri" w:hAnsi="Times New Roman"/>
          <w:sz w:val="28"/>
          <w:szCs w:val="28"/>
        </w:rPr>
        <w:t xml:space="preserve"> учреждений здравоохранения;</w:t>
      </w:r>
    </w:p>
    <w:p w:rsidR="00DB0265" w:rsidRPr="003E3FB7" w:rsidRDefault="00DB0265" w:rsidP="00B16EC6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E3FB7">
        <w:rPr>
          <w:rFonts w:ascii="Times New Roman" w:hAnsi="Times New Roman"/>
          <w:sz w:val="28"/>
          <w:szCs w:val="28"/>
        </w:rPr>
        <w:t>- городская станция переливания крови, подстанция скорой и неотложной помощи №31, Бюро судебно-медицинской экспертизы.</w:t>
      </w:r>
    </w:p>
    <w:p w:rsidR="00DB0265" w:rsidRPr="003E3FB7" w:rsidRDefault="00DB0265" w:rsidP="00B16EC6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E3FB7">
        <w:rPr>
          <w:rFonts w:ascii="Times New Roman" w:eastAsia="Calibri" w:hAnsi="Times New Roman"/>
          <w:sz w:val="28"/>
          <w:szCs w:val="28"/>
        </w:rPr>
        <w:t>- 2 учреждения социальной защиты: Отдел социальной защиты населения и ТЦСО «Царицынский»;</w:t>
      </w:r>
    </w:p>
    <w:p w:rsidR="00DB0265" w:rsidRPr="003E3FB7" w:rsidRDefault="00DB0265" w:rsidP="00B16EC6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E3FB7">
        <w:rPr>
          <w:rFonts w:ascii="Times New Roman" w:eastAsia="Calibri" w:hAnsi="Times New Roman"/>
          <w:sz w:val="28"/>
          <w:szCs w:val="28"/>
        </w:rPr>
        <w:t>- 4 библиотеки;</w:t>
      </w:r>
    </w:p>
    <w:p w:rsidR="00DB0265" w:rsidRPr="003E3FB7" w:rsidRDefault="00DB0265" w:rsidP="00B16EC6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E3FB7">
        <w:rPr>
          <w:rFonts w:ascii="Times New Roman" w:eastAsia="Calibri" w:hAnsi="Times New Roman"/>
          <w:sz w:val="28"/>
          <w:szCs w:val="28"/>
        </w:rPr>
        <w:t>- детская музыкальная школа № 4 (2 здания);</w:t>
      </w:r>
    </w:p>
    <w:p w:rsidR="00DB0265" w:rsidRPr="003E3FB7" w:rsidRDefault="00DB0265" w:rsidP="00B16EC6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E3FB7">
        <w:rPr>
          <w:rFonts w:ascii="Times New Roman" w:eastAsia="Calibri" w:hAnsi="Times New Roman"/>
          <w:sz w:val="28"/>
          <w:szCs w:val="28"/>
        </w:rPr>
        <w:t>- школа искусств «Родник»;</w:t>
      </w:r>
    </w:p>
    <w:p w:rsidR="00DB0265" w:rsidRDefault="00DB0265" w:rsidP="00B16E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E3FB7">
        <w:rPr>
          <w:rFonts w:ascii="Times New Roman" w:hAnsi="Times New Roman"/>
          <w:sz w:val="28"/>
          <w:szCs w:val="28"/>
        </w:rPr>
        <w:lastRenderedPageBreak/>
        <w:t>- Царицынский ЗАГС, 2 здания МФЦ «Мои документы» (Царицыно и Москворечье-Сабурово),</w:t>
      </w:r>
    </w:p>
    <w:p w:rsidR="00790F3A" w:rsidRDefault="00790F3A" w:rsidP="00790F3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E3FB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Районный ц</w:t>
      </w:r>
      <w:r w:rsidRPr="003E3FB7">
        <w:rPr>
          <w:rFonts w:ascii="Times New Roman" w:hAnsi="Times New Roman"/>
          <w:sz w:val="28"/>
          <w:szCs w:val="28"/>
        </w:rPr>
        <w:t>ентр «Эльбрус»</w:t>
      </w:r>
      <w:r>
        <w:rPr>
          <w:rFonts w:ascii="Times New Roman" w:hAnsi="Times New Roman"/>
          <w:sz w:val="28"/>
          <w:szCs w:val="28"/>
        </w:rPr>
        <w:t>;</w:t>
      </w:r>
    </w:p>
    <w:p w:rsidR="00DB0265" w:rsidRDefault="00DB0265" w:rsidP="00B16E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E3FB7">
        <w:rPr>
          <w:rFonts w:ascii="Times New Roman" w:eastAsia="Calibri" w:hAnsi="Times New Roman"/>
          <w:sz w:val="28"/>
          <w:szCs w:val="28"/>
        </w:rPr>
        <w:t>- 6</w:t>
      </w:r>
      <w:r w:rsidRPr="003E3FB7">
        <w:rPr>
          <w:rFonts w:ascii="Times New Roman" w:hAnsi="Times New Roman"/>
          <w:sz w:val="28"/>
          <w:szCs w:val="28"/>
        </w:rPr>
        <w:t xml:space="preserve"> храмов и 1 часовня;</w:t>
      </w:r>
    </w:p>
    <w:p w:rsidR="00790F3A" w:rsidRPr="003E3FB7" w:rsidRDefault="00790F3A" w:rsidP="00790F3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E3FB7">
        <w:rPr>
          <w:rFonts w:ascii="Times New Roman" w:hAnsi="Times New Roman"/>
          <w:sz w:val="28"/>
          <w:szCs w:val="28"/>
        </w:rPr>
        <w:t>Котляковское кладбище.</w:t>
      </w:r>
    </w:p>
    <w:p w:rsidR="00790F3A" w:rsidRDefault="00DB0265" w:rsidP="00B16EC6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E3FB7">
        <w:rPr>
          <w:rFonts w:ascii="Times New Roman" w:hAnsi="Times New Roman"/>
          <w:sz w:val="28"/>
          <w:szCs w:val="28"/>
        </w:rPr>
        <w:t xml:space="preserve">На территории района расположены </w:t>
      </w:r>
      <w:r w:rsidR="00C0322C" w:rsidRPr="003E3FB7">
        <w:rPr>
          <w:rFonts w:ascii="Times New Roman" w:hAnsi="Times New Roman"/>
          <w:sz w:val="28"/>
          <w:szCs w:val="28"/>
        </w:rPr>
        <w:t>2 больших</w:t>
      </w:r>
      <w:r w:rsidR="00790F3A">
        <w:rPr>
          <w:rFonts w:ascii="Times New Roman" w:hAnsi="Times New Roman"/>
          <w:sz w:val="28"/>
          <w:szCs w:val="28"/>
        </w:rPr>
        <w:t xml:space="preserve"> парка: </w:t>
      </w:r>
      <w:r w:rsidRPr="003E3FB7">
        <w:rPr>
          <w:rFonts w:ascii="Times New Roman" w:hAnsi="Times New Roman"/>
          <w:sz w:val="28"/>
          <w:szCs w:val="28"/>
        </w:rPr>
        <w:t xml:space="preserve">Аршиновский </w:t>
      </w:r>
      <w:r w:rsidR="00790F3A">
        <w:rPr>
          <w:rFonts w:ascii="Times New Roman" w:hAnsi="Times New Roman"/>
          <w:sz w:val="28"/>
          <w:szCs w:val="28"/>
        </w:rPr>
        <w:t xml:space="preserve">парк </w:t>
      </w:r>
      <w:r w:rsidRPr="003E3FB7">
        <w:rPr>
          <w:rFonts w:ascii="Times New Roman" w:hAnsi="Times New Roman"/>
          <w:sz w:val="28"/>
          <w:szCs w:val="28"/>
        </w:rPr>
        <w:t xml:space="preserve">и </w:t>
      </w:r>
      <w:r w:rsidR="00790F3A">
        <w:rPr>
          <w:rFonts w:ascii="Times New Roman" w:hAnsi="Times New Roman"/>
          <w:sz w:val="28"/>
          <w:szCs w:val="28"/>
        </w:rPr>
        <w:t>парк «</w:t>
      </w:r>
      <w:r w:rsidRPr="003E3FB7">
        <w:rPr>
          <w:rFonts w:ascii="Times New Roman" w:hAnsi="Times New Roman"/>
          <w:sz w:val="28"/>
          <w:szCs w:val="28"/>
        </w:rPr>
        <w:t>Сосенки</w:t>
      </w:r>
      <w:r w:rsidR="00790F3A">
        <w:rPr>
          <w:rFonts w:ascii="Times New Roman" w:hAnsi="Times New Roman"/>
          <w:sz w:val="28"/>
          <w:szCs w:val="28"/>
        </w:rPr>
        <w:t>»</w:t>
      </w:r>
      <w:r w:rsidR="00790F3A" w:rsidRPr="003E3FB7">
        <w:rPr>
          <w:rFonts w:ascii="Times New Roman" w:hAnsi="Times New Roman"/>
          <w:sz w:val="28"/>
          <w:szCs w:val="28"/>
        </w:rPr>
        <w:t xml:space="preserve">, </w:t>
      </w:r>
      <w:r w:rsidR="00790F3A">
        <w:rPr>
          <w:rFonts w:ascii="Times New Roman" w:hAnsi="Times New Roman"/>
          <w:sz w:val="28"/>
          <w:szCs w:val="28"/>
        </w:rPr>
        <w:t>также народный</w:t>
      </w:r>
      <w:r w:rsidRPr="003E3FB7">
        <w:rPr>
          <w:rFonts w:ascii="Times New Roman" w:hAnsi="Times New Roman"/>
          <w:sz w:val="28"/>
          <w:szCs w:val="28"/>
        </w:rPr>
        <w:t xml:space="preserve"> парк им. Надежды Рушевой</w:t>
      </w:r>
      <w:r w:rsidR="00790F3A">
        <w:rPr>
          <w:rFonts w:ascii="Times New Roman" w:hAnsi="Times New Roman"/>
          <w:sz w:val="28"/>
          <w:szCs w:val="28"/>
        </w:rPr>
        <w:t xml:space="preserve">. </w:t>
      </w:r>
    </w:p>
    <w:p w:rsidR="00DB0265" w:rsidRPr="003E3FB7" w:rsidRDefault="00790F3A" w:rsidP="00B16EC6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90F3A">
        <w:rPr>
          <w:rFonts w:ascii="Times New Roman" w:hAnsi="Times New Roman"/>
          <w:sz w:val="28"/>
          <w:szCs w:val="28"/>
        </w:rPr>
        <w:t xml:space="preserve">Сквер </w:t>
      </w:r>
      <w:r w:rsidR="005B0CA9" w:rsidRPr="00790F3A">
        <w:rPr>
          <w:rFonts w:ascii="Times New Roman" w:hAnsi="Times New Roman"/>
          <w:sz w:val="28"/>
          <w:szCs w:val="28"/>
        </w:rPr>
        <w:t>около районного центра Эльбрус</w:t>
      </w:r>
      <w:r w:rsidR="00DB0265" w:rsidRPr="00790F3A">
        <w:rPr>
          <w:rFonts w:ascii="Times New Roman" w:hAnsi="Times New Roman"/>
          <w:sz w:val="28"/>
          <w:szCs w:val="28"/>
        </w:rPr>
        <w:t xml:space="preserve">, </w:t>
      </w:r>
      <w:r w:rsidR="00DB0265" w:rsidRPr="003E3FB7">
        <w:rPr>
          <w:rFonts w:ascii="Times New Roman" w:hAnsi="Times New Roman"/>
          <w:sz w:val="28"/>
          <w:szCs w:val="28"/>
        </w:rPr>
        <w:t>«Сиреневый сквер» на Пролетарском проспекте, сквер п</w:t>
      </w:r>
      <w:r>
        <w:rPr>
          <w:rFonts w:ascii="Times New Roman" w:hAnsi="Times New Roman"/>
          <w:sz w:val="28"/>
          <w:szCs w:val="28"/>
        </w:rPr>
        <w:t>о ул. Кантемировская, д. 14/49. В границы территории входя</w:t>
      </w:r>
      <w:r w:rsidR="00DB0265" w:rsidRPr="003E3FB7">
        <w:rPr>
          <w:rFonts w:ascii="Times New Roman" w:hAnsi="Times New Roman"/>
          <w:sz w:val="28"/>
          <w:szCs w:val="28"/>
        </w:rPr>
        <w:t>т: 2 станции метро</w:t>
      </w:r>
      <w:r>
        <w:rPr>
          <w:rFonts w:ascii="Times New Roman" w:hAnsi="Times New Roman"/>
          <w:sz w:val="28"/>
          <w:szCs w:val="28"/>
        </w:rPr>
        <w:t>,</w:t>
      </w:r>
      <w:r w:rsidR="00DB0265" w:rsidRPr="003E3FB7">
        <w:rPr>
          <w:rFonts w:ascii="Times New Roman" w:hAnsi="Times New Roman"/>
          <w:sz w:val="28"/>
          <w:szCs w:val="28"/>
        </w:rPr>
        <w:t xml:space="preserve"> «Царицыно» и «Кантемировская»</w:t>
      </w:r>
      <w:r>
        <w:rPr>
          <w:rFonts w:ascii="Times New Roman" w:hAnsi="Times New Roman"/>
          <w:sz w:val="28"/>
          <w:szCs w:val="28"/>
        </w:rPr>
        <w:t>.</w:t>
      </w:r>
      <w:r w:rsidR="00DB0265" w:rsidRPr="003E3F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Железнодорожная станция Курского направления (</w:t>
      </w:r>
      <w:r w:rsidR="00DB0265" w:rsidRPr="003E3FB7">
        <w:rPr>
          <w:rFonts w:ascii="Times New Roman" w:hAnsi="Times New Roman"/>
          <w:sz w:val="28"/>
          <w:szCs w:val="28"/>
        </w:rPr>
        <w:t>«Царицыно») и П</w:t>
      </w:r>
      <w:r w:rsidR="00E41FC7">
        <w:rPr>
          <w:rFonts w:ascii="Times New Roman" w:hAnsi="Times New Roman"/>
          <w:sz w:val="28"/>
          <w:szCs w:val="28"/>
        </w:rPr>
        <w:t>авелецкого направления (</w:t>
      </w:r>
      <w:r w:rsidR="00DB0265" w:rsidRPr="003E3FB7">
        <w:rPr>
          <w:rFonts w:ascii="Times New Roman" w:hAnsi="Times New Roman"/>
          <w:sz w:val="28"/>
          <w:szCs w:val="28"/>
        </w:rPr>
        <w:t>«Чертаново»).</w:t>
      </w:r>
    </w:p>
    <w:p w:rsidR="00DB0265" w:rsidRPr="003E3FB7" w:rsidRDefault="00DB0265" w:rsidP="00B16EC6">
      <w:pPr>
        <w:shd w:val="clear" w:color="auto" w:fill="FFFFFF"/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30BDF" w:rsidRPr="003E3FB7" w:rsidRDefault="00D30BDF" w:rsidP="00B16EC6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3E3FB7">
        <w:rPr>
          <w:rFonts w:ascii="Times New Roman" w:hAnsi="Times New Roman"/>
          <w:b/>
          <w:bCs/>
          <w:iCs/>
          <w:sz w:val="28"/>
          <w:szCs w:val="28"/>
        </w:rPr>
        <w:t>1. Сфера жилищно-коммунального хозяйства, благоустройства, обеспечения благоприятных условий для проживания граждан</w:t>
      </w:r>
    </w:p>
    <w:p w:rsidR="00D30BDF" w:rsidRPr="003E3FB7" w:rsidRDefault="00D30BDF" w:rsidP="00B16EC6">
      <w:pPr>
        <w:shd w:val="clear" w:color="auto" w:fill="FFFFFF"/>
        <w:spacing w:after="0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D30BDF" w:rsidRPr="003E3FB7" w:rsidRDefault="00D30BDF" w:rsidP="00B74BD5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3E3FB7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1.1. Благоустройство дворовых территорий, зон отдыха и территорий образовательных учреждений</w:t>
      </w:r>
      <w:r w:rsidRPr="003E3FB7">
        <w:rPr>
          <w:rFonts w:ascii="Times New Roman" w:hAnsi="Times New Roman"/>
          <w:b/>
          <w:bCs/>
          <w:i/>
          <w:iCs/>
          <w:sz w:val="28"/>
          <w:szCs w:val="28"/>
        </w:rPr>
        <w:t>.</w:t>
      </w:r>
    </w:p>
    <w:p w:rsidR="00D30BDF" w:rsidRPr="003E3FB7" w:rsidRDefault="00D30BDF" w:rsidP="00B16EC6">
      <w:pPr>
        <w:shd w:val="clear" w:color="auto" w:fill="FFFFFF"/>
        <w:spacing w:after="0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D30BDF" w:rsidRPr="003E3FB7" w:rsidRDefault="00D30BDF" w:rsidP="00B16EC6">
      <w:pPr>
        <w:tabs>
          <w:tab w:val="left" w:pos="1134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3E3FB7">
        <w:rPr>
          <w:rFonts w:ascii="Times New Roman" w:hAnsi="Times New Roman"/>
          <w:sz w:val="28"/>
          <w:szCs w:val="28"/>
        </w:rPr>
        <w:t>В связи со сложившейся эпидемиологической обстановкой в городе в прошедшем году благоустройство дворовых территорий (за счет средств стимулирования управ), зон отдыха и территорий образовательных учреждений не проводилось.</w:t>
      </w:r>
    </w:p>
    <w:p w:rsidR="00D30BDF" w:rsidRPr="003E3FB7" w:rsidRDefault="00D30BDF" w:rsidP="00B16EC6">
      <w:pPr>
        <w:tabs>
          <w:tab w:val="left" w:pos="1134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3E3FB7">
        <w:rPr>
          <w:rFonts w:ascii="Times New Roman" w:hAnsi="Times New Roman"/>
          <w:sz w:val="28"/>
          <w:szCs w:val="28"/>
        </w:rPr>
        <w:t>Запланированные работы были перенесены на 2021 год.</w:t>
      </w:r>
    </w:p>
    <w:p w:rsidR="00D30BDF" w:rsidRPr="003E3FB7" w:rsidRDefault="00D30BDF" w:rsidP="00B16EC6">
      <w:pPr>
        <w:tabs>
          <w:tab w:val="left" w:pos="1134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3E3FB7">
        <w:rPr>
          <w:rFonts w:ascii="Times New Roman" w:hAnsi="Times New Roman"/>
          <w:sz w:val="28"/>
          <w:szCs w:val="28"/>
        </w:rPr>
        <w:t>Работы по ремонту асфальтобетонного покрытия во дворах также перенесены на 2021 год.</w:t>
      </w:r>
    </w:p>
    <w:p w:rsidR="00D30BDF" w:rsidRPr="003E3FB7" w:rsidRDefault="00D30BDF" w:rsidP="00B16EC6">
      <w:pPr>
        <w:suppressAutoHyphens/>
        <w:spacing w:after="0"/>
        <w:ind w:firstLine="708"/>
        <w:jc w:val="both"/>
        <w:textAlignment w:val="baseline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E3FB7">
        <w:rPr>
          <w:rFonts w:ascii="Times New Roman" w:eastAsia="Calibri" w:hAnsi="Times New Roman"/>
          <w:b/>
          <w:sz w:val="28"/>
          <w:szCs w:val="28"/>
          <w:lang w:eastAsia="en-US"/>
        </w:rPr>
        <w:t>В 2020 году</w:t>
      </w:r>
      <w:r w:rsidRPr="003E3FB7">
        <w:rPr>
          <w:rFonts w:ascii="Times New Roman" w:eastAsia="Calibri" w:hAnsi="Times New Roman"/>
          <w:sz w:val="28"/>
          <w:szCs w:val="28"/>
          <w:lang w:eastAsia="en-US"/>
        </w:rPr>
        <w:t xml:space="preserve"> в рамках социально-экономического развития района </w:t>
      </w:r>
      <w:r w:rsidRPr="003E3FB7">
        <w:rPr>
          <w:rFonts w:ascii="Times New Roman" w:eastAsia="Calibri" w:hAnsi="Times New Roman"/>
          <w:b/>
          <w:sz w:val="28"/>
          <w:szCs w:val="28"/>
          <w:lang w:eastAsia="en-US"/>
        </w:rPr>
        <w:t>(СЭРР)</w:t>
      </w:r>
      <w:r w:rsidRPr="003E3FB7">
        <w:rPr>
          <w:rFonts w:ascii="Times New Roman" w:eastAsia="Calibri" w:hAnsi="Times New Roman"/>
          <w:sz w:val="28"/>
          <w:szCs w:val="28"/>
          <w:lang w:eastAsia="en-US"/>
        </w:rPr>
        <w:t xml:space="preserve">  выполнены работы   по ремонту кровли по адресу: </w:t>
      </w:r>
      <w:r w:rsidRPr="003E3FB7">
        <w:rPr>
          <w:rFonts w:ascii="Times New Roman" w:eastAsia="Calibri" w:hAnsi="Times New Roman"/>
          <w:b/>
          <w:sz w:val="28"/>
          <w:szCs w:val="28"/>
          <w:lang w:eastAsia="en-US"/>
        </w:rPr>
        <w:t>ул. Веселая, д.3</w:t>
      </w:r>
      <w:r w:rsidRPr="003E3FB7">
        <w:rPr>
          <w:rFonts w:ascii="Times New Roman" w:eastAsia="Calibri" w:hAnsi="Times New Roman"/>
          <w:sz w:val="28"/>
          <w:szCs w:val="28"/>
          <w:lang w:eastAsia="en-US"/>
        </w:rPr>
        <w:t xml:space="preserve">; произведена замена окон в местах общего пользования по адресам: </w:t>
      </w:r>
      <w:r w:rsidRPr="003E3FB7">
        <w:rPr>
          <w:rFonts w:ascii="Times New Roman" w:eastAsia="Calibri" w:hAnsi="Times New Roman"/>
          <w:b/>
          <w:sz w:val="28"/>
          <w:szCs w:val="28"/>
          <w:lang w:eastAsia="en-US"/>
        </w:rPr>
        <w:t>ул. Луганская, д.1;</w:t>
      </w:r>
      <w:r w:rsidR="00C0322C" w:rsidRPr="003E3FB7">
        <w:rPr>
          <w:rFonts w:ascii="Times New Roman" w:eastAsia="Calibri" w:hAnsi="Times New Roman"/>
          <w:b/>
          <w:sz w:val="28"/>
          <w:szCs w:val="28"/>
          <w:lang w:eastAsia="en-US"/>
        </w:rPr>
        <w:br/>
      </w:r>
      <w:r w:rsidRPr="003E3FB7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ул. Севанская, д.56, корп.3. </w:t>
      </w:r>
    </w:p>
    <w:p w:rsidR="00D30BDF" w:rsidRPr="003E3FB7" w:rsidRDefault="00D30BDF" w:rsidP="00B16EC6">
      <w:pPr>
        <w:suppressAutoHyphens/>
        <w:spacing w:after="0"/>
        <w:ind w:firstLine="708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3E3FB7">
        <w:rPr>
          <w:rFonts w:ascii="Times New Roman" w:eastAsia="Calibri" w:hAnsi="Times New Roman"/>
          <w:sz w:val="28"/>
          <w:szCs w:val="28"/>
          <w:lang w:eastAsia="en-US"/>
        </w:rPr>
        <w:t xml:space="preserve">Также за счет средств СЭРР в 2020 году проведены благоустроительные работы по следующим адресам: </w:t>
      </w:r>
    </w:p>
    <w:p w:rsidR="00D30BDF" w:rsidRPr="003E3FB7" w:rsidRDefault="00D30BDF" w:rsidP="00B16EC6">
      <w:pPr>
        <w:suppressAutoHyphens/>
        <w:spacing w:after="0"/>
        <w:ind w:firstLine="708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3E3FB7">
        <w:rPr>
          <w:rFonts w:ascii="Times New Roman" w:eastAsia="Calibri" w:hAnsi="Times New Roman"/>
          <w:sz w:val="28"/>
          <w:szCs w:val="28"/>
          <w:lang w:eastAsia="en-US"/>
        </w:rPr>
        <w:t xml:space="preserve">1. </w:t>
      </w:r>
      <w:r w:rsidRPr="003E3FB7">
        <w:rPr>
          <w:rFonts w:ascii="Times New Roman" w:eastAsia="Calibri" w:hAnsi="Times New Roman"/>
          <w:b/>
          <w:sz w:val="28"/>
          <w:szCs w:val="28"/>
          <w:lang w:eastAsia="en-US"/>
        </w:rPr>
        <w:t>ул. Бакинская, д.13</w:t>
      </w:r>
      <w:r w:rsidRPr="003E3FB7">
        <w:rPr>
          <w:rFonts w:ascii="Times New Roman" w:eastAsia="Calibri" w:hAnsi="Times New Roman"/>
          <w:sz w:val="28"/>
          <w:szCs w:val="28"/>
          <w:lang w:eastAsia="en-US"/>
        </w:rPr>
        <w:t xml:space="preserve"> – замена бортового камня; ремонт газона; устройство игрового комплекса; установка МАФ на детской площадке; устройство покрытия «искусственная трава» на детской площадке; установка лавочек и урн.</w:t>
      </w:r>
    </w:p>
    <w:p w:rsidR="00D30BDF" w:rsidRPr="003E3FB7" w:rsidRDefault="00D30BDF" w:rsidP="00B16EC6">
      <w:pPr>
        <w:suppressAutoHyphens/>
        <w:spacing w:after="0"/>
        <w:ind w:firstLine="708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3E3FB7">
        <w:rPr>
          <w:rFonts w:ascii="Times New Roman" w:eastAsia="Calibri" w:hAnsi="Times New Roman"/>
          <w:sz w:val="28"/>
          <w:szCs w:val="28"/>
          <w:lang w:eastAsia="en-US"/>
        </w:rPr>
        <w:t xml:space="preserve">2. </w:t>
      </w:r>
      <w:r w:rsidRPr="003E3FB7">
        <w:rPr>
          <w:rFonts w:ascii="Times New Roman" w:eastAsia="Calibri" w:hAnsi="Times New Roman"/>
          <w:b/>
          <w:sz w:val="28"/>
          <w:szCs w:val="28"/>
          <w:lang w:eastAsia="en-US"/>
        </w:rPr>
        <w:t>ул. Веселая, д.4</w:t>
      </w:r>
      <w:r w:rsidRPr="003E3FB7">
        <w:rPr>
          <w:rFonts w:ascii="Times New Roman" w:eastAsia="Calibri" w:hAnsi="Times New Roman"/>
          <w:sz w:val="28"/>
          <w:szCs w:val="28"/>
          <w:lang w:eastAsia="en-US"/>
        </w:rPr>
        <w:t xml:space="preserve"> – ремонт лестниц/подпорной стенки.</w:t>
      </w:r>
    </w:p>
    <w:p w:rsidR="00D30BDF" w:rsidRPr="003E3FB7" w:rsidRDefault="00D30BDF" w:rsidP="00B16EC6">
      <w:pPr>
        <w:suppressAutoHyphens/>
        <w:spacing w:after="0"/>
        <w:ind w:firstLine="708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3E3FB7">
        <w:rPr>
          <w:rFonts w:ascii="Times New Roman" w:eastAsia="Calibri" w:hAnsi="Times New Roman"/>
          <w:sz w:val="28"/>
          <w:szCs w:val="28"/>
          <w:lang w:eastAsia="en-US"/>
        </w:rPr>
        <w:t xml:space="preserve">3. </w:t>
      </w:r>
      <w:r w:rsidRPr="003E3FB7">
        <w:rPr>
          <w:rFonts w:ascii="Times New Roman" w:eastAsia="Calibri" w:hAnsi="Times New Roman"/>
          <w:b/>
          <w:sz w:val="28"/>
          <w:szCs w:val="28"/>
          <w:lang w:eastAsia="en-US"/>
        </w:rPr>
        <w:t>Кавказский бульвар, д.50</w:t>
      </w:r>
      <w:r w:rsidRPr="003E3FB7">
        <w:rPr>
          <w:rFonts w:ascii="Times New Roman" w:eastAsia="Calibri" w:hAnsi="Times New Roman"/>
          <w:sz w:val="28"/>
          <w:szCs w:val="28"/>
          <w:lang w:eastAsia="en-US"/>
        </w:rPr>
        <w:t xml:space="preserve"> – устройство/ремонт пешеходного тротуара; замена бортового камня; ремонт газона; устройство игрового комплекса; установка МАФ на детской площадке; устройство покрытия «искусственная трава» на детской площадке; установка лавочек и урн.</w:t>
      </w:r>
    </w:p>
    <w:p w:rsidR="00D30BDF" w:rsidRPr="003E3FB7" w:rsidRDefault="00D30BDF" w:rsidP="00B16EC6">
      <w:pPr>
        <w:suppressAutoHyphens/>
        <w:spacing w:after="0"/>
        <w:ind w:firstLine="708"/>
        <w:jc w:val="both"/>
        <w:textAlignment w:val="baseline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E3FB7"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>Работы выполнены на общую сумму 10 780 400 руб.00 коп.</w:t>
      </w:r>
    </w:p>
    <w:p w:rsidR="00D30BDF" w:rsidRPr="003E3FB7" w:rsidRDefault="00D30BDF" w:rsidP="00B16EC6">
      <w:pPr>
        <w:suppressAutoHyphens/>
        <w:spacing w:after="0"/>
        <w:ind w:firstLine="708"/>
        <w:jc w:val="both"/>
        <w:textAlignment w:val="baseline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30BDF" w:rsidRPr="003E3FB7" w:rsidRDefault="00D30BDF" w:rsidP="009B4778">
      <w:pPr>
        <w:suppressAutoHyphens/>
        <w:spacing w:after="0"/>
        <w:jc w:val="both"/>
        <w:textAlignment w:val="baseline"/>
        <w:rPr>
          <w:rFonts w:ascii="Times New Roman" w:eastAsia="Calibri" w:hAnsi="Times New Roman"/>
          <w:b/>
          <w:i/>
          <w:sz w:val="28"/>
          <w:szCs w:val="28"/>
          <w:u w:val="single"/>
          <w:lang w:eastAsia="en-US"/>
        </w:rPr>
      </w:pPr>
      <w:r w:rsidRPr="003E3FB7">
        <w:rPr>
          <w:rFonts w:ascii="Times New Roman" w:eastAsia="Calibri" w:hAnsi="Times New Roman"/>
          <w:b/>
          <w:i/>
          <w:sz w:val="28"/>
          <w:szCs w:val="28"/>
          <w:u w:val="single"/>
          <w:lang w:eastAsia="en-US"/>
        </w:rPr>
        <w:t>1.2. Благоустройство территории, прилегающей к объекту здравоохранения «Детская городская поликлиника № 23, филиал № 2»</w:t>
      </w:r>
      <w:r w:rsidR="00B74BD5">
        <w:rPr>
          <w:rFonts w:ascii="Times New Roman" w:eastAsia="Calibri" w:hAnsi="Times New Roman"/>
          <w:b/>
          <w:i/>
          <w:sz w:val="28"/>
          <w:szCs w:val="28"/>
          <w:u w:val="single"/>
          <w:lang w:eastAsia="en-US"/>
        </w:rPr>
        <w:t>.</w:t>
      </w:r>
    </w:p>
    <w:p w:rsidR="00D30BDF" w:rsidRPr="003E3FB7" w:rsidRDefault="00D30BDF" w:rsidP="00B16EC6">
      <w:pPr>
        <w:suppressAutoHyphens/>
        <w:spacing w:after="0"/>
        <w:ind w:firstLine="708"/>
        <w:jc w:val="both"/>
        <w:textAlignment w:val="baseline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30BDF" w:rsidRPr="003E3FB7" w:rsidRDefault="00D30BDF" w:rsidP="00B16EC6">
      <w:pPr>
        <w:suppressAutoHyphens/>
        <w:spacing w:after="0"/>
        <w:ind w:firstLine="708"/>
        <w:jc w:val="both"/>
        <w:textAlignment w:val="baseline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E3FB7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В рамках благоустройства территорий, прилегающих к объекту здравоохранения «Детская городская поликлиника № 23, филиал № 2» выполнено: </w:t>
      </w:r>
    </w:p>
    <w:p w:rsidR="00D30BDF" w:rsidRPr="003E3FB7" w:rsidRDefault="00D30BDF" w:rsidP="00B16EC6">
      <w:pPr>
        <w:suppressAutoHyphens/>
        <w:spacing w:after="0"/>
        <w:ind w:firstLine="708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3E3FB7">
        <w:rPr>
          <w:rFonts w:ascii="Times New Roman" w:eastAsia="Calibri" w:hAnsi="Times New Roman"/>
          <w:b/>
          <w:sz w:val="28"/>
          <w:szCs w:val="28"/>
          <w:lang w:eastAsia="en-US"/>
        </w:rPr>
        <w:t>- ул. Веселая д.16</w:t>
      </w:r>
      <w:r w:rsidRPr="003E3FB7">
        <w:rPr>
          <w:rFonts w:ascii="Times New Roman" w:eastAsia="Calibri" w:hAnsi="Times New Roman"/>
          <w:sz w:val="28"/>
          <w:szCs w:val="28"/>
          <w:lang w:eastAsia="en-US"/>
        </w:rPr>
        <w:t xml:space="preserve"> – ремонт асфальтовых покрытий; установка/ремонт бортового камня; устройство\ремонт пешеходного тротуара; ремонт </w:t>
      </w:r>
      <w:r w:rsidR="00C0322C" w:rsidRPr="003E3FB7">
        <w:rPr>
          <w:rFonts w:ascii="Times New Roman" w:eastAsia="Calibri" w:hAnsi="Times New Roman"/>
          <w:sz w:val="28"/>
          <w:szCs w:val="28"/>
          <w:lang w:eastAsia="en-US"/>
        </w:rPr>
        <w:t>газона; устройство</w:t>
      </w:r>
      <w:r w:rsidRPr="003E3FB7">
        <w:rPr>
          <w:rFonts w:ascii="Times New Roman" w:eastAsia="Calibri" w:hAnsi="Times New Roman"/>
          <w:sz w:val="28"/>
          <w:szCs w:val="28"/>
          <w:lang w:eastAsia="en-US"/>
        </w:rPr>
        <w:t xml:space="preserve"> игрового комплекса; установка МАФ на детской площадке; устройство синтетического покрытия на детской </w:t>
      </w:r>
      <w:r w:rsidR="00C0322C" w:rsidRPr="003E3FB7">
        <w:rPr>
          <w:rFonts w:ascii="Times New Roman" w:eastAsia="Calibri" w:hAnsi="Times New Roman"/>
          <w:sz w:val="28"/>
          <w:szCs w:val="28"/>
          <w:lang w:eastAsia="en-US"/>
        </w:rPr>
        <w:t>площадке; установка</w:t>
      </w:r>
      <w:r w:rsidRPr="003E3FB7">
        <w:rPr>
          <w:rFonts w:ascii="Times New Roman" w:eastAsia="Calibri" w:hAnsi="Times New Roman"/>
          <w:sz w:val="28"/>
          <w:szCs w:val="28"/>
          <w:lang w:eastAsia="en-US"/>
        </w:rPr>
        <w:t xml:space="preserve"> лавочек и урн; цветочное оформление, озеленение;</w:t>
      </w:r>
    </w:p>
    <w:p w:rsidR="00D30BDF" w:rsidRPr="003E3FB7" w:rsidRDefault="00D30BDF" w:rsidP="00B16EC6">
      <w:pPr>
        <w:suppressAutoHyphens/>
        <w:spacing w:after="0"/>
        <w:ind w:firstLine="708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3E3FB7"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Pr="003E3FB7">
        <w:rPr>
          <w:rFonts w:ascii="Times New Roman" w:eastAsia="Calibri" w:hAnsi="Times New Roman"/>
          <w:b/>
          <w:sz w:val="28"/>
          <w:szCs w:val="28"/>
          <w:lang w:eastAsia="en-US"/>
        </w:rPr>
        <w:t>ул. Луганская, д.4, корп.1</w:t>
      </w:r>
      <w:r w:rsidRPr="003E3FB7">
        <w:rPr>
          <w:rFonts w:ascii="Times New Roman" w:eastAsia="Calibri" w:hAnsi="Times New Roman"/>
          <w:sz w:val="28"/>
          <w:szCs w:val="28"/>
          <w:lang w:eastAsia="en-US"/>
        </w:rPr>
        <w:t xml:space="preserve"> – ремонт асфальтобетонного покрытия; установка/ремонт бортового камня; устройство/ ремонт пешеходного </w:t>
      </w:r>
      <w:r w:rsidR="00C0322C" w:rsidRPr="003E3FB7">
        <w:rPr>
          <w:rFonts w:ascii="Times New Roman" w:eastAsia="Calibri" w:hAnsi="Times New Roman"/>
          <w:sz w:val="28"/>
          <w:szCs w:val="28"/>
          <w:lang w:eastAsia="en-US"/>
        </w:rPr>
        <w:t>тротуара; ремонт</w:t>
      </w:r>
      <w:r w:rsidRPr="003E3FB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0322C" w:rsidRPr="003E3FB7">
        <w:rPr>
          <w:rFonts w:ascii="Times New Roman" w:eastAsia="Calibri" w:hAnsi="Times New Roman"/>
          <w:sz w:val="28"/>
          <w:szCs w:val="28"/>
          <w:lang w:eastAsia="en-US"/>
        </w:rPr>
        <w:t>газона; установка</w:t>
      </w:r>
      <w:r w:rsidRPr="003E3FB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0322C" w:rsidRPr="003E3FB7">
        <w:rPr>
          <w:rFonts w:ascii="Times New Roman" w:eastAsia="Calibri" w:hAnsi="Times New Roman"/>
          <w:sz w:val="28"/>
          <w:szCs w:val="28"/>
          <w:lang w:eastAsia="en-US"/>
        </w:rPr>
        <w:t>ограждения; устройство</w:t>
      </w:r>
      <w:r w:rsidRPr="003E3FB7">
        <w:rPr>
          <w:rFonts w:ascii="Times New Roman" w:eastAsia="Calibri" w:hAnsi="Times New Roman"/>
          <w:sz w:val="28"/>
          <w:szCs w:val="28"/>
          <w:lang w:eastAsia="en-US"/>
        </w:rPr>
        <w:t xml:space="preserve"> игрового комплекса; установка МАФ на детской </w:t>
      </w:r>
      <w:r w:rsidR="00C0322C" w:rsidRPr="003E3FB7">
        <w:rPr>
          <w:rFonts w:ascii="Times New Roman" w:eastAsia="Calibri" w:hAnsi="Times New Roman"/>
          <w:sz w:val="28"/>
          <w:szCs w:val="28"/>
          <w:lang w:eastAsia="en-US"/>
        </w:rPr>
        <w:t>площадке; устройство</w:t>
      </w:r>
      <w:r w:rsidRPr="003E3FB7">
        <w:rPr>
          <w:rFonts w:ascii="Times New Roman" w:eastAsia="Calibri" w:hAnsi="Times New Roman"/>
          <w:sz w:val="28"/>
          <w:szCs w:val="28"/>
          <w:lang w:eastAsia="en-US"/>
        </w:rPr>
        <w:t xml:space="preserve"> синтетического покрытия на детской площадке; установка лавочек и урн; цветочное оформление, озеленение:</w:t>
      </w:r>
    </w:p>
    <w:p w:rsidR="00D30BDF" w:rsidRPr="003E3FB7" w:rsidRDefault="00D30BDF" w:rsidP="00B16EC6">
      <w:pPr>
        <w:suppressAutoHyphens/>
        <w:spacing w:after="0"/>
        <w:ind w:firstLine="708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3E3FB7"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Pr="003E3FB7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ул. Тимуровская, д.3, корп.2</w:t>
      </w:r>
      <w:r w:rsidRPr="003E3FB7">
        <w:rPr>
          <w:rFonts w:ascii="Times New Roman" w:eastAsia="Calibri" w:hAnsi="Times New Roman"/>
          <w:sz w:val="28"/>
          <w:szCs w:val="28"/>
          <w:lang w:eastAsia="en-US"/>
        </w:rPr>
        <w:t xml:space="preserve"> – ремонт асфальтобетонного </w:t>
      </w:r>
      <w:r w:rsidR="00C0322C" w:rsidRPr="003E3FB7">
        <w:rPr>
          <w:rFonts w:ascii="Times New Roman" w:eastAsia="Calibri" w:hAnsi="Times New Roman"/>
          <w:sz w:val="28"/>
          <w:szCs w:val="28"/>
          <w:lang w:eastAsia="en-US"/>
        </w:rPr>
        <w:t>покрытия; установка</w:t>
      </w:r>
      <w:r w:rsidRPr="003E3FB7">
        <w:rPr>
          <w:rFonts w:ascii="Times New Roman" w:eastAsia="Calibri" w:hAnsi="Times New Roman"/>
          <w:sz w:val="28"/>
          <w:szCs w:val="28"/>
          <w:lang w:eastAsia="en-US"/>
        </w:rPr>
        <w:t xml:space="preserve">/ремонт бортового камня; ремонт газона, ремонт лестницы, цветочное оформление, озеленение, установка опор наружного освещения.  </w:t>
      </w:r>
    </w:p>
    <w:p w:rsidR="00D30BDF" w:rsidRPr="003E3FB7" w:rsidRDefault="00D30BDF" w:rsidP="00B16EC6">
      <w:pPr>
        <w:suppressAutoHyphens/>
        <w:spacing w:after="0"/>
        <w:ind w:firstLine="708"/>
        <w:jc w:val="both"/>
        <w:textAlignment w:val="baseline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E3FB7">
        <w:rPr>
          <w:rFonts w:ascii="Times New Roman" w:eastAsia="Calibri" w:hAnsi="Times New Roman"/>
          <w:b/>
          <w:sz w:val="28"/>
          <w:szCs w:val="28"/>
          <w:lang w:eastAsia="en-US"/>
        </w:rPr>
        <w:t>Работы выполнены на общую сумму 16 221 005 руб. 52 коп.</w:t>
      </w:r>
    </w:p>
    <w:p w:rsidR="00D30BDF" w:rsidRPr="003E3FB7" w:rsidRDefault="00D30BDF" w:rsidP="00B16EC6">
      <w:pPr>
        <w:suppressAutoHyphens/>
        <w:spacing w:after="0"/>
        <w:ind w:firstLine="708"/>
        <w:jc w:val="both"/>
        <w:textAlignment w:val="baseline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30BDF" w:rsidRPr="003E3FB7" w:rsidRDefault="00D30BDF" w:rsidP="009B4778">
      <w:pPr>
        <w:suppressAutoHyphens/>
        <w:spacing w:after="0"/>
        <w:jc w:val="both"/>
        <w:textAlignment w:val="baseline"/>
        <w:rPr>
          <w:rFonts w:ascii="Times New Roman" w:eastAsia="Calibri" w:hAnsi="Times New Roman"/>
          <w:b/>
          <w:i/>
          <w:sz w:val="28"/>
          <w:szCs w:val="28"/>
          <w:u w:val="single"/>
          <w:lang w:eastAsia="en-US"/>
        </w:rPr>
      </w:pPr>
      <w:r w:rsidRPr="003E3FB7">
        <w:rPr>
          <w:rFonts w:ascii="Times New Roman" w:eastAsia="Calibri" w:hAnsi="Times New Roman"/>
          <w:b/>
          <w:i/>
          <w:sz w:val="28"/>
          <w:szCs w:val="28"/>
          <w:u w:val="single"/>
          <w:lang w:eastAsia="en-US"/>
        </w:rPr>
        <w:t>1.3. Выполнение работ по понижению газонов</w:t>
      </w:r>
      <w:r w:rsidR="00B74BD5">
        <w:rPr>
          <w:rFonts w:ascii="Times New Roman" w:eastAsia="Calibri" w:hAnsi="Times New Roman"/>
          <w:b/>
          <w:i/>
          <w:sz w:val="28"/>
          <w:szCs w:val="28"/>
          <w:u w:val="single"/>
          <w:lang w:eastAsia="en-US"/>
        </w:rPr>
        <w:t>.</w:t>
      </w:r>
    </w:p>
    <w:p w:rsidR="00D30BDF" w:rsidRPr="003E3FB7" w:rsidRDefault="00D30BDF" w:rsidP="00B16EC6">
      <w:pPr>
        <w:spacing w:after="0"/>
        <w:jc w:val="both"/>
        <w:rPr>
          <w:rFonts w:ascii="Times New Roman" w:hAnsi="Times New Roman"/>
          <w:b/>
          <w:i/>
          <w:iCs/>
          <w:sz w:val="28"/>
          <w:szCs w:val="28"/>
        </w:rPr>
      </w:pPr>
    </w:p>
    <w:p w:rsidR="00D30BDF" w:rsidRPr="003E3FB7" w:rsidRDefault="00D30BDF" w:rsidP="00B16EC6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E3FB7">
        <w:rPr>
          <w:rFonts w:ascii="Times New Roman" w:eastAsia="Calibri" w:hAnsi="Times New Roman"/>
          <w:sz w:val="28"/>
          <w:szCs w:val="28"/>
          <w:lang w:eastAsia="en-US"/>
        </w:rPr>
        <w:t>В 2020 году проведены работы по понижению газонов на городских территориях района Царицыно по следующим адресам:</w:t>
      </w:r>
    </w:p>
    <w:p w:rsidR="00D30BDF" w:rsidRPr="003E3FB7" w:rsidRDefault="00D30BDF" w:rsidP="00B16EC6">
      <w:pPr>
        <w:spacing w:after="0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E3FB7">
        <w:rPr>
          <w:rFonts w:ascii="Times New Roman" w:eastAsia="Calibri" w:hAnsi="Times New Roman"/>
          <w:b/>
          <w:sz w:val="28"/>
          <w:szCs w:val="28"/>
          <w:lang w:eastAsia="en-US"/>
        </w:rPr>
        <w:t>- ул. Веселая;</w:t>
      </w:r>
    </w:p>
    <w:p w:rsidR="00D30BDF" w:rsidRPr="003E3FB7" w:rsidRDefault="00D30BDF" w:rsidP="00B16EC6">
      <w:pPr>
        <w:spacing w:after="0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E3FB7">
        <w:rPr>
          <w:rFonts w:ascii="Times New Roman" w:eastAsia="Calibri" w:hAnsi="Times New Roman"/>
          <w:b/>
          <w:sz w:val="28"/>
          <w:szCs w:val="28"/>
          <w:lang w:eastAsia="en-US"/>
        </w:rPr>
        <w:t>- ул. Каспийская;</w:t>
      </w:r>
    </w:p>
    <w:p w:rsidR="00D30BDF" w:rsidRPr="003E3FB7" w:rsidRDefault="00D30BDF" w:rsidP="00B16EC6">
      <w:pPr>
        <w:spacing w:after="0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E3FB7">
        <w:rPr>
          <w:rFonts w:ascii="Times New Roman" w:eastAsia="Calibri" w:hAnsi="Times New Roman"/>
          <w:b/>
          <w:sz w:val="28"/>
          <w:szCs w:val="28"/>
          <w:lang w:eastAsia="en-US"/>
        </w:rPr>
        <w:t>- ул. Севанская;</w:t>
      </w:r>
    </w:p>
    <w:p w:rsidR="00D30BDF" w:rsidRPr="003E3FB7" w:rsidRDefault="00D30BDF" w:rsidP="00B16EC6">
      <w:pPr>
        <w:spacing w:after="0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E3FB7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- ул. Тимуровская. </w:t>
      </w:r>
    </w:p>
    <w:p w:rsidR="00D30BDF" w:rsidRPr="003E3FB7" w:rsidRDefault="00D30BDF" w:rsidP="00B16EC6">
      <w:pPr>
        <w:spacing w:after="0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E3FB7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Работы выполнены на общую сумму 16 000 000,00 руб.</w:t>
      </w:r>
    </w:p>
    <w:p w:rsidR="00D30BDF" w:rsidRPr="003E3FB7" w:rsidRDefault="00D30BDF" w:rsidP="00B16EC6">
      <w:pPr>
        <w:spacing w:after="0"/>
        <w:jc w:val="both"/>
        <w:rPr>
          <w:rFonts w:ascii="Times New Roman" w:hAnsi="Times New Roman"/>
          <w:b/>
          <w:i/>
          <w:iCs/>
          <w:sz w:val="28"/>
          <w:szCs w:val="28"/>
        </w:rPr>
      </w:pPr>
    </w:p>
    <w:p w:rsidR="00D30BDF" w:rsidRPr="003E3FB7" w:rsidRDefault="00D30BDF" w:rsidP="009B4778">
      <w:pPr>
        <w:spacing w:after="0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3E3FB7">
        <w:rPr>
          <w:rFonts w:ascii="Times New Roman" w:hAnsi="Times New Roman"/>
          <w:b/>
          <w:i/>
          <w:iCs/>
          <w:sz w:val="28"/>
          <w:szCs w:val="28"/>
          <w:u w:val="single"/>
        </w:rPr>
        <w:t>1.4. Установка опор наружного освещения</w:t>
      </w:r>
      <w:r w:rsidRPr="003E3FB7">
        <w:rPr>
          <w:rFonts w:ascii="Times New Roman" w:hAnsi="Times New Roman"/>
          <w:b/>
          <w:i/>
          <w:iCs/>
          <w:sz w:val="28"/>
          <w:szCs w:val="28"/>
        </w:rPr>
        <w:t>.</w:t>
      </w:r>
    </w:p>
    <w:p w:rsidR="00C0322C" w:rsidRPr="003E3FB7" w:rsidRDefault="00C0322C" w:rsidP="00B16EC6">
      <w:pPr>
        <w:spacing w:after="0"/>
        <w:ind w:firstLine="709"/>
        <w:jc w:val="both"/>
        <w:rPr>
          <w:rFonts w:ascii="Times New Roman" w:hAnsi="Times New Roman"/>
          <w:b/>
          <w:i/>
          <w:iCs/>
          <w:sz w:val="28"/>
          <w:szCs w:val="28"/>
        </w:rPr>
      </w:pPr>
    </w:p>
    <w:p w:rsidR="00D30BDF" w:rsidRPr="003E3FB7" w:rsidRDefault="00D30BDF" w:rsidP="00B16EC6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E3FB7">
        <w:rPr>
          <w:rFonts w:ascii="Times New Roman" w:eastAsia="Calibri" w:hAnsi="Times New Roman"/>
          <w:sz w:val="28"/>
          <w:szCs w:val="28"/>
          <w:lang w:eastAsia="en-US"/>
        </w:rPr>
        <w:t xml:space="preserve">В 2020 году на дворовых территориях района </w:t>
      </w:r>
      <w:r w:rsidR="00C0322C" w:rsidRPr="003E3FB7">
        <w:rPr>
          <w:rFonts w:ascii="Times New Roman" w:eastAsia="Calibri" w:hAnsi="Times New Roman"/>
          <w:sz w:val="28"/>
          <w:szCs w:val="28"/>
          <w:lang w:eastAsia="en-US"/>
        </w:rPr>
        <w:t xml:space="preserve">установлено 35 </w:t>
      </w:r>
      <w:r w:rsidRPr="003E3FB7">
        <w:rPr>
          <w:rFonts w:ascii="Times New Roman" w:eastAsia="Calibri" w:hAnsi="Times New Roman"/>
          <w:sz w:val="28"/>
          <w:szCs w:val="28"/>
          <w:lang w:eastAsia="en-US"/>
        </w:rPr>
        <w:t>опор наружного освещения.</w:t>
      </w:r>
    </w:p>
    <w:p w:rsidR="00D30BDF" w:rsidRDefault="00D30BDF" w:rsidP="00B16EC6">
      <w:pPr>
        <w:spacing w:after="0"/>
        <w:ind w:firstLine="709"/>
        <w:rPr>
          <w:rFonts w:ascii="Times New Roman" w:hAnsi="Times New Roman"/>
          <w:b/>
          <w:i/>
          <w:sz w:val="28"/>
          <w:szCs w:val="28"/>
        </w:rPr>
      </w:pPr>
    </w:p>
    <w:p w:rsidR="0055607D" w:rsidRPr="003E3FB7" w:rsidRDefault="0055607D" w:rsidP="00B16EC6">
      <w:pPr>
        <w:spacing w:after="0"/>
        <w:ind w:firstLine="709"/>
        <w:rPr>
          <w:rFonts w:ascii="Times New Roman" w:hAnsi="Times New Roman"/>
          <w:b/>
          <w:i/>
          <w:sz w:val="28"/>
          <w:szCs w:val="28"/>
        </w:rPr>
      </w:pPr>
    </w:p>
    <w:p w:rsidR="00D30BDF" w:rsidRPr="003E3FB7" w:rsidRDefault="00D30BDF" w:rsidP="009B4778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3E3FB7">
        <w:rPr>
          <w:rFonts w:ascii="Times New Roman" w:hAnsi="Times New Roman"/>
          <w:b/>
          <w:i/>
          <w:sz w:val="28"/>
          <w:szCs w:val="28"/>
          <w:u w:val="single"/>
        </w:rPr>
        <w:t>1.5. Содержание и уборка территории</w:t>
      </w:r>
      <w:r w:rsidRPr="003E3FB7">
        <w:rPr>
          <w:rFonts w:ascii="Times New Roman" w:hAnsi="Times New Roman"/>
          <w:b/>
          <w:i/>
          <w:sz w:val="28"/>
          <w:szCs w:val="28"/>
        </w:rPr>
        <w:t xml:space="preserve">. </w:t>
      </w:r>
    </w:p>
    <w:p w:rsidR="00D30BDF" w:rsidRPr="003E3FB7" w:rsidRDefault="00D30BDF" w:rsidP="00B16EC6">
      <w:pPr>
        <w:tabs>
          <w:tab w:val="left" w:pos="1701"/>
        </w:tabs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30BDF" w:rsidRPr="003E3FB7" w:rsidRDefault="00D30BDF" w:rsidP="00B16E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E3FB7">
        <w:rPr>
          <w:rFonts w:ascii="Times New Roman" w:hAnsi="Times New Roman"/>
          <w:sz w:val="28"/>
          <w:szCs w:val="28"/>
        </w:rPr>
        <w:lastRenderedPageBreak/>
        <w:t xml:space="preserve">Мероприятия по организации и контролю содержания и уборки территории района Царицыно проводятся в постоянном режиме. В зимний период ведется контроль работ по очистке дворовых территорий и улично-дорожной сети от снега и наледи, по вывозу снега, обработке противогололедным материалом тротуаров и дворовых территорий. В летний период в соответствии с регламентом осуществляется мониторинг подметания и промывки дворовых территорий, внутридворовых проездов и тротуаров, как механизированным способом, так и вручную. </w:t>
      </w:r>
    </w:p>
    <w:p w:rsidR="00D30BDF" w:rsidRPr="003E3FB7" w:rsidRDefault="00D30BDF" w:rsidP="00B16E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E3FB7">
        <w:rPr>
          <w:rFonts w:ascii="Times New Roman" w:hAnsi="Times New Roman"/>
          <w:sz w:val="28"/>
          <w:szCs w:val="28"/>
        </w:rPr>
        <w:t>Всего для выполнения работ по содержанию и ремонту объектов дорожного хозяйства в летний и зимний периоды используется 49 единиц авто спецтехники (автовышка, эвакуатор, самосвалы, трактора и пр.)</w:t>
      </w:r>
    </w:p>
    <w:p w:rsidR="00D30BDF" w:rsidRPr="003E3FB7" w:rsidRDefault="00D30BDF" w:rsidP="00B16E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E3FB7">
        <w:rPr>
          <w:rFonts w:ascii="Times New Roman" w:hAnsi="Times New Roman"/>
          <w:sz w:val="28"/>
          <w:szCs w:val="28"/>
        </w:rPr>
        <w:t xml:space="preserve">Для содержания озеленённых территорий 1, 2, 3 </w:t>
      </w:r>
      <w:r w:rsidR="00C0322C" w:rsidRPr="003E3FB7">
        <w:rPr>
          <w:rFonts w:ascii="Times New Roman" w:hAnsi="Times New Roman"/>
          <w:sz w:val="28"/>
          <w:szCs w:val="28"/>
        </w:rPr>
        <w:t>категорий используются</w:t>
      </w:r>
      <w:r w:rsidRPr="003E3FB7">
        <w:rPr>
          <w:rFonts w:ascii="Times New Roman" w:hAnsi="Times New Roman"/>
          <w:sz w:val="28"/>
          <w:szCs w:val="28"/>
        </w:rPr>
        <w:t xml:space="preserve"> 138 единиц средств малой механизации (</w:t>
      </w:r>
      <w:r w:rsidR="007C6BA9" w:rsidRPr="003E3FB7">
        <w:rPr>
          <w:rFonts w:ascii="Times New Roman" w:hAnsi="Times New Roman"/>
          <w:sz w:val="28"/>
          <w:szCs w:val="28"/>
        </w:rPr>
        <w:t>газонокосилки, культиваторы</w:t>
      </w:r>
      <w:r w:rsidRPr="003E3FB7">
        <w:rPr>
          <w:rFonts w:ascii="Times New Roman" w:hAnsi="Times New Roman"/>
          <w:sz w:val="28"/>
          <w:szCs w:val="28"/>
        </w:rPr>
        <w:t>, триммеры, бензопилы)</w:t>
      </w:r>
    </w:p>
    <w:p w:rsidR="00D30BDF" w:rsidRPr="003E3FB7" w:rsidRDefault="00D30BDF" w:rsidP="00B16E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E3FB7">
        <w:rPr>
          <w:rFonts w:ascii="Times New Roman" w:hAnsi="Times New Roman"/>
          <w:sz w:val="28"/>
          <w:szCs w:val="28"/>
        </w:rPr>
        <w:t xml:space="preserve">Учитывая ситуацию с пандемией, в прошедшем году было особое внимание уделено работе по дезинфекции подведомственной территории. Силами ГБУ «Жилищник района Царицыно» проводилась обработка детских, спортивных </w:t>
      </w:r>
      <w:r w:rsidR="007C6BA9" w:rsidRPr="003E3FB7">
        <w:rPr>
          <w:rFonts w:ascii="Times New Roman" w:hAnsi="Times New Roman"/>
          <w:sz w:val="28"/>
          <w:szCs w:val="28"/>
        </w:rPr>
        <w:t>и контейнерных</w:t>
      </w:r>
      <w:r w:rsidRPr="003E3FB7">
        <w:rPr>
          <w:rFonts w:ascii="Times New Roman" w:hAnsi="Times New Roman"/>
          <w:sz w:val="28"/>
          <w:szCs w:val="28"/>
        </w:rPr>
        <w:t xml:space="preserve"> площадок, подъездов, тротуаров.        За год было использовано около 52 тысяч литров раствора специальных дезинфицирующих средств. </w:t>
      </w:r>
    </w:p>
    <w:p w:rsidR="00D30BDF" w:rsidRPr="003E3FB7" w:rsidRDefault="00D30BDF" w:rsidP="00B16EC6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30BDF" w:rsidRPr="003E3FB7" w:rsidRDefault="00D30BDF" w:rsidP="009B4778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3E3FB7">
        <w:rPr>
          <w:rFonts w:ascii="Times New Roman" w:hAnsi="Times New Roman"/>
          <w:b/>
          <w:i/>
          <w:sz w:val="28"/>
          <w:szCs w:val="28"/>
          <w:u w:val="single"/>
        </w:rPr>
        <w:t>1.6. Озеленение территории</w:t>
      </w:r>
      <w:r w:rsidRPr="003E3FB7">
        <w:rPr>
          <w:rFonts w:ascii="Times New Roman" w:hAnsi="Times New Roman"/>
          <w:b/>
          <w:i/>
          <w:sz w:val="28"/>
          <w:szCs w:val="28"/>
        </w:rPr>
        <w:t>.</w:t>
      </w:r>
    </w:p>
    <w:p w:rsidR="00B04091" w:rsidRDefault="00D30BDF" w:rsidP="00B04091">
      <w:pPr>
        <w:spacing w:after="0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E3FB7">
        <w:rPr>
          <w:rFonts w:ascii="Times New Roman" w:eastAsia="Calibri" w:hAnsi="Times New Roman"/>
          <w:sz w:val="28"/>
          <w:szCs w:val="28"/>
          <w:lang w:eastAsia="en-US"/>
        </w:rPr>
        <w:t xml:space="preserve">В рамках озеленения района силами Департамента природопользования и охраны окружающей среды города Москвы   в 2020 году высажено </w:t>
      </w:r>
      <w:r w:rsidRPr="003E3FB7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101 дерево </w:t>
      </w:r>
      <w:r w:rsidR="00B04091">
        <w:rPr>
          <w:rFonts w:ascii="Times New Roman" w:eastAsia="Calibri" w:hAnsi="Times New Roman"/>
          <w:b/>
          <w:sz w:val="28"/>
          <w:szCs w:val="28"/>
          <w:lang w:eastAsia="en-US"/>
        </w:rPr>
        <w:br/>
      </w:r>
      <w:r w:rsidRPr="003E3FB7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и 9028 кустарников </w:t>
      </w:r>
      <w:r w:rsidRPr="003E3FB7">
        <w:rPr>
          <w:rFonts w:ascii="Times New Roman" w:eastAsia="Calibri" w:hAnsi="Times New Roman"/>
          <w:sz w:val="28"/>
          <w:szCs w:val="28"/>
          <w:lang w:eastAsia="en-US"/>
        </w:rPr>
        <w:t>на объектах озеленения 1,2,3 категорий.</w:t>
      </w:r>
      <w:r w:rsidRPr="003E3FB7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</w:p>
    <w:p w:rsidR="00D30BDF" w:rsidRPr="003E3FB7" w:rsidRDefault="00D30BDF" w:rsidP="00B04091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E3FB7">
        <w:rPr>
          <w:rFonts w:ascii="Times New Roman" w:eastAsia="Calibri" w:hAnsi="Times New Roman"/>
          <w:sz w:val="28"/>
          <w:szCs w:val="28"/>
          <w:lang w:eastAsia="en-US"/>
        </w:rPr>
        <w:t xml:space="preserve">В рамках программы благоустройства территории, прилегающей к детской городской поликлинике № 23, филиал № 2 было высажено </w:t>
      </w:r>
      <w:r w:rsidRPr="003E3FB7">
        <w:rPr>
          <w:rFonts w:ascii="Times New Roman" w:eastAsia="Calibri" w:hAnsi="Times New Roman"/>
          <w:b/>
          <w:sz w:val="28"/>
          <w:szCs w:val="28"/>
          <w:lang w:eastAsia="en-US"/>
        </w:rPr>
        <w:t>2100</w:t>
      </w:r>
      <w:r w:rsidRPr="003E3FB7">
        <w:rPr>
          <w:rFonts w:ascii="Times New Roman" w:eastAsia="Calibri" w:hAnsi="Times New Roman"/>
          <w:sz w:val="28"/>
          <w:szCs w:val="28"/>
          <w:lang w:eastAsia="en-US"/>
        </w:rPr>
        <w:t xml:space="preserve"> кустарников. Проведена вырубка аварийных и сухостойных деревьев в количестве </w:t>
      </w:r>
      <w:r w:rsidRPr="003E3FB7">
        <w:rPr>
          <w:rFonts w:ascii="Times New Roman" w:eastAsia="Calibri" w:hAnsi="Times New Roman"/>
          <w:b/>
          <w:sz w:val="28"/>
          <w:szCs w:val="28"/>
          <w:lang w:eastAsia="en-US"/>
        </w:rPr>
        <w:t>543 шт.,</w:t>
      </w:r>
      <w:r w:rsidRPr="003E3FB7">
        <w:rPr>
          <w:rFonts w:ascii="Times New Roman" w:eastAsia="Calibri" w:hAnsi="Times New Roman"/>
          <w:sz w:val="28"/>
          <w:szCs w:val="28"/>
          <w:lang w:eastAsia="en-US"/>
        </w:rPr>
        <w:t xml:space="preserve"> выполнены работы по омолаживающей обрезке </w:t>
      </w:r>
      <w:r w:rsidRPr="003E3FB7">
        <w:rPr>
          <w:rFonts w:ascii="Times New Roman" w:eastAsia="Calibri" w:hAnsi="Times New Roman"/>
          <w:b/>
          <w:sz w:val="28"/>
          <w:szCs w:val="28"/>
          <w:lang w:eastAsia="en-US"/>
        </w:rPr>
        <w:t>315</w:t>
      </w:r>
      <w:r w:rsidRPr="003E3FB7">
        <w:rPr>
          <w:rFonts w:ascii="Times New Roman" w:eastAsia="Calibri" w:hAnsi="Times New Roman"/>
          <w:sz w:val="28"/>
          <w:szCs w:val="28"/>
          <w:lang w:eastAsia="en-US"/>
        </w:rPr>
        <w:t xml:space="preserve"> деревьев, породного состава тополь и ива.</w:t>
      </w:r>
    </w:p>
    <w:p w:rsidR="00D30BDF" w:rsidRPr="003E3FB7" w:rsidRDefault="00D30BDF" w:rsidP="00B16EC6">
      <w:pPr>
        <w:spacing w:after="0"/>
        <w:ind w:firstLine="709"/>
        <w:jc w:val="both"/>
        <w:rPr>
          <w:rStyle w:val="FontStyle12"/>
          <w:b/>
          <w:i/>
          <w:sz w:val="28"/>
          <w:szCs w:val="28"/>
        </w:rPr>
      </w:pPr>
    </w:p>
    <w:p w:rsidR="00D30BDF" w:rsidRPr="00B04091" w:rsidRDefault="00D30BDF" w:rsidP="00055893">
      <w:pPr>
        <w:spacing w:after="0"/>
        <w:ind w:left="709"/>
        <w:jc w:val="center"/>
        <w:rPr>
          <w:rStyle w:val="FontStyle12"/>
          <w:b/>
          <w:sz w:val="28"/>
          <w:szCs w:val="28"/>
        </w:rPr>
      </w:pPr>
      <w:r w:rsidRPr="00B04091">
        <w:rPr>
          <w:rStyle w:val="FontStyle12"/>
          <w:b/>
          <w:sz w:val="28"/>
          <w:szCs w:val="28"/>
        </w:rPr>
        <w:t>2. Ремонт, содержание и подготовка к сезонной эксплуатации многоквартирных домов.</w:t>
      </w:r>
    </w:p>
    <w:p w:rsidR="00D30BDF" w:rsidRPr="003E3FB7" w:rsidRDefault="00D30BDF" w:rsidP="00B16EC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30BDF" w:rsidRPr="003E3FB7" w:rsidRDefault="00D30BDF" w:rsidP="0055607D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E3FB7">
        <w:rPr>
          <w:rFonts w:ascii="Times New Roman" w:eastAsia="Calibri" w:hAnsi="Times New Roman"/>
          <w:sz w:val="28"/>
          <w:szCs w:val="28"/>
        </w:rPr>
        <w:t>В 2020 году ГБУ «Жилищник района Царицыно» выполнен планово-текущий ремонт 25 подъездов в 4 МКД. В связи со сложной эпидемиологической обстановкой в городе Москве работы по ПТР 27 подъездов в 11 МКД перенесены на 2021 год. Значительные силы управляющих организаций были обращены на работу по дезинфекции общего имущества МКД. В ежедневном режиме, как и при работах на территории, производилась обработка лифтов, лестниц, входных дверей, мусоропроводов и пр.</w:t>
      </w:r>
    </w:p>
    <w:p w:rsidR="00C0322C" w:rsidRPr="003E3FB7" w:rsidRDefault="00D30BDF" w:rsidP="0055607D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E3FB7">
        <w:rPr>
          <w:rFonts w:ascii="Times New Roman" w:eastAsia="Calibri" w:hAnsi="Times New Roman"/>
          <w:sz w:val="28"/>
          <w:szCs w:val="28"/>
        </w:rPr>
        <w:lastRenderedPageBreak/>
        <w:t xml:space="preserve">В рамках Региональной программы выполнения капитального ремонта жилых домов в районе Царицыно в 2020 году выполнены работы по капитальному ремонту фасада и кровли в 4-х МКД по адресам: Кавказский б-р, д.29, к.2, Кавказский б-р, д.29, к.3, ул. Луганская, д.1, ул. Севанская, д.11. </w:t>
      </w:r>
      <w:r w:rsidR="00055893">
        <w:rPr>
          <w:rFonts w:ascii="Times New Roman" w:eastAsia="Calibri" w:hAnsi="Times New Roman"/>
          <w:sz w:val="28"/>
          <w:szCs w:val="28"/>
        </w:rPr>
        <w:br/>
      </w:r>
      <w:r w:rsidRPr="003E3FB7">
        <w:rPr>
          <w:rFonts w:ascii="Times New Roman" w:eastAsia="Calibri" w:hAnsi="Times New Roman"/>
          <w:sz w:val="28"/>
          <w:szCs w:val="28"/>
        </w:rPr>
        <w:t xml:space="preserve">В МКД, расположенном по адресу: Кавказский б-р, д.29, к.4, выполнены работы по ремонту кровли, от капитального ремонта фасада по технологии БИРС жители отказались. Заказчиком работ является Фонд капитального ремонта жилых домов города Москвы. </w:t>
      </w:r>
    </w:p>
    <w:p w:rsidR="00C0322C" w:rsidRPr="003E3FB7" w:rsidRDefault="00D30BDF" w:rsidP="0055607D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E3FB7">
        <w:rPr>
          <w:rFonts w:ascii="Times New Roman" w:eastAsia="Calibri" w:hAnsi="Times New Roman"/>
          <w:sz w:val="28"/>
          <w:szCs w:val="28"/>
        </w:rPr>
        <w:t xml:space="preserve">Также в 2020 году в 2-х МКД, завершены работы по капитальному ремонту общего имущества, которые были начаты в 2019 году </w:t>
      </w:r>
      <w:r w:rsidR="00055893">
        <w:rPr>
          <w:rFonts w:ascii="Times New Roman" w:eastAsia="Calibri" w:hAnsi="Times New Roman"/>
          <w:sz w:val="28"/>
          <w:szCs w:val="28"/>
        </w:rPr>
        <w:br/>
      </w:r>
      <w:r w:rsidRPr="003E3FB7">
        <w:rPr>
          <w:rFonts w:ascii="Times New Roman" w:eastAsia="Calibri" w:hAnsi="Times New Roman"/>
          <w:sz w:val="28"/>
          <w:szCs w:val="28"/>
        </w:rPr>
        <w:t>(ул. Севанская, д.19, к.1, ул. Бехтерева, д.43, к.2).</w:t>
      </w:r>
      <w:r w:rsidR="00C0322C" w:rsidRPr="003E3FB7">
        <w:rPr>
          <w:rFonts w:ascii="Times New Roman" w:eastAsia="Calibri" w:hAnsi="Times New Roman"/>
          <w:sz w:val="28"/>
          <w:szCs w:val="28"/>
        </w:rPr>
        <w:t xml:space="preserve"> </w:t>
      </w:r>
    </w:p>
    <w:p w:rsidR="00D30BDF" w:rsidRPr="003E3FB7" w:rsidRDefault="00D30BDF" w:rsidP="0055607D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E3FB7">
        <w:rPr>
          <w:rFonts w:ascii="Times New Roman" w:eastAsia="Calibri" w:hAnsi="Times New Roman"/>
          <w:sz w:val="28"/>
          <w:szCs w:val="28"/>
        </w:rPr>
        <w:t xml:space="preserve">В 2-х многоквартирных домах по адресам: ул. Бакинская, д.4 и </w:t>
      </w:r>
      <w:r w:rsidR="00055893">
        <w:rPr>
          <w:rFonts w:ascii="Times New Roman" w:eastAsia="Calibri" w:hAnsi="Times New Roman"/>
          <w:sz w:val="28"/>
          <w:szCs w:val="28"/>
        </w:rPr>
        <w:br/>
      </w:r>
      <w:r w:rsidRPr="003E3FB7">
        <w:rPr>
          <w:rFonts w:ascii="Times New Roman" w:eastAsia="Calibri" w:hAnsi="Times New Roman"/>
          <w:sz w:val="28"/>
          <w:szCs w:val="28"/>
        </w:rPr>
        <w:t>ул. Кантемировская, д.</w:t>
      </w:r>
      <w:r w:rsidR="00055893">
        <w:rPr>
          <w:rFonts w:ascii="Times New Roman" w:eastAsia="Calibri" w:hAnsi="Times New Roman"/>
          <w:sz w:val="28"/>
          <w:szCs w:val="28"/>
        </w:rPr>
        <w:t xml:space="preserve"> </w:t>
      </w:r>
      <w:r w:rsidRPr="003E3FB7">
        <w:rPr>
          <w:rFonts w:ascii="Times New Roman" w:eastAsia="Calibri" w:hAnsi="Times New Roman"/>
          <w:sz w:val="28"/>
          <w:szCs w:val="28"/>
        </w:rPr>
        <w:t>7, выполнены работы по капитальному ремонту подъездов, направленному на восстановление их надлежащего состояния после выполнения иных работ по капитальному ремонту общего имущества в многоквартирных домах.</w:t>
      </w:r>
    </w:p>
    <w:p w:rsidR="00D30BDF" w:rsidRPr="003E3FB7" w:rsidRDefault="00D30BDF" w:rsidP="0055607D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E3FB7">
        <w:rPr>
          <w:rFonts w:ascii="Times New Roman" w:eastAsia="Calibri" w:hAnsi="Times New Roman"/>
          <w:sz w:val="28"/>
          <w:szCs w:val="28"/>
        </w:rPr>
        <w:t xml:space="preserve">В рамках региональной программы в 2020 году выполнена замена </w:t>
      </w:r>
      <w:r w:rsidR="00055893">
        <w:rPr>
          <w:rFonts w:ascii="Times New Roman" w:eastAsia="Calibri" w:hAnsi="Times New Roman"/>
          <w:sz w:val="28"/>
          <w:szCs w:val="28"/>
        </w:rPr>
        <w:br/>
      </w:r>
      <w:r w:rsidRPr="003E3FB7">
        <w:rPr>
          <w:rFonts w:ascii="Times New Roman" w:eastAsia="Calibri" w:hAnsi="Times New Roman"/>
          <w:sz w:val="28"/>
          <w:szCs w:val="28"/>
        </w:rPr>
        <w:t>47 лифтов в 28 МКД.</w:t>
      </w:r>
    </w:p>
    <w:p w:rsidR="00D30BDF" w:rsidRPr="003E3FB7" w:rsidRDefault="00D30BDF" w:rsidP="0055607D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E3FB7">
        <w:rPr>
          <w:rFonts w:ascii="Times New Roman" w:hAnsi="Times New Roman"/>
          <w:sz w:val="28"/>
          <w:szCs w:val="28"/>
          <w:shd w:val="clear" w:color="auto" w:fill="FFFFFF"/>
        </w:rPr>
        <w:t xml:space="preserve">В 2020 году выполнены мероприятия, направленные на предотвращение достижения предельно допустимых характеристик надежности и безопасности эксплуатации конструктивных элементов и инженерных систем в 11 МКД, включенных в программу реновации жилищного фонда в городе Москве. </w:t>
      </w:r>
      <w:r w:rsidR="00055893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3E3FB7">
        <w:rPr>
          <w:rFonts w:ascii="Times New Roman" w:hAnsi="Times New Roman"/>
          <w:sz w:val="28"/>
          <w:szCs w:val="28"/>
          <w:shd w:val="clear" w:color="auto" w:fill="FFFFFF"/>
        </w:rPr>
        <w:t xml:space="preserve">В рамках указанных мероприятий выполнены работы по ремонту </w:t>
      </w:r>
      <w:r w:rsidRPr="003E3FB7">
        <w:rPr>
          <w:rFonts w:ascii="Times New Roman" w:eastAsia="Calibri" w:hAnsi="Times New Roman"/>
          <w:sz w:val="28"/>
          <w:szCs w:val="28"/>
        </w:rPr>
        <w:t xml:space="preserve">систем ХВС, ГВС, ЦО, водоотведения, электроснабжения и кровли. </w:t>
      </w:r>
    </w:p>
    <w:p w:rsidR="00D30BDF" w:rsidRPr="003E3FB7" w:rsidRDefault="00D30BDF" w:rsidP="0055607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E3FB7">
        <w:rPr>
          <w:rFonts w:ascii="Times New Roman" w:eastAsia="Calibri" w:hAnsi="Times New Roman"/>
          <w:sz w:val="28"/>
          <w:szCs w:val="28"/>
        </w:rPr>
        <w:t>В рамках ежегодной работы по подготовке домов к весенне-летней</w:t>
      </w:r>
      <w:r w:rsidRPr="003E3FB7">
        <w:rPr>
          <w:rFonts w:ascii="Times New Roman" w:hAnsi="Times New Roman"/>
          <w:sz w:val="28"/>
          <w:szCs w:val="28"/>
        </w:rPr>
        <w:t xml:space="preserve"> и зимней эксплуатации в соответствии с утвержденным графиком были подготовлены к эксплуатации 338 МКД и 2 общежития.</w:t>
      </w:r>
    </w:p>
    <w:p w:rsidR="00D30BDF" w:rsidRPr="003E3FB7" w:rsidRDefault="00D30BDF" w:rsidP="0055607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E3FB7">
        <w:rPr>
          <w:rFonts w:ascii="Times New Roman" w:hAnsi="Times New Roman"/>
          <w:sz w:val="28"/>
          <w:szCs w:val="28"/>
        </w:rPr>
        <w:t xml:space="preserve">В ходе подготовки выполнялись работы по наладке и регулировке систем горячего, холодного водоснабжения и центрального отопления, промывка систем, выборочный ремонт мягкой кровли, восстановление теплоизоляции трубопроводов в подвальных и чердачных помещениях, частичная замена трубопроводов и другие сопутствующие работы. </w:t>
      </w:r>
    </w:p>
    <w:p w:rsidR="00D30BDF" w:rsidRPr="003E3FB7" w:rsidRDefault="00D30BDF" w:rsidP="00B16EC6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3E3FB7">
        <w:rPr>
          <w:rFonts w:ascii="Times New Roman" w:hAnsi="Times New Roman"/>
          <w:spacing w:val="2"/>
          <w:sz w:val="28"/>
          <w:szCs w:val="28"/>
        </w:rPr>
        <w:t>Готовность к эксплуатации МКД принималась комиссией в составе Жилищной инспекции, управы, управляющей компании и представителей общественности жилых домов.</w:t>
      </w:r>
    </w:p>
    <w:p w:rsidR="00D30BDF" w:rsidRPr="003E3FB7" w:rsidRDefault="00D30BDF" w:rsidP="00B16EC6">
      <w:pPr>
        <w:spacing w:after="0"/>
        <w:ind w:firstLine="709"/>
        <w:jc w:val="both"/>
        <w:rPr>
          <w:rStyle w:val="FontStyle12"/>
          <w:b/>
          <w:i/>
          <w:sz w:val="28"/>
          <w:szCs w:val="28"/>
        </w:rPr>
      </w:pPr>
    </w:p>
    <w:p w:rsidR="0055607D" w:rsidRDefault="0055607D" w:rsidP="00B16EC6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55607D" w:rsidRDefault="0055607D" w:rsidP="00B16EC6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6A4E6B" w:rsidRDefault="006A4E6B" w:rsidP="00B16EC6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6A4E6B" w:rsidRDefault="006A4E6B" w:rsidP="00B16EC6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D30BDF" w:rsidRPr="003E3FB7" w:rsidRDefault="00D30BDF" w:rsidP="00B16EC6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3E3FB7">
        <w:rPr>
          <w:rFonts w:ascii="Times New Roman" w:hAnsi="Times New Roman"/>
          <w:b/>
          <w:bCs/>
          <w:iCs/>
          <w:sz w:val="28"/>
          <w:szCs w:val="28"/>
        </w:rPr>
        <w:lastRenderedPageBreak/>
        <w:t xml:space="preserve">3. В сфере градостроительной деятельности, </w:t>
      </w:r>
      <w:r w:rsidRPr="003E3FB7">
        <w:rPr>
          <w:rFonts w:ascii="Times New Roman" w:hAnsi="Times New Roman"/>
          <w:b/>
          <w:bCs/>
          <w:iCs/>
          <w:sz w:val="28"/>
          <w:szCs w:val="28"/>
        </w:rPr>
        <w:br/>
        <w:t>строительства</w:t>
      </w:r>
    </w:p>
    <w:p w:rsidR="00D30BDF" w:rsidRPr="003E3FB7" w:rsidRDefault="00D30BDF" w:rsidP="00B16EC6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D30BDF" w:rsidRPr="003E3FB7" w:rsidRDefault="00D30BDF" w:rsidP="009B4778">
      <w:pPr>
        <w:shd w:val="clear" w:color="auto" w:fill="FFFFFF"/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3E3FB7">
        <w:rPr>
          <w:rFonts w:ascii="Times New Roman" w:hAnsi="Times New Roman"/>
          <w:b/>
          <w:i/>
          <w:sz w:val="28"/>
          <w:szCs w:val="28"/>
          <w:u w:val="single"/>
        </w:rPr>
        <w:t>3.1. Реализация Программы реновации жилищного фонда в районе Царицыно</w:t>
      </w:r>
      <w:r w:rsidRPr="003E3FB7">
        <w:rPr>
          <w:rFonts w:ascii="Times New Roman" w:hAnsi="Times New Roman"/>
          <w:b/>
          <w:i/>
          <w:sz w:val="28"/>
          <w:szCs w:val="28"/>
        </w:rPr>
        <w:t>.</w:t>
      </w:r>
    </w:p>
    <w:p w:rsidR="00D30BDF" w:rsidRPr="003E3FB7" w:rsidRDefault="00D30BDF" w:rsidP="00B16E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E3FB7">
        <w:rPr>
          <w:rFonts w:ascii="Times New Roman" w:hAnsi="Times New Roman"/>
          <w:sz w:val="28"/>
          <w:szCs w:val="28"/>
        </w:rPr>
        <w:t>1 августа 2017 года постановлением Правительства Москвы № 497-ПП утверждена Программа реновации жилищного фонда в городе Москве, рассчитанная до 2032 года.</w:t>
      </w:r>
    </w:p>
    <w:p w:rsidR="00D30BDF" w:rsidRPr="003E3FB7" w:rsidRDefault="00D30BDF" w:rsidP="00B16E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E3FB7">
        <w:rPr>
          <w:rFonts w:ascii="Times New Roman" w:hAnsi="Times New Roman"/>
          <w:sz w:val="28"/>
          <w:szCs w:val="28"/>
        </w:rPr>
        <w:t>В районе Царицыно в Программу включен 141 многоквартирный дом.</w:t>
      </w:r>
    </w:p>
    <w:p w:rsidR="00D30BDF" w:rsidRPr="003E3FB7" w:rsidRDefault="00D30BDF" w:rsidP="00B16EC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E3FB7">
        <w:rPr>
          <w:rFonts w:ascii="Times New Roman" w:hAnsi="Times New Roman"/>
          <w:sz w:val="28"/>
          <w:szCs w:val="28"/>
        </w:rPr>
        <w:t>В соответствии с Адресным перечнем кварталов (территорий), в границах которых планируется осуществить проектирование и строительство «стартовых» многоквартирных домов для обеспечения «волнового переселения» граждан в течение 2020-2021 годов, утвержденным постановлением Правительства Москвы от 26.09.2017 № 708-ПП, в районе Царицыно утверждено 6 «стартовых» площадок по адресам:</w:t>
      </w:r>
    </w:p>
    <w:p w:rsidR="00D30BDF" w:rsidRPr="003E3FB7" w:rsidRDefault="00D30BDF" w:rsidP="00B16EC6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E3FB7">
        <w:rPr>
          <w:rFonts w:ascii="Times New Roman" w:hAnsi="Times New Roman"/>
          <w:b/>
          <w:sz w:val="28"/>
          <w:szCs w:val="28"/>
        </w:rPr>
        <w:t xml:space="preserve">В 1 квартале </w:t>
      </w:r>
    </w:p>
    <w:p w:rsidR="00D30BDF" w:rsidRPr="003E3FB7" w:rsidRDefault="00D30BDF" w:rsidP="00B16E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E3FB7">
        <w:rPr>
          <w:rFonts w:ascii="Times New Roman" w:hAnsi="Times New Roman"/>
          <w:sz w:val="28"/>
          <w:szCs w:val="28"/>
        </w:rPr>
        <w:t>- ул. Кантемировская, напротив д. 27;</w:t>
      </w:r>
    </w:p>
    <w:p w:rsidR="00D30BDF" w:rsidRPr="003E3FB7" w:rsidRDefault="00D30BDF" w:rsidP="00B16E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E3FB7">
        <w:rPr>
          <w:rFonts w:ascii="Times New Roman" w:hAnsi="Times New Roman"/>
          <w:sz w:val="28"/>
          <w:szCs w:val="28"/>
        </w:rPr>
        <w:t>- ул. Кантемировская, вл. 39;</w:t>
      </w:r>
    </w:p>
    <w:p w:rsidR="00D30BDF" w:rsidRPr="003E3FB7" w:rsidRDefault="00D30BDF" w:rsidP="00B16EC6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E3FB7">
        <w:rPr>
          <w:rFonts w:ascii="Times New Roman" w:hAnsi="Times New Roman"/>
          <w:b/>
          <w:sz w:val="28"/>
          <w:szCs w:val="28"/>
        </w:rPr>
        <w:t>В квартале 2А</w:t>
      </w:r>
    </w:p>
    <w:p w:rsidR="00D30BDF" w:rsidRPr="003E3FB7" w:rsidRDefault="00D30BDF" w:rsidP="00B16E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E3FB7">
        <w:rPr>
          <w:rFonts w:ascii="Times New Roman" w:hAnsi="Times New Roman"/>
          <w:sz w:val="28"/>
          <w:szCs w:val="28"/>
        </w:rPr>
        <w:t>- ул. Ереванская, напротив д. 10, корп. 1;</w:t>
      </w:r>
    </w:p>
    <w:p w:rsidR="00D30BDF" w:rsidRPr="003E3FB7" w:rsidRDefault="00D30BDF" w:rsidP="00B16E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E3FB7">
        <w:rPr>
          <w:rFonts w:ascii="Times New Roman" w:hAnsi="Times New Roman"/>
          <w:sz w:val="28"/>
          <w:szCs w:val="28"/>
        </w:rPr>
        <w:t>- ул. Каспийская, д. 28, корп. 4 (на месте бывшего детского сада);</w:t>
      </w:r>
    </w:p>
    <w:p w:rsidR="00D30BDF" w:rsidRPr="003E3FB7" w:rsidRDefault="00D30BDF" w:rsidP="00B16EC6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E3FB7">
        <w:rPr>
          <w:rFonts w:ascii="Times New Roman" w:hAnsi="Times New Roman"/>
          <w:b/>
          <w:sz w:val="28"/>
          <w:szCs w:val="28"/>
        </w:rPr>
        <w:t>В 4 квартале</w:t>
      </w:r>
    </w:p>
    <w:p w:rsidR="00D30BDF" w:rsidRPr="003E3FB7" w:rsidRDefault="00D30BDF" w:rsidP="00B16E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E3FB7">
        <w:rPr>
          <w:rFonts w:ascii="Times New Roman" w:hAnsi="Times New Roman"/>
          <w:sz w:val="28"/>
          <w:szCs w:val="28"/>
        </w:rPr>
        <w:t>- ул. Бехтерева, вл. 3 (кв.4, корп. 402);</w:t>
      </w:r>
    </w:p>
    <w:p w:rsidR="00D30BDF" w:rsidRPr="003E3FB7" w:rsidRDefault="00D30BDF" w:rsidP="00B16E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E3FB7">
        <w:rPr>
          <w:rFonts w:ascii="Times New Roman" w:hAnsi="Times New Roman"/>
          <w:sz w:val="28"/>
          <w:szCs w:val="28"/>
        </w:rPr>
        <w:t>- ул. Кавказский бульвар, вл.40-42.</w:t>
      </w:r>
    </w:p>
    <w:p w:rsidR="00D30BDF" w:rsidRPr="003E3FB7" w:rsidRDefault="00D30BDF" w:rsidP="00B16EC6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3E3FB7">
        <w:rPr>
          <w:rFonts w:ascii="Times New Roman" w:hAnsi="Times New Roman"/>
          <w:sz w:val="28"/>
          <w:szCs w:val="28"/>
        </w:rPr>
        <w:t>В настоящее время в соответствии с Адресным перечнем кварталов (территорий), в границах которых планируется осуществить проектирование и строительство «стартовых» многоквартирных домов для обеспечения «волнового переселения» граждан после 1 января 2022 года, постановлением Правительства Москвы от 26.09.2017 № 708-ПП, в районе Царицыно утверждено еще 9 «стартовых» площадок по адресам:</w:t>
      </w:r>
    </w:p>
    <w:p w:rsidR="00D30BDF" w:rsidRPr="003E3FB7" w:rsidRDefault="00D30BDF" w:rsidP="00B16EC6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E3FB7">
        <w:rPr>
          <w:rFonts w:ascii="Times New Roman" w:hAnsi="Times New Roman"/>
          <w:b/>
          <w:sz w:val="28"/>
          <w:szCs w:val="28"/>
        </w:rPr>
        <w:t xml:space="preserve">В 1 квартале </w:t>
      </w:r>
    </w:p>
    <w:p w:rsidR="00D30BDF" w:rsidRPr="003E3FB7" w:rsidRDefault="00D30BDF" w:rsidP="00B16E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E3FB7">
        <w:rPr>
          <w:rFonts w:ascii="Times New Roman" w:hAnsi="Times New Roman"/>
          <w:sz w:val="28"/>
          <w:szCs w:val="28"/>
        </w:rPr>
        <w:t>- ул. Кантемировская, вл. 43;</w:t>
      </w:r>
    </w:p>
    <w:p w:rsidR="00D30BDF" w:rsidRPr="003E3FB7" w:rsidRDefault="00D30BDF" w:rsidP="00B16E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E3FB7">
        <w:rPr>
          <w:rFonts w:ascii="Times New Roman" w:hAnsi="Times New Roman"/>
          <w:sz w:val="28"/>
          <w:szCs w:val="28"/>
        </w:rPr>
        <w:t>- ул. Кантемировская, вл. 35;</w:t>
      </w:r>
    </w:p>
    <w:p w:rsidR="00D30BDF" w:rsidRPr="003E3FB7" w:rsidRDefault="00D30BDF" w:rsidP="00B16EC6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E3FB7">
        <w:rPr>
          <w:rFonts w:ascii="Times New Roman" w:hAnsi="Times New Roman"/>
          <w:b/>
          <w:sz w:val="28"/>
          <w:szCs w:val="28"/>
        </w:rPr>
        <w:t>В квартале 2А</w:t>
      </w:r>
    </w:p>
    <w:p w:rsidR="00D30BDF" w:rsidRPr="003E3FB7" w:rsidRDefault="00D30BDF" w:rsidP="00B16E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E3FB7">
        <w:rPr>
          <w:rFonts w:ascii="Times New Roman" w:hAnsi="Times New Roman"/>
          <w:sz w:val="28"/>
          <w:szCs w:val="28"/>
        </w:rPr>
        <w:t>- ул. Ереванская, вл. 4;</w:t>
      </w:r>
    </w:p>
    <w:p w:rsidR="00D30BDF" w:rsidRPr="003E3FB7" w:rsidRDefault="00D30BDF" w:rsidP="00B16E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E3FB7">
        <w:rPr>
          <w:rFonts w:ascii="Times New Roman" w:hAnsi="Times New Roman"/>
          <w:sz w:val="28"/>
          <w:szCs w:val="28"/>
        </w:rPr>
        <w:t>- ул. Ереванская, вл. 6, к. 2;</w:t>
      </w:r>
    </w:p>
    <w:p w:rsidR="00D30BDF" w:rsidRPr="003E3FB7" w:rsidRDefault="00D30BDF" w:rsidP="00B16E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E3FB7">
        <w:rPr>
          <w:rFonts w:ascii="Times New Roman" w:hAnsi="Times New Roman"/>
          <w:sz w:val="28"/>
          <w:szCs w:val="28"/>
        </w:rPr>
        <w:t>- ул. Каспийская, д. 28 (напротив);</w:t>
      </w:r>
    </w:p>
    <w:p w:rsidR="00D30BDF" w:rsidRPr="003E3FB7" w:rsidRDefault="00D30BDF" w:rsidP="00B16EC6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E3FB7">
        <w:rPr>
          <w:rFonts w:ascii="Times New Roman" w:hAnsi="Times New Roman"/>
          <w:b/>
          <w:sz w:val="28"/>
          <w:szCs w:val="28"/>
        </w:rPr>
        <w:t xml:space="preserve">В 4 квартале </w:t>
      </w:r>
    </w:p>
    <w:p w:rsidR="00D30BDF" w:rsidRPr="003E3FB7" w:rsidRDefault="00D30BDF" w:rsidP="00B16E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E3FB7">
        <w:rPr>
          <w:rFonts w:ascii="Times New Roman" w:hAnsi="Times New Roman"/>
          <w:sz w:val="28"/>
          <w:szCs w:val="28"/>
        </w:rPr>
        <w:t>- Пролетарский пр-т, вл. 16, к. 3;</w:t>
      </w:r>
    </w:p>
    <w:p w:rsidR="00D30BDF" w:rsidRPr="003E3FB7" w:rsidRDefault="00D30BDF" w:rsidP="00B16E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E3FB7">
        <w:rPr>
          <w:rFonts w:ascii="Times New Roman" w:hAnsi="Times New Roman"/>
          <w:sz w:val="28"/>
          <w:szCs w:val="28"/>
        </w:rPr>
        <w:t>- ул. Бехтерева, вл. 3-5</w:t>
      </w:r>
    </w:p>
    <w:p w:rsidR="00D30BDF" w:rsidRPr="003E3FB7" w:rsidRDefault="00D30BDF" w:rsidP="00B16EC6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E3FB7">
        <w:rPr>
          <w:rFonts w:ascii="Times New Roman" w:hAnsi="Times New Roman"/>
          <w:b/>
          <w:sz w:val="28"/>
          <w:szCs w:val="28"/>
        </w:rPr>
        <w:t>В 14 квартале</w:t>
      </w:r>
    </w:p>
    <w:p w:rsidR="00D30BDF" w:rsidRPr="003E3FB7" w:rsidRDefault="00D30BDF" w:rsidP="00B16E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E3FB7">
        <w:rPr>
          <w:rFonts w:ascii="Times New Roman" w:hAnsi="Times New Roman"/>
          <w:sz w:val="28"/>
          <w:szCs w:val="28"/>
        </w:rPr>
        <w:lastRenderedPageBreak/>
        <w:t>- ул. Севанская, вл. 60;</w:t>
      </w:r>
    </w:p>
    <w:p w:rsidR="00D30BDF" w:rsidRPr="003E3FB7" w:rsidRDefault="00D30BDF" w:rsidP="00B16E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E3FB7">
        <w:rPr>
          <w:rFonts w:ascii="Times New Roman" w:hAnsi="Times New Roman"/>
          <w:sz w:val="28"/>
          <w:szCs w:val="28"/>
        </w:rPr>
        <w:t>- ул. Бехтерева (напротив владения 25/49, квартал 14, 14Б, корпус 21).</w:t>
      </w:r>
    </w:p>
    <w:p w:rsidR="00D30BDF" w:rsidRPr="003E3FB7" w:rsidRDefault="00D30BDF" w:rsidP="00B16E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E3FB7">
        <w:rPr>
          <w:rFonts w:ascii="Times New Roman" w:hAnsi="Times New Roman"/>
          <w:sz w:val="28"/>
          <w:szCs w:val="28"/>
        </w:rPr>
        <w:t>Указанный перечень не является окончательным, и в настоящее время дополнительно прорабатываются «стартовые» площадки для строительства жилых домов.</w:t>
      </w:r>
    </w:p>
    <w:p w:rsidR="00D30BDF" w:rsidRPr="003E3FB7" w:rsidRDefault="00D30BDF" w:rsidP="00B16E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E3FB7">
        <w:rPr>
          <w:rFonts w:ascii="Times New Roman" w:hAnsi="Times New Roman"/>
          <w:sz w:val="28"/>
          <w:szCs w:val="28"/>
        </w:rPr>
        <w:t>Техническим заказчиком на период выполнения проектно-изыскательских работ и на период строительства, на выполнение проектно-изыскательских и подрядных работ по строительству объекта:</w:t>
      </w:r>
    </w:p>
    <w:p w:rsidR="00D30BDF" w:rsidRPr="003E3FB7" w:rsidRDefault="00D30BDF" w:rsidP="00B16EC6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/>
          <w:sz w:val="28"/>
          <w:szCs w:val="28"/>
          <w:lang w:val="x-none" w:eastAsia="x-none"/>
        </w:rPr>
      </w:pPr>
      <w:r w:rsidRPr="003E3FB7">
        <w:rPr>
          <w:rFonts w:ascii="Times New Roman" w:hAnsi="Times New Roman"/>
          <w:sz w:val="28"/>
          <w:szCs w:val="28"/>
          <w:lang w:val="x-none" w:eastAsia="x-none"/>
        </w:rPr>
        <w:t xml:space="preserve">Жилой дом с инженерными сетями и благоустройством территории по адресу: г. Москва, район Царицыно, Пролетарский проспект, 16/3 (Южный административный округ), </w:t>
      </w:r>
      <w:r w:rsidRPr="003E3FB7">
        <w:rPr>
          <w:rFonts w:ascii="Times New Roman" w:hAnsi="Times New Roman"/>
          <w:sz w:val="28"/>
          <w:szCs w:val="28"/>
          <w:lang w:eastAsia="x-none"/>
        </w:rPr>
        <w:t xml:space="preserve">является </w:t>
      </w:r>
      <w:r w:rsidR="002611AE">
        <w:rPr>
          <w:rFonts w:ascii="Times New Roman" w:hAnsi="Times New Roman"/>
          <w:sz w:val="28"/>
          <w:szCs w:val="28"/>
          <w:lang w:eastAsia="x-none"/>
        </w:rPr>
        <w:br/>
      </w:r>
      <w:r w:rsidRPr="003E3FB7">
        <w:rPr>
          <w:rFonts w:ascii="Times New Roman" w:hAnsi="Times New Roman"/>
          <w:sz w:val="28"/>
          <w:szCs w:val="28"/>
          <w:lang w:val="x-none" w:eastAsia="x-none"/>
        </w:rPr>
        <w:t>ООО «АртСтройТехнология».</w:t>
      </w:r>
    </w:p>
    <w:p w:rsidR="00D30BDF" w:rsidRPr="003E3FB7" w:rsidRDefault="00D30BDF" w:rsidP="00B16EC6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/>
          <w:sz w:val="28"/>
          <w:szCs w:val="28"/>
          <w:lang w:val="x-none" w:eastAsia="x-none"/>
        </w:rPr>
      </w:pPr>
      <w:r w:rsidRPr="003E3FB7">
        <w:rPr>
          <w:rFonts w:ascii="Times New Roman" w:hAnsi="Times New Roman"/>
          <w:sz w:val="28"/>
          <w:szCs w:val="28"/>
          <w:lang w:val="x-none" w:eastAsia="x-none"/>
        </w:rPr>
        <w:t xml:space="preserve">Жилой дом с инженерными сетями и благоустройством территории </w:t>
      </w:r>
      <w:r w:rsidR="002611AE">
        <w:rPr>
          <w:rFonts w:ascii="Times New Roman" w:hAnsi="Times New Roman"/>
          <w:sz w:val="28"/>
          <w:szCs w:val="28"/>
          <w:lang w:val="x-none" w:eastAsia="x-none"/>
        </w:rPr>
        <w:br/>
      </w:r>
      <w:r w:rsidRPr="003E3FB7">
        <w:rPr>
          <w:rFonts w:ascii="Times New Roman" w:hAnsi="Times New Roman"/>
          <w:sz w:val="28"/>
          <w:szCs w:val="28"/>
          <w:lang w:val="x-none" w:eastAsia="x-none"/>
        </w:rPr>
        <w:t xml:space="preserve">(со сносом жилых домов по адресам: г. Москва, ул. Кантемировская, </w:t>
      </w:r>
      <w:r w:rsidR="002611AE">
        <w:rPr>
          <w:rFonts w:ascii="Times New Roman" w:hAnsi="Times New Roman"/>
          <w:sz w:val="28"/>
          <w:szCs w:val="28"/>
          <w:lang w:val="x-none" w:eastAsia="x-none"/>
        </w:rPr>
        <w:br/>
      </w:r>
      <w:r w:rsidRPr="003E3FB7">
        <w:rPr>
          <w:rFonts w:ascii="Times New Roman" w:hAnsi="Times New Roman"/>
          <w:sz w:val="28"/>
          <w:szCs w:val="28"/>
          <w:lang w:val="x-none" w:eastAsia="x-none"/>
        </w:rPr>
        <w:t>д. 43, ул. Кантемировская, д. 41) по адресу: г. Москва, район Царицыно, ул. Кантемировская, 43 (Южный административный округ), является ООО «ГП-МФС».</w:t>
      </w:r>
    </w:p>
    <w:p w:rsidR="00D30BDF" w:rsidRPr="003E3FB7" w:rsidRDefault="00D30BDF" w:rsidP="00B16EC6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/>
          <w:sz w:val="28"/>
          <w:szCs w:val="28"/>
          <w:lang w:val="x-none" w:eastAsia="x-none"/>
        </w:rPr>
      </w:pPr>
      <w:r w:rsidRPr="003E3FB7">
        <w:rPr>
          <w:rFonts w:ascii="Times New Roman" w:hAnsi="Times New Roman"/>
          <w:sz w:val="28"/>
          <w:szCs w:val="28"/>
          <w:lang w:val="x-none" w:eastAsia="x-none"/>
        </w:rPr>
        <w:t xml:space="preserve">Жилой дом с инженерными сетями и благоустройством территории </w:t>
      </w:r>
      <w:r w:rsidR="002611AE">
        <w:rPr>
          <w:rFonts w:ascii="Times New Roman" w:hAnsi="Times New Roman"/>
          <w:sz w:val="28"/>
          <w:szCs w:val="28"/>
          <w:lang w:val="x-none" w:eastAsia="x-none"/>
        </w:rPr>
        <w:br/>
      </w:r>
      <w:r w:rsidRPr="003E3FB7">
        <w:rPr>
          <w:rFonts w:ascii="Times New Roman" w:hAnsi="Times New Roman"/>
          <w:sz w:val="28"/>
          <w:szCs w:val="28"/>
          <w:lang w:val="x-none" w:eastAsia="x-none"/>
        </w:rPr>
        <w:t xml:space="preserve">(со сносом жилых домов по адресам: г. Москва, ул. Ереванская, д. 2, корп. 2, ул. Ереванская, д. 4, корп. 2) по адресу: г. Москва, </w:t>
      </w:r>
      <w:r w:rsidR="002611AE">
        <w:rPr>
          <w:rFonts w:ascii="Times New Roman" w:hAnsi="Times New Roman"/>
          <w:sz w:val="28"/>
          <w:szCs w:val="28"/>
          <w:lang w:val="x-none" w:eastAsia="x-none"/>
        </w:rPr>
        <w:br/>
      </w:r>
      <w:r w:rsidRPr="003E3FB7">
        <w:rPr>
          <w:rFonts w:ascii="Times New Roman" w:hAnsi="Times New Roman"/>
          <w:sz w:val="28"/>
          <w:szCs w:val="28"/>
          <w:lang w:val="x-none" w:eastAsia="x-none"/>
        </w:rPr>
        <w:t>район Царицыно, ул. Ереванская, 4 (Южный административный округ)</w:t>
      </w:r>
      <w:r w:rsidRPr="003E3FB7">
        <w:rPr>
          <w:rFonts w:ascii="Times New Roman" w:hAnsi="Times New Roman"/>
          <w:sz w:val="28"/>
          <w:szCs w:val="28"/>
          <w:lang w:eastAsia="x-none"/>
        </w:rPr>
        <w:t>, является ООО «ГП-МФС».</w:t>
      </w:r>
    </w:p>
    <w:p w:rsidR="00D30BDF" w:rsidRPr="003E3FB7" w:rsidRDefault="00D30BDF" w:rsidP="00B16EC6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/>
          <w:sz w:val="28"/>
          <w:szCs w:val="28"/>
          <w:lang w:val="x-none" w:eastAsia="x-none"/>
        </w:rPr>
      </w:pPr>
      <w:r w:rsidRPr="003E3FB7">
        <w:rPr>
          <w:rFonts w:ascii="Times New Roman" w:hAnsi="Times New Roman"/>
          <w:sz w:val="28"/>
          <w:szCs w:val="28"/>
          <w:lang w:val="x-none" w:eastAsia="x-none"/>
        </w:rPr>
        <w:t xml:space="preserve">Жилой дом с инженерными сетями и благоустройством территории </w:t>
      </w:r>
      <w:r w:rsidR="002611AE">
        <w:rPr>
          <w:rFonts w:ascii="Times New Roman" w:hAnsi="Times New Roman"/>
          <w:sz w:val="28"/>
          <w:szCs w:val="28"/>
          <w:lang w:val="x-none" w:eastAsia="x-none"/>
        </w:rPr>
        <w:br/>
      </w:r>
      <w:r w:rsidRPr="003E3FB7">
        <w:rPr>
          <w:rFonts w:ascii="Times New Roman" w:hAnsi="Times New Roman"/>
          <w:sz w:val="28"/>
          <w:szCs w:val="28"/>
          <w:lang w:val="x-none" w:eastAsia="x-none"/>
        </w:rPr>
        <w:t>(со сносом здания по адресу: г. Москва, улица Ереванская, д.6, корп.2) по адресу: г. Москва, район Царицыно, улица Ереванская, земельный участок 6/2 (Южный административный округ)</w:t>
      </w:r>
      <w:r w:rsidRPr="003E3FB7">
        <w:rPr>
          <w:rFonts w:ascii="Times New Roman" w:hAnsi="Times New Roman"/>
          <w:sz w:val="28"/>
          <w:szCs w:val="28"/>
          <w:lang w:eastAsia="x-none"/>
        </w:rPr>
        <w:t>, является</w:t>
      </w:r>
      <w:r w:rsidR="002611AE">
        <w:rPr>
          <w:rFonts w:ascii="Times New Roman" w:hAnsi="Times New Roman"/>
          <w:sz w:val="28"/>
          <w:szCs w:val="28"/>
          <w:lang w:eastAsia="x-none"/>
        </w:rPr>
        <w:br/>
      </w:r>
      <w:r w:rsidRPr="003E3FB7">
        <w:rPr>
          <w:rFonts w:ascii="Times New Roman" w:hAnsi="Times New Roman"/>
          <w:sz w:val="28"/>
          <w:szCs w:val="28"/>
          <w:lang w:eastAsia="x-none"/>
        </w:rPr>
        <w:t>ООО «ГП-МФС».</w:t>
      </w:r>
    </w:p>
    <w:p w:rsidR="00D30BDF" w:rsidRPr="003E3FB7" w:rsidRDefault="00D30BDF" w:rsidP="00B16EC6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/>
          <w:sz w:val="28"/>
          <w:szCs w:val="28"/>
          <w:lang w:val="x-none" w:eastAsia="x-none"/>
        </w:rPr>
      </w:pPr>
      <w:r w:rsidRPr="003E3FB7">
        <w:rPr>
          <w:rFonts w:ascii="Times New Roman" w:hAnsi="Times New Roman"/>
          <w:sz w:val="28"/>
          <w:szCs w:val="28"/>
          <w:lang w:val="x-none" w:eastAsia="x-none"/>
        </w:rPr>
        <w:t xml:space="preserve">Жилой дом с инженерными сетями и благоустройством территории </w:t>
      </w:r>
      <w:r w:rsidR="002611AE">
        <w:rPr>
          <w:rFonts w:ascii="Times New Roman" w:hAnsi="Times New Roman"/>
          <w:sz w:val="28"/>
          <w:szCs w:val="28"/>
          <w:lang w:val="x-none" w:eastAsia="x-none"/>
        </w:rPr>
        <w:br/>
      </w:r>
      <w:r w:rsidRPr="003E3FB7">
        <w:rPr>
          <w:rFonts w:ascii="Times New Roman" w:hAnsi="Times New Roman"/>
          <w:sz w:val="28"/>
          <w:szCs w:val="28"/>
          <w:lang w:val="x-none" w:eastAsia="x-none"/>
        </w:rPr>
        <w:t>(со сносом жилых домов по адресам: г. Москва, ул. Бехтерева, д. 3, к. 1, ул. Бехтерева, д. 3, к. 2, ул. Бехтерева, д. 5) по адресу: г. Москва, район Царицыно, ул. Бехтерева, 3/5 (Южный административный округ)</w:t>
      </w:r>
      <w:r w:rsidRPr="003E3FB7">
        <w:rPr>
          <w:rFonts w:ascii="Times New Roman" w:hAnsi="Times New Roman"/>
          <w:sz w:val="28"/>
          <w:szCs w:val="28"/>
          <w:lang w:eastAsia="x-none"/>
        </w:rPr>
        <w:t>, является</w:t>
      </w:r>
      <w:r w:rsidRPr="003E3FB7">
        <w:rPr>
          <w:rFonts w:ascii="Times New Roman" w:hAnsi="Times New Roman"/>
          <w:sz w:val="28"/>
          <w:szCs w:val="28"/>
          <w:lang w:val="x-none" w:eastAsia="x-none"/>
        </w:rPr>
        <w:t xml:space="preserve"> </w:t>
      </w:r>
      <w:r w:rsidRPr="003E3FB7">
        <w:rPr>
          <w:rFonts w:ascii="Times New Roman" w:hAnsi="Times New Roman"/>
          <w:sz w:val="28"/>
          <w:szCs w:val="28"/>
          <w:lang w:eastAsia="x-none"/>
        </w:rPr>
        <w:t>АО ГК «315 УНР».</w:t>
      </w:r>
    </w:p>
    <w:p w:rsidR="00D30BDF" w:rsidRPr="003E3FB7" w:rsidRDefault="00D30BDF" w:rsidP="00B16EC6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val="x-none" w:eastAsia="x-none"/>
        </w:rPr>
      </w:pPr>
      <w:r w:rsidRPr="003E3FB7">
        <w:rPr>
          <w:rFonts w:ascii="Times New Roman" w:hAnsi="Times New Roman"/>
          <w:sz w:val="28"/>
          <w:szCs w:val="28"/>
          <w:lang w:val="x-none" w:eastAsia="x-none"/>
        </w:rPr>
        <w:t xml:space="preserve">Застройщиком жилого дома с инженерными сетями и благоустройством территории по адресу: г. Москва, район Царицыно, ул. Бехтерева, вл. 3, з/у 1 (мкр. 4, корп. 402) является Казенное предприятие «Управление гражданского строительства». Сроки ввода объекта в эксплуатацию </w:t>
      </w:r>
      <w:r w:rsidRPr="003E3FB7">
        <w:rPr>
          <w:rFonts w:ascii="Times New Roman" w:hAnsi="Times New Roman"/>
          <w:sz w:val="28"/>
          <w:szCs w:val="28"/>
          <w:lang w:val="x-none" w:eastAsia="x-none"/>
        </w:rPr>
        <w:sym w:font="Symbol" w:char="F02D"/>
      </w:r>
      <w:r w:rsidRPr="003E3FB7">
        <w:rPr>
          <w:rFonts w:ascii="Times New Roman" w:hAnsi="Times New Roman"/>
          <w:sz w:val="28"/>
          <w:szCs w:val="28"/>
          <w:lang w:val="x-none" w:eastAsia="x-none"/>
        </w:rPr>
        <w:t xml:space="preserve"> 18.10.2021.</w:t>
      </w:r>
    </w:p>
    <w:p w:rsidR="00D30BDF" w:rsidRPr="003E3FB7" w:rsidRDefault="00D30BDF" w:rsidP="00B16E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E3FB7">
        <w:rPr>
          <w:rFonts w:ascii="Times New Roman" w:hAnsi="Times New Roman"/>
          <w:sz w:val="28"/>
          <w:szCs w:val="28"/>
        </w:rPr>
        <w:t>Застройщиком жилых домов с инженерными сетями и благоустройством территории по адресам: ул. Кантемировская, вл. 27; вл. 39; ул. Ереванская, вл. 6; ул. Кавказский бульвар, вл.40-42, ул. Каспийская, вл. 28, корп.4 является Московский фонд реновации жилой застройки.</w:t>
      </w:r>
    </w:p>
    <w:p w:rsidR="00D30BDF" w:rsidRPr="003E3FB7" w:rsidRDefault="00D30BDF" w:rsidP="00B16E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E3FB7">
        <w:rPr>
          <w:rFonts w:ascii="Times New Roman" w:hAnsi="Times New Roman"/>
          <w:sz w:val="28"/>
          <w:szCs w:val="28"/>
        </w:rPr>
        <w:t>Сроки ввода объектов в эксплуатацию:</w:t>
      </w:r>
    </w:p>
    <w:p w:rsidR="00D30BDF" w:rsidRPr="003E3FB7" w:rsidRDefault="00D30BDF" w:rsidP="00B16EC6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val="x-none" w:eastAsia="x-none"/>
        </w:rPr>
      </w:pPr>
      <w:r w:rsidRPr="003E3FB7">
        <w:rPr>
          <w:rFonts w:ascii="Times New Roman" w:hAnsi="Times New Roman"/>
          <w:sz w:val="28"/>
          <w:szCs w:val="28"/>
          <w:lang w:eastAsia="x-none"/>
        </w:rPr>
        <w:lastRenderedPageBreak/>
        <w:t xml:space="preserve">- </w:t>
      </w:r>
      <w:r w:rsidRPr="003E3FB7">
        <w:rPr>
          <w:rFonts w:ascii="Times New Roman" w:hAnsi="Times New Roman"/>
          <w:sz w:val="28"/>
          <w:szCs w:val="28"/>
          <w:lang w:val="x-none" w:eastAsia="x-none"/>
        </w:rPr>
        <w:t xml:space="preserve">ул. Ереванская, вл. 6 </w:t>
      </w:r>
      <w:r w:rsidRPr="003E3FB7">
        <w:rPr>
          <w:rFonts w:ascii="Times New Roman" w:hAnsi="Times New Roman"/>
          <w:sz w:val="28"/>
          <w:szCs w:val="28"/>
          <w:lang w:eastAsia="x-none"/>
        </w:rPr>
        <w:t>(ул. Ереванская, д. 8) –</w:t>
      </w:r>
      <w:r w:rsidRPr="003E3FB7">
        <w:rPr>
          <w:rFonts w:ascii="Times New Roman" w:hAnsi="Times New Roman"/>
          <w:sz w:val="28"/>
          <w:szCs w:val="28"/>
          <w:lang w:val="x-none" w:eastAsia="x-none"/>
        </w:rPr>
        <w:t xml:space="preserve"> </w:t>
      </w:r>
      <w:r w:rsidRPr="003E3FB7">
        <w:rPr>
          <w:rFonts w:ascii="Times New Roman" w:hAnsi="Times New Roman"/>
          <w:sz w:val="28"/>
          <w:szCs w:val="28"/>
          <w:lang w:val="en-US" w:eastAsia="x-none"/>
        </w:rPr>
        <w:t>I</w:t>
      </w:r>
      <w:r w:rsidRPr="003E3FB7">
        <w:rPr>
          <w:rFonts w:ascii="Times New Roman" w:hAnsi="Times New Roman"/>
          <w:sz w:val="28"/>
          <w:szCs w:val="28"/>
          <w:lang w:eastAsia="x-none"/>
        </w:rPr>
        <w:t xml:space="preserve"> квартал 2021 года</w:t>
      </w:r>
      <w:r w:rsidRPr="003E3FB7">
        <w:rPr>
          <w:rFonts w:ascii="Times New Roman" w:hAnsi="Times New Roman"/>
          <w:sz w:val="28"/>
          <w:szCs w:val="28"/>
          <w:lang w:val="x-none" w:eastAsia="x-none"/>
        </w:rPr>
        <w:t>;</w:t>
      </w:r>
    </w:p>
    <w:p w:rsidR="00D30BDF" w:rsidRPr="003E3FB7" w:rsidRDefault="00D30BDF" w:rsidP="00B16EC6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x-none"/>
        </w:rPr>
      </w:pPr>
      <w:r w:rsidRPr="003E3FB7">
        <w:rPr>
          <w:rFonts w:ascii="Times New Roman" w:hAnsi="Times New Roman"/>
          <w:sz w:val="28"/>
          <w:szCs w:val="28"/>
          <w:lang w:eastAsia="x-none"/>
        </w:rPr>
        <w:t xml:space="preserve">- </w:t>
      </w:r>
      <w:r w:rsidRPr="003E3FB7">
        <w:rPr>
          <w:rFonts w:ascii="Times New Roman" w:hAnsi="Times New Roman"/>
          <w:sz w:val="28"/>
          <w:szCs w:val="28"/>
          <w:lang w:val="x-none" w:eastAsia="x-none"/>
        </w:rPr>
        <w:t xml:space="preserve">Кавказский б-р, вл. 40 </w:t>
      </w:r>
      <w:r w:rsidRPr="003E3FB7">
        <w:rPr>
          <w:rFonts w:ascii="Times New Roman" w:hAnsi="Times New Roman"/>
          <w:sz w:val="28"/>
          <w:szCs w:val="28"/>
          <w:lang w:eastAsia="x-none"/>
        </w:rPr>
        <w:t>–</w:t>
      </w:r>
      <w:r w:rsidRPr="003E3FB7">
        <w:rPr>
          <w:rFonts w:ascii="Times New Roman" w:hAnsi="Times New Roman"/>
          <w:sz w:val="28"/>
          <w:szCs w:val="28"/>
          <w:lang w:val="x-none" w:eastAsia="x-none"/>
        </w:rPr>
        <w:t xml:space="preserve"> 12.11.2021;</w:t>
      </w:r>
    </w:p>
    <w:p w:rsidR="00D30BDF" w:rsidRPr="003E3FB7" w:rsidRDefault="00D30BDF" w:rsidP="00B16EC6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x-none"/>
        </w:rPr>
      </w:pPr>
      <w:r w:rsidRPr="003E3FB7">
        <w:rPr>
          <w:rFonts w:ascii="Times New Roman" w:hAnsi="Times New Roman"/>
          <w:sz w:val="28"/>
          <w:szCs w:val="28"/>
          <w:lang w:eastAsia="x-none"/>
        </w:rPr>
        <w:t xml:space="preserve">- </w:t>
      </w:r>
      <w:r w:rsidRPr="003E3FB7">
        <w:rPr>
          <w:rFonts w:ascii="Times New Roman" w:hAnsi="Times New Roman"/>
          <w:sz w:val="28"/>
          <w:szCs w:val="28"/>
          <w:lang w:val="x-none" w:eastAsia="x-none"/>
        </w:rPr>
        <w:t xml:space="preserve">ул. Кантемировская, вл. 39 </w:t>
      </w:r>
      <w:r w:rsidRPr="003E3FB7">
        <w:rPr>
          <w:rFonts w:ascii="Times New Roman" w:hAnsi="Times New Roman"/>
          <w:sz w:val="28"/>
          <w:szCs w:val="28"/>
          <w:lang w:eastAsia="x-none"/>
        </w:rPr>
        <w:t>–</w:t>
      </w:r>
      <w:r w:rsidRPr="003E3FB7">
        <w:rPr>
          <w:rFonts w:ascii="Times New Roman" w:hAnsi="Times New Roman"/>
          <w:sz w:val="28"/>
          <w:szCs w:val="28"/>
          <w:lang w:val="x-none" w:eastAsia="x-none"/>
        </w:rPr>
        <w:t xml:space="preserve"> 31.05.2021;</w:t>
      </w:r>
    </w:p>
    <w:p w:rsidR="00D30BDF" w:rsidRPr="003E3FB7" w:rsidRDefault="00D30BDF" w:rsidP="00B16EC6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x-none"/>
        </w:rPr>
      </w:pPr>
      <w:r w:rsidRPr="003E3FB7">
        <w:rPr>
          <w:rFonts w:ascii="Times New Roman" w:hAnsi="Times New Roman"/>
          <w:sz w:val="28"/>
          <w:szCs w:val="28"/>
          <w:lang w:eastAsia="x-none"/>
        </w:rPr>
        <w:t xml:space="preserve">- </w:t>
      </w:r>
      <w:r w:rsidRPr="003E3FB7">
        <w:rPr>
          <w:rFonts w:ascii="Times New Roman" w:hAnsi="Times New Roman"/>
          <w:sz w:val="28"/>
          <w:szCs w:val="28"/>
          <w:lang w:val="x-none" w:eastAsia="x-none"/>
        </w:rPr>
        <w:t xml:space="preserve">ул. Кантемировская, напротив д. 27 </w:t>
      </w:r>
      <w:r w:rsidRPr="003E3FB7">
        <w:rPr>
          <w:rFonts w:ascii="Times New Roman" w:hAnsi="Times New Roman"/>
          <w:sz w:val="28"/>
          <w:szCs w:val="28"/>
          <w:lang w:eastAsia="x-none"/>
        </w:rPr>
        <w:t>–</w:t>
      </w:r>
      <w:r w:rsidRPr="003E3FB7">
        <w:rPr>
          <w:rFonts w:ascii="Times New Roman" w:hAnsi="Times New Roman"/>
          <w:sz w:val="28"/>
          <w:szCs w:val="28"/>
          <w:lang w:val="x-none" w:eastAsia="x-none"/>
        </w:rPr>
        <w:t xml:space="preserve"> 31.05.2021</w:t>
      </w:r>
      <w:r w:rsidRPr="003E3FB7">
        <w:rPr>
          <w:rFonts w:ascii="Times New Roman" w:hAnsi="Times New Roman"/>
          <w:sz w:val="28"/>
          <w:szCs w:val="28"/>
          <w:lang w:eastAsia="x-none"/>
        </w:rPr>
        <w:t>;</w:t>
      </w:r>
    </w:p>
    <w:p w:rsidR="00D30BDF" w:rsidRPr="003E3FB7" w:rsidRDefault="00D30BDF" w:rsidP="00B16EC6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x-none"/>
        </w:rPr>
      </w:pPr>
      <w:r w:rsidRPr="003E3FB7">
        <w:rPr>
          <w:rFonts w:ascii="Times New Roman" w:hAnsi="Times New Roman"/>
          <w:sz w:val="28"/>
          <w:szCs w:val="28"/>
          <w:lang w:eastAsia="x-none"/>
        </w:rPr>
        <w:t>- ул. Каспийская, вл. 28, корп.4 – 28.03.2021.</w:t>
      </w:r>
    </w:p>
    <w:p w:rsidR="00D30BDF" w:rsidRPr="003E3FB7" w:rsidRDefault="00D30BDF" w:rsidP="00B16EC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0BDF" w:rsidRPr="003E3FB7" w:rsidRDefault="00D30BDF" w:rsidP="009B4778">
      <w:pPr>
        <w:shd w:val="clear" w:color="auto" w:fill="FFFFFF"/>
        <w:spacing w:after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3E3FB7">
        <w:rPr>
          <w:rFonts w:ascii="Times New Roman" w:hAnsi="Times New Roman"/>
          <w:b/>
          <w:i/>
          <w:sz w:val="28"/>
          <w:szCs w:val="28"/>
          <w:u w:val="single"/>
        </w:rPr>
        <w:t>3.2. В сфере градостроительной деятельности, строительства и реконструкции.</w:t>
      </w:r>
    </w:p>
    <w:p w:rsidR="00D30BDF" w:rsidRPr="003E3FB7" w:rsidRDefault="00D30BDF" w:rsidP="00B16EC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0BDF" w:rsidRPr="003E3FB7" w:rsidRDefault="00D30BDF" w:rsidP="00B16EC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bookmarkStart w:id="3" w:name="свободка"/>
      <w:r w:rsidRPr="003E3FB7">
        <w:rPr>
          <w:rFonts w:ascii="Times New Roman" w:hAnsi="Times New Roman"/>
          <w:sz w:val="28"/>
          <w:szCs w:val="28"/>
        </w:rPr>
        <w:t xml:space="preserve">По адресу: ул. Бехтерева, вл. 31 ведется строительство дома причта. </w:t>
      </w:r>
      <w:r w:rsidR="002611AE">
        <w:rPr>
          <w:rFonts w:ascii="Times New Roman" w:hAnsi="Times New Roman"/>
          <w:sz w:val="28"/>
          <w:szCs w:val="28"/>
        </w:rPr>
        <w:br/>
      </w:r>
      <w:r w:rsidRPr="003E3FB7">
        <w:rPr>
          <w:rFonts w:ascii="Times New Roman" w:hAnsi="Times New Roman"/>
          <w:sz w:val="28"/>
          <w:szCs w:val="28"/>
        </w:rPr>
        <w:t xml:space="preserve">В настоящее время работы приостановлены из-за отсутствия финансирования. Ориентировочный срок сдачи объекта в эксплуатацию – IV квартал 2021 года. </w:t>
      </w:r>
    </w:p>
    <w:p w:rsidR="00D30BDF" w:rsidRPr="003E3FB7" w:rsidRDefault="00D30BDF" w:rsidP="00B16EC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E3FB7">
        <w:rPr>
          <w:rFonts w:ascii="Times New Roman" w:hAnsi="Times New Roman"/>
          <w:sz w:val="28"/>
          <w:szCs w:val="28"/>
          <w:shd w:val="clear" w:color="auto" w:fill="FFFFFF"/>
        </w:rPr>
        <w:t xml:space="preserve">В декабре 2019 года началось строительство мостового перехода через </w:t>
      </w:r>
      <w:r w:rsidR="002611AE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3E3FB7">
        <w:rPr>
          <w:rFonts w:ascii="Times New Roman" w:hAnsi="Times New Roman"/>
          <w:sz w:val="28"/>
          <w:szCs w:val="28"/>
          <w:shd w:val="clear" w:color="auto" w:fill="FFFFFF"/>
        </w:rPr>
        <w:t xml:space="preserve">р. Москву и многоуровневой транспортной развязки на Каширском шоссе на участке от Каспийской улицы до ул. Шоссейная с необходимой </w:t>
      </w:r>
      <w:r w:rsidR="002611AE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3E3FB7">
        <w:rPr>
          <w:rFonts w:ascii="Times New Roman" w:hAnsi="Times New Roman"/>
          <w:sz w:val="28"/>
          <w:szCs w:val="28"/>
          <w:shd w:val="clear" w:color="auto" w:fill="FFFFFF"/>
        </w:rPr>
        <w:t>д</w:t>
      </w:r>
      <w:r w:rsidR="002611AE">
        <w:rPr>
          <w:rFonts w:ascii="Times New Roman" w:hAnsi="Times New Roman"/>
          <w:sz w:val="28"/>
          <w:szCs w:val="28"/>
          <w:shd w:val="clear" w:color="auto" w:fill="FFFFFF"/>
        </w:rPr>
        <w:t>ля их функционирования улично-</w:t>
      </w:r>
      <w:r w:rsidRPr="003E3FB7">
        <w:rPr>
          <w:rFonts w:ascii="Times New Roman" w:hAnsi="Times New Roman"/>
          <w:sz w:val="28"/>
          <w:szCs w:val="28"/>
          <w:shd w:val="clear" w:color="auto" w:fill="FFFFFF"/>
        </w:rPr>
        <w:t>дорожной сетью.</w:t>
      </w:r>
    </w:p>
    <w:p w:rsidR="00D30BDF" w:rsidRPr="003E3FB7" w:rsidRDefault="00D30BDF" w:rsidP="00B16EC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E3FB7">
        <w:rPr>
          <w:rFonts w:ascii="Times New Roman" w:hAnsi="Times New Roman"/>
          <w:sz w:val="28"/>
          <w:szCs w:val="28"/>
          <w:shd w:val="clear" w:color="auto" w:fill="FFFFFF"/>
        </w:rPr>
        <w:t xml:space="preserve">Государственный заказчик – Государственное казенное учреждение города Москвы «Управление дорожно-мостового строительства». Ориентировочный срок окончания работ – 1-й квартал 2024 года. </w:t>
      </w:r>
    </w:p>
    <w:p w:rsidR="00D30BDF" w:rsidRPr="003E3FB7" w:rsidRDefault="00D30BDF" w:rsidP="00B16EC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E3FB7">
        <w:rPr>
          <w:rFonts w:ascii="Times New Roman" w:hAnsi="Times New Roman"/>
          <w:sz w:val="28"/>
          <w:szCs w:val="28"/>
          <w:shd w:val="clear" w:color="auto" w:fill="FFFFFF"/>
        </w:rPr>
        <w:t xml:space="preserve">В 2020 году по адресу: ул. Бехтерева, напротив вл. 27 началось строительство двухэтажного гаража – стоянки автомобилей открытого типа </w:t>
      </w:r>
      <w:r w:rsidR="002611AE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3E3FB7">
        <w:rPr>
          <w:rFonts w:ascii="Times New Roman" w:hAnsi="Times New Roman"/>
          <w:sz w:val="28"/>
          <w:szCs w:val="28"/>
          <w:shd w:val="clear" w:color="auto" w:fill="FFFFFF"/>
        </w:rPr>
        <w:t>с сервисными услугами. Ориентировочный срок ввода объекта в эксплуатацию – 1-й квартал 2021 года.</w:t>
      </w:r>
    </w:p>
    <w:p w:rsidR="00D30BDF" w:rsidRPr="003E3FB7" w:rsidRDefault="00D30BDF" w:rsidP="00B16EC6">
      <w:pPr>
        <w:pStyle w:val="a4"/>
        <w:suppressAutoHyphens/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E3FB7">
        <w:rPr>
          <w:rFonts w:ascii="Times New Roman" w:hAnsi="Times New Roman"/>
          <w:sz w:val="28"/>
          <w:szCs w:val="28"/>
        </w:rPr>
        <w:t xml:space="preserve">В июне 2018 года началась реконструкция кинотеатра «Эльбрус» по адресу: Кавказский б-р, вл. 17. Объект введен в эксплуатацию 14 августа 2020 года. </w:t>
      </w:r>
    </w:p>
    <w:p w:rsidR="00D30BDF" w:rsidRPr="003E3FB7" w:rsidRDefault="00D30BDF" w:rsidP="00B16EC6">
      <w:pPr>
        <w:pStyle w:val="a4"/>
        <w:suppressAutoHyphens/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E3FB7">
        <w:rPr>
          <w:rFonts w:ascii="Times New Roman" w:hAnsi="Times New Roman"/>
          <w:sz w:val="28"/>
          <w:szCs w:val="28"/>
        </w:rPr>
        <w:t xml:space="preserve">В </w:t>
      </w:r>
      <w:r w:rsidRPr="003E3FB7">
        <w:rPr>
          <w:rFonts w:ascii="Times New Roman" w:hAnsi="Times New Roman"/>
          <w:sz w:val="28"/>
          <w:szCs w:val="28"/>
          <w:lang w:val="en-US"/>
        </w:rPr>
        <w:t>I</w:t>
      </w:r>
      <w:r w:rsidRPr="003E3FB7">
        <w:rPr>
          <w:rFonts w:ascii="Times New Roman" w:hAnsi="Times New Roman"/>
          <w:sz w:val="28"/>
          <w:szCs w:val="28"/>
        </w:rPr>
        <w:t xml:space="preserve"> квартале 2018 года началось строительство производственно-складского комплекса по адресу: Тарный проезд, вл.2. Данный земельный участок площадью 3,665 га одобрен на торгах для строительства объекта размещения промышленных предприятий IV и V класса вредности, объекта размещения складских предприятий (производственно-складской комплекс). </w:t>
      </w:r>
      <w:r w:rsidR="002611AE">
        <w:rPr>
          <w:rFonts w:ascii="Times New Roman" w:hAnsi="Times New Roman"/>
          <w:sz w:val="28"/>
          <w:szCs w:val="28"/>
        </w:rPr>
        <w:br/>
      </w:r>
      <w:r w:rsidRPr="003E3FB7">
        <w:rPr>
          <w:rFonts w:ascii="Times New Roman" w:hAnsi="Times New Roman"/>
          <w:sz w:val="28"/>
          <w:szCs w:val="28"/>
        </w:rPr>
        <w:t xml:space="preserve">Объект введен в эксплуатацию 14 августа 2020 года. </w:t>
      </w:r>
    </w:p>
    <w:p w:rsidR="00D30BDF" w:rsidRPr="003E3FB7" w:rsidRDefault="00D30BDF" w:rsidP="00B16EC6">
      <w:pPr>
        <w:pStyle w:val="a4"/>
        <w:suppressAutoHyphens/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E3FB7">
        <w:rPr>
          <w:rFonts w:ascii="Times New Roman" w:hAnsi="Times New Roman"/>
          <w:sz w:val="28"/>
          <w:szCs w:val="28"/>
        </w:rPr>
        <w:t xml:space="preserve">В январе 2020 года начато строительство улично-дорожной сети </w:t>
      </w:r>
      <w:r w:rsidR="002611AE">
        <w:rPr>
          <w:rFonts w:ascii="Times New Roman" w:hAnsi="Times New Roman"/>
          <w:sz w:val="28"/>
          <w:szCs w:val="28"/>
        </w:rPr>
        <w:br/>
      </w:r>
      <w:r w:rsidRPr="003E3FB7">
        <w:rPr>
          <w:rFonts w:ascii="Times New Roman" w:hAnsi="Times New Roman"/>
          <w:sz w:val="28"/>
          <w:szCs w:val="28"/>
        </w:rPr>
        <w:t xml:space="preserve">с искусственными сооружениями и переустройством инженерных коммуникаций на участке от ул. Маршала Шестопалова до Павелецкого направления МЖД. 1-й этап: Реконструкция участка улицы Деловая </w:t>
      </w:r>
      <w:r w:rsidR="002611AE">
        <w:rPr>
          <w:rFonts w:ascii="Times New Roman" w:hAnsi="Times New Roman"/>
          <w:sz w:val="28"/>
          <w:szCs w:val="28"/>
        </w:rPr>
        <w:br/>
      </w:r>
      <w:r w:rsidRPr="003E3FB7">
        <w:rPr>
          <w:rFonts w:ascii="Times New Roman" w:hAnsi="Times New Roman"/>
          <w:sz w:val="28"/>
          <w:szCs w:val="28"/>
        </w:rPr>
        <w:t xml:space="preserve">от Кавказского бульвара до Промышленной улицы (ЮВХ, участок № 8). </w:t>
      </w:r>
    </w:p>
    <w:p w:rsidR="00D30BDF" w:rsidRPr="003E3FB7" w:rsidRDefault="00D30BDF" w:rsidP="00B16EC6">
      <w:pPr>
        <w:pStyle w:val="a4"/>
        <w:suppressAutoHyphens/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E3FB7">
        <w:rPr>
          <w:rFonts w:ascii="Times New Roman" w:hAnsi="Times New Roman"/>
          <w:sz w:val="28"/>
          <w:szCs w:val="28"/>
        </w:rPr>
        <w:t>Государственный заказчик – Государственное казенное предприятие города Москвы «Управление дорожно-мостового строительства». Ориентировочный срок окончания работ – 3-й квартал 2021 года.</w:t>
      </w:r>
    </w:p>
    <w:p w:rsidR="00D30BDF" w:rsidRPr="003E3FB7" w:rsidRDefault="00D30BDF" w:rsidP="00B16EC6">
      <w:pPr>
        <w:pStyle w:val="a4"/>
        <w:suppressAutoHyphens/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E3FB7">
        <w:rPr>
          <w:rFonts w:ascii="Times New Roman" w:hAnsi="Times New Roman"/>
          <w:sz w:val="28"/>
          <w:szCs w:val="28"/>
        </w:rPr>
        <w:t xml:space="preserve">В феврале 2020 года начато строительство улично-дорожной сети </w:t>
      </w:r>
      <w:r w:rsidR="002611AE">
        <w:rPr>
          <w:rFonts w:ascii="Times New Roman" w:hAnsi="Times New Roman"/>
          <w:sz w:val="28"/>
          <w:szCs w:val="28"/>
        </w:rPr>
        <w:br/>
      </w:r>
      <w:r w:rsidRPr="003E3FB7">
        <w:rPr>
          <w:rFonts w:ascii="Times New Roman" w:hAnsi="Times New Roman"/>
          <w:sz w:val="28"/>
          <w:szCs w:val="28"/>
        </w:rPr>
        <w:t xml:space="preserve">с искусственными сооружениями и переустройством инженерных </w:t>
      </w:r>
      <w:r w:rsidRPr="003E3FB7">
        <w:rPr>
          <w:rFonts w:ascii="Times New Roman" w:hAnsi="Times New Roman"/>
          <w:sz w:val="28"/>
          <w:szCs w:val="28"/>
        </w:rPr>
        <w:lastRenderedPageBreak/>
        <w:t xml:space="preserve">коммуникаций на участке от ул. Каспийская до 1-го Котляковского пер. </w:t>
      </w:r>
      <w:r w:rsidR="002611AE">
        <w:rPr>
          <w:rFonts w:ascii="Times New Roman" w:hAnsi="Times New Roman"/>
          <w:sz w:val="28"/>
          <w:szCs w:val="28"/>
        </w:rPr>
        <w:br/>
      </w:r>
      <w:r w:rsidRPr="00CB51CA">
        <w:rPr>
          <w:rFonts w:ascii="Times New Roman" w:hAnsi="Times New Roman"/>
          <w:b/>
          <w:sz w:val="28"/>
          <w:szCs w:val="28"/>
        </w:rPr>
        <w:t>Этап 1:</w:t>
      </w:r>
      <w:r w:rsidRPr="003E3FB7">
        <w:rPr>
          <w:rFonts w:ascii="Times New Roman" w:hAnsi="Times New Roman"/>
          <w:sz w:val="28"/>
          <w:szCs w:val="28"/>
        </w:rPr>
        <w:t xml:space="preserve"> «Реконструкция существующего хода улицы Кантемировская на участке между улицей Бехтерева и Пролетарским проспектом» (Южная рокада участок № 1). </w:t>
      </w:r>
    </w:p>
    <w:p w:rsidR="00D30BDF" w:rsidRPr="003E3FB7" w:rsidRDefault="00D30BDF" w:rsidP="00B16EC6">
      <w:pPr>
        <w:pStyle w:val="a4"/>
        <w:suppressAutoHyphens/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E3FB7">
        <w:rPr>
          <w:rFonts w:ascii="Times New Roman" w:hAnsi="Times New Roman"/>
          <w:sz w:val="28"/>
          <w:szCs w:val="28"/>
        </w:rPr>
        <w:t>Государственный заказчик – Государственное казенное предприятие города Москвы «Управление дорожно-мостового строительства». Ориентировочный срок ввода объекта в эксплуатацию – 2-й квартал 2021 года</w:t>
      </w:r>
    </w:p>
    <w:p w:rsidR="0055607D" w:rsidRDefault="00D30BDF" w:rsidP="00B16EC6">
      <w:pPr>
        <w:pStyle w:val="a4"/>
        <w:suppressAutoHyphens/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E3FB7">
        <w:rPr>
          <w:rFonts w:ascii="Times New Roman" w:hAnsi="Times New Roman"/>
          <w:sz w:val="28"/>
          <w:szCs w:val="28"/>
        </w:rPr>
        <w:t>В ноябре 2020 года начались работы по реконструкции воздушных линий 110-220кВ с переустройством в кабельные линии, в рамках строительства улично-дорожной сети с искусственными сооружениями и переустройством инженерных коммуникаций на участке от ул. Маршала Шестопалова до Павел</w:t>
      </w:r>
      <w:r w:rsidR="00CB51CA">
        <w:rPr>
          <w:rFonts w:ascii="Times New Roman" w:hAnsi="Times New Roman"/>
          <w:sz w:val="28"/>
          <w:szCs w:val="28"/>
        </w:rPr>
        <w:t xml:space="preserve">ецкого направления МЖД. </w:t>
      </w:r>
    </w:p>
    <w:p w:rsidR="00D30BDF" w:rsidRPr="003E3FB7" w:rsidRDefault="00CB51CA" w:rsidP="00B16EC6">
      <w:pPr>
        <w:pStyle w:val="a4"/>
        <w:suppressAutoHyphens/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B51CA">
        <w:rPr>
          <w:rFonts w:ascii="Times New Roman" w:hAnsi="Times New Roman"/>
          <w:b/>
          <w:sz w:val="28"/>
          <w:szCs w:val="28"/>
        </w:rPr>
        <w:t>Этап 2</w:t>
      </w:r>
      <w:r w:rsidR="00D30BDF" w:rsidRPr="003E3FB7">
        <w:rPr>
          <w:rFonts w:ascii="Times New Roman" w:hAnsi="Times New Roman"/>
          <w:sz w:val="28"/>
          <w:szCs w:val="28"/>
        </w:rPr>
        <w:t xml:space="preserve">: Строительство участка улично-дорожной сети от Павелецкого направления МЖД до Котляковской улицы. </w:t>
      </w:r>
    </w:p>
    <w:p w:rsidR="00D30BDF" w:rsidRPr="003E3FB7" w:rsidRDefault="00D30BDF" w:rsidP="00B16EC6">
      <w:pPr>
        <w:pStyle w:val="a4"/>
        <w:suppressAutoHyphens/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E3FB7">
        <w:rPr>
          <w:rFonts w:ascii="Times New Roman" w:hAnsi="Times New Roman"/>
          <w:sz w:val="28"/>
          <w:szCs w:val="28"/>
        </w:rPr>
        <w:t>Государственный заказчик – Государственное казенное предприятие города Москвы «Управление дорожно-мостового строительства». Ориентировочный срок ввода объекта в эксплуатацию – ноябрь 2021 года.</w:t>
      </w:r>
    </w:p>
    <w:p w:rsidR="00D30BDF" w:rsidRPr="003E3FB7" w:rsidRDefault="00D30BDF" w:rsidP="00B16EC6">
      <w:pPr>
        <w:pStyle w:val="a4"/>
        <w:suppressAutoHyphens/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E3FB7">
        <w:rPr>
          <w:rFonts w:ascii="Times New Roman" w:hAnsi="Times New Roman"/>
          <w:sz w:val="28"/>
          <w:szCs w:val="28"/>
        </w:rPr>
        <w:t xml:space="preserve">В январе 2021 года начаты работы в технической зоне ЛЭП </w:t>
      </w:r>
      <w:r w:rsidR="00CB51CA">
        <w:rPr>
          <w:rFonts w:ascii="Times New Roman" w:hAnsi="Times New Roman"/>
          <w:sz w:val="28"/>
          <w:szCs w:val="28"/>
        </w:rPr>
        <w:br/>
      </w:r>
      <w:r w:rsidRPr="003E3FB7">
        <w:rPr>
          <w:rFonts w:ascii="Times New Roman" w:hAnsi="Times New Roman"/>
          <w:sz w:val="28"/>
          <w:szCs w:val="28"/>
        </w:rPr>
        <w:t>(вдоль ул. Бехтерева) по строительству улично-дорожной сети с искусственными сооружениями и переустройством инженерных коммуникаций на участке от ул. Маршала Шестопалова до Павелецкого направления МЖД. 2-й этап: Строительство участка улично-дорожной сети от Павелецкого направления МЖД до Котляковской улицы. 2.3 этап: Участок от Котляковской улицы до</w:t>
      </w:r>
      <w:r w:rsidR="00CB51CA">
        <w:rPr>
          <w:rFonts w:ascii="Times New Roman" w:hAnsi="Times New Roman"/>
          <w:sz w:val="28"/>
          <w:szCs w:val="28"/>
        </w:rPr>
        <w:br/>
      </w:r>
      <w:r w:rsidRPr="003E3FB7">
        <w:rPr>
          <w:rFonts w:ascii="Times New Roman" w:hAnsi="Times New Roman"/>
          <w:sz w:val="28"/>
          <w:szCs w:val="28"/>
        </w:rPr>
        <w:t>ПК 214».</w:t>
      </w:r>
    </w:p>
    <w:p w:rsidR="00D30BDF" w:rsidRPr="003E3FB7" w:rsidRDefault="00D30BDF" w:rsidP="00B16EC6">
      <w:pPr>
        <w:pStyle w:val="a4"/>
        <w:suppressAutoHyphens/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E3FB7">
        <w:rPr>
          <w:rFonts w:ascii="Times New Roman" w:hAnsi="Times New Roman"/>
          <w:sz w:val="28"/>
          <w:szCs w:val="28"/>
        </w:rPr>
        <w:t>Государственный заказчик – Государственное казенное предприятие города Москвы «Управление дорожно-мостового строительства». Ориентировочный срок ввода объекта в эксплуатацию – 1-й квартал 2023 года.</w:t>
      </w:r>
    </w:p>
    <w:p w:rsidR="00D30BDF" w:rsidRPr="003E3FB7" w:rsidRDefault="00D30BDF" w:rsidP="00B16EC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30BDF" w:rsidRPr="003E3FB7" w:rsidRDefault="00D30BDF" w:rsidP="009B4778">
      <w:pPr>
        <w:shd w:val="clear" w:color="auto" w:fill="FFFFFF"/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3E3FB7">
        <w:rPr>
          <w:rFonts w:ascii="Times New Roman" w:hAnsi="Times New Roman"/>
          <w:b/>
          <w:i/>
          <w:sz w:val="28"/>
          <w:szCs w:val="28"/>
          <w:u w:val="single"/>
        </w:rPr>
        <w:t>3.3. Выявление незаконно размещенных объектов, не являющихся объектами капитального строительства</w:t>
      </w:r>
      <w:r w:rsidRPr="003E3FB7">
        <w:rPr>
          <w:rFonts w:ascii="Times New Roman" w:hAnsi="Times New Roman"/>
          <w:b/>
          <w:i/>
          <w:sz w:val="28"/>
          <w:szCs w:val="28"/>
        </w:rPr>
        <w:t>.</w:t>
      </w:r>
    </w:p>
    <w:p w:rsidR="00D30BDF" w:rsidRPr="003E3FB7" w:rsidRDefault="00D30BDF" w:rsidP="00B16EC6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30BDF" w:rsidRPr="003E3FB7" w:rsidRDefault="00D30BDF" w:rsidP="00B16EC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E3FB7">
        <w:rPr>
          <w:rFonts w:ascii="Times New Roman" w:hAnsi="Times New Roman"/>
          <w:sz w:val="28"/>
          <w:szCs w:val="28"/>
          <w:lang w:val="x-none"/>
        </w:rPr>
        <w:t>Согласно постановлению Правительства Москвы от 02.11.2012 № 614-ПП «Об утверждении Положения о взаимодействии органов исполнительной власти города Москвы при организации работы по освобождению земельных участков от незаконно размещенных на них объектов, не являющихся объектами капитального строительства, в том числе осуществлению демонтажа и (или) перемещения таких объектов» по состоянию на 31.12.2020 на территории района Царицыно демонтировано 56 незаконно размещенных объектов</w:t>
      </w:r>
      <w:r w:rsidR="004D0766" w:rsidRPr="003E3FB7">
        <w:rPr>
          <w:rFonts w:ascii="Times New Roman" w:hAnsi="Times New Roman"/>
          <w:sz w:val="28"/>
          <w:szCs w:val="28"/>
        </w:rPr>
        <w:t>.</w:t>
      </w:r>
    </w:p>
    <w:p w:rsidR="00D30BDF" w:rsidRDefault="00D30BDF" w:rsidP="00B16EC6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5607D" w:rsidRDefault="0055607D" w:rsidP="00B16EC6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5607D" w:rsidRPr="003E3FB7" w:rsidRDefault="0055607D" w:rsidP="00B16EC6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bookmarkEnd w:id="3"/>
    <w:p w:rsidR="00D30BDF" w:rsidRPr="003E3FB7" w:rsidRDefault="00D30BDF" w:rsidP="00B16EC6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E3FB7">
        <w:rPr>
          <w:rFonts w:ascii="Times New Roman" w:hAnsi="Times New Roman"/>
          <w:b/>
          <w:sz w:val="28"/>
          <w:szCs w:val="28"/>
        </w:rPr>
        <w:lastRenderedPageBreak/>
        <w:t>4. В сфере транспорта и дорожно-транспортной инфраструктуры</w:t>
      </w:r>
    </w:p>
    <w:p w:rsidR="00D30BDF" w:rsidRPr="003E3FB7" w:rsidRDefault="00D30BDF" w:rsidP="00B16EC6">
      <w:pPr>
        <w:shd w:val="clear" w:color="auto" w:fill="FFFFFF"/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D30BDF" w:rsidRPr="003E3FB7" w:rsidRDefault="00D30BDF" w:rsidP="009B4778">
      <w:pPr>
        <w:shd w:val="clear" w:color="auto" w:fill="FFFFFF"/>
        <w:spacing w:after="0"/>
        <w:jc w:val="both"/>
        <w:rPr>
          <w:rFonts w:ascii="Times New Roman" w:hAnsi="Times New Roman"/>
          <w:bCs/>
          <w:iCs/>
          <w:sz w:val="28"/>
          <w:szCs w:val="28"/>
          <w:u w:val="single"/>
        </w:rPr>
      </w:pPr>
      <w:r w:rsidRPr="003E3FB7">
        <w:rPr>
          <w:rFonts w:ascii="Times New Roman" w:hAnsi="Times New Roman"/>
          <w:b/>
          <w:i/>
          <w:sz w:val="28"/>
          <w:szCs w:val="28"/>
          <w:u w:val="single"/>
        </w:rPr>
        <w:t>4.1. В сфере развития и улучшения дорожно-транспортной сети</w:t>
      </w:r>
      <w:r w:rsidR="00B74BD5">
        <w:rPr>
          <w:rFonts w:ascii="Times New Roman" w:hAnsi="Times New Roman"/>
          <w:b/>
          <w:i/>
          <w:sz w:val="28"/>
          <w:szCs w:val="28"/>
          <w:u w:val="single"/>
        </w:rPr>
        <w:t>.</w:t>
      </w:r>
      <w:r w:rsidRPr="003E3FB7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</w:p>
    <w:p w:rsidR="00D30BDF" w:rsidRPr="003E3FB7" w:rsidRDefault="00D30BDF" w:rsidP="00B16EC6">
      <w:pPr>
        <w:shd w:val="clear" w:color="auto" w:fill="FFFFFF"/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D30BDF" w:rsidRPr="003E3FB7" w:rsidRDefault="00D30BDF" w:rsidP="00B16E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E3FB7">
        <w:rPr>
          <w:rFonts w:ascii="Times New Roman" w:hAnsi="Times New Roman"/>
          <w:sz w:val="28"/>
          <w:szCs w:val="28"/>
        </w:rPr>
        <w:t xml:space="preserve">В соответствии с программой Правительства Москвы по расширению зоны платного парковочного пространства в 2020 году платных парковок вдоль УДС в районе не вводилось. </w:t>
      </w:r>
    </w:p>
    <w:p w:rsidR="00D30BDF" w:rsidRPr="003E3FB7" w:rsidRDefault="00D30BDF" w:rsidP="00B16E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E3FB7">
        <w:rPr>
          <w:rFonts w:ascii="Times New Roman" w:hAnsi="Times New Roman"/>
          <w:sz w:val="28"/>
          <w:szCs w:val="28"/>
        </w:rPr>
        <w:t xml:space="preserve">Финансовые средства, полученные управой от эксплуатации имеющихся парковочных мест направлены на работы по выполнению локально-реконструктивных мероприятий, направленных на развитие транспортной инфраструктуры и повышение безопасности дорожного движения по следующим адресам: </w:t>
      </w:r>
    </w:p>
    <w:p w:rsidR="00D30BDF" w:rsidRPr="003E3FB7" w:rsidRDefault="00D30BDF" w:rsidP="00B16EC6"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3FB7">
        <w:rPr>
          <w:rFonts w:ascii="Times New Roman" w:hAnsi="Times New Roman"/>
          <w:b/>
          <w:sz w:val="28"/>
          <w:szCs w:val="28"/>
        </w:rPr>
        <w:t>ул. Севанская, д. 19, к. 1</w:t>
      </w:r>
      <w:r w:rsidRPr="003E3FB7">
        <w:rPr>
          <w:rFonts w:ascii="Times New Roman" w:hAnsi="Times New Roman"/>
          <w:sz w:val="28"/>
          <w:szCs w:val="28"/>
        </w:rPr>
        <w:t xml:space="preserve"> – выполнено обустройство наземного нерегулируемого пешеходного перехода на сумму: </w:t>
      </w:r>
      <w:r w:rsidRPr="003E3FB7">
        <w:rPr>
          <w:rFonts w:ascii="Times New Roman" w:hAnsi="Times New Roman"/>
          <w:b/>
          <w:sz w:val="28"/>
          <w:szCs w:val="28"/>
        </w:rPr>
        <w:t>142,33 тыс. руб.;</w:t>
      </w:r>
    </w:p>
    <w:p w:rsidR="00D30BDF" w:rsidRPr="003E3FB7" w:rsidRDefault="00D30BDF" w:rsidP="00B16EC6"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3FB7">
        <w:rPr>
          <w:rFonts w:ascii="Times New Roman" w:hAnsi="Times New Roman"/>
          <w:b/>
          <w:sz w:val="28"/>
          <w:szCs w:val="28"/>
        </w:rPr>
        <w:t>ул. Кантемировская, д. 15-17</w:t>
      </w:r>
      <w:r w:rsidRPr="003E3FB7">
        <w:rPr>
          <w:rFonts w:ascii="Times New Roman" w:hAnsi="Times New Roman"/>
          <w:sz w:val="28"/>
          <w:szCs w:val="28"/>
        </w:rPr>
        <w:t xml:space="preserve"> – выполнена установка 2 искусственных дорожных неровностей на сумму: </w:t>
      </w:r>
      <w:r w:rsidRPr="003E3FB7">
        <w:rPr>
          <w:rFonts w:ascii="Times New Roman" w:hAnsi="Times New Roman"/>
          <w:b/>
          <w:sz w:val="28"/>
          <w:szCs w:val="28"/>
        </w:rPr>
        <w:t>264,68 тыс. руб</w:t>
      </w:r>
      <w:r w:rsidRPr="003E3FB7">
        <w:rPr>
          <w:rFonts w:ascii="Times New Roman" w:hAnsi="Times New Roman"/>
          <w:sz w:val="28"/>
          <w:szCs w:val="28"/>
        </w:rPr>
        <w:t>.</w:t>
      </w:r>
    </w:p>
    <w:p w:rsidR="00D30BDF" w:rsidRPr="003E3FB7" w:rsidRDefault="00D30BDF" w:rsidP="00B16E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E3FB7">
        <w:rPr>
          <w:rFonts w:ascii="Times New Roman" w:hAnsi="Times New Roman"/>
          <w:sz w:val="28"/>
          <w:szCs w:val="28"/>
        </w:rPr>
        <w:t>В целях исключения отстоя транспорта, управой района в постоянном режиме проводится мониторинг территории на предмет выявления несанкционированных стоянок транспортных средств. Управой направляются предложения в префектуру ЮАО о введении новых маршрутов перевозок, а также направляются предложении в префектуру ЮАО на комиссию по безопасности дорожного движения об установке дополнительных дорожных знаков, позволяющих улучшить транспортную ситуацию.</w:t>
      </w:r>
    </w:p>
    <w:p w:rsidR="00D30BDF" w:rsidRPr="003E3FB7" w:rsidRDefault="00D30BDF" w:rsidP="00B16EC6">
      <w:pPr>
        <w:pStyle w:val="a8"/>
        <w:spacing w:line="276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D30BDF" w:rsidRPr="003E3FB7" w:rsidRDefault="00D30BDF" w:rsidP="00B16EC6">
      <w:pPr>
        <w:shd w:val="clear" w:color="auto" w:fill="FFFFFF"/>
        <w:spacing w:after="0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 w:rsidRPr="003E3FB7">
        <w:rPr>
          <w:rFonts w:ascii="Times New Roman" w:hAnsi="Times New Roman"/>
          <w:b/>
          <w:i/>
          <w:sz w:val="28"/>
          <w:szCs w:val="28"/>
          <w:u w:val="single" w:color="000000"/>
        </w:rPr>
        <w:t xml:space="preserve">4.2. </w:t>
      </w:r>
      <w:r w:rsidRPr="003E3FB7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Публичные слушания.</w:t>
      </w:r>
    </w:p>
    <w:p w:rsidR="00D30BDF" w:rsidRPr="003E3FB7" w:rsidRDefault="00D30BDF" w:rsidP="00B16EC6">
      <w:pPr>
        <w:shd w:val="clear" w:color="auto" w:fill="FFFFFF"/>
        <w:spacing w:after="0"/>
        <w:rPr>
          <w:rFonts w:ascii="Times New Roman" w:hAnsi="Times New Roman"/>
          <w:b/>
          <w:sz w:val="28"/>
          <w:szCs w:val="28"/>
        </w:rPr>
      </w:pPr>
    </w:p>
    <w:p w:rsidR="00D30BDF" w:rsidRPr="003E3FB7" w:rsidRDefault="00D30BDF" w:rsidP="00B16EC6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E3FB7">
        <w:rPr>
          <w:rFonts w:ascii="Times New Roman" w:hAnsi="Times New Roman"/>
          <w:sz w:val="28"/>
          <w:szCs w:val="28"/>
        </w:rPr>
        <w:t>Еще одним важным инструментом для эффективного взаимодействия с населением района являются публичные слушания и общественные обсуждения.</w:t>
      </w:r>
    </w:p>
    <w:p w:rsidR="00D30BDF" w:rsidRPr="003E3FB7" w:rsidRDefault="00D30BDF" w:rsidP="00B16EC6">
      <w:pPr>
        <w:spacing w:after="0"/>
        <w:ind w:firstLine="851"/>
        <w:jc w:val="both"/>
        <w:rPr>
          <w:rStyle w:val="FontStyle12"/>
          <w:sz w:val="28"/>
          <w:szCs w:val="28"/>
        </w:rPr>
      </w:pPr>
      <w:r w:rsidRPr="003E3FB7">
        <w:rPr>
          <w:rFonts w:ascii="Times New Roman" w:hAnsi="Times New Roman"/>
          <w:sz w:val="28"/>
          <w:szCs w:val="28"/>
        </w:rPr>
        <w:t>В 2020 году в районе Царицыно проведено 10 общественных обсуждений</w:t>
      </w:r>
      <w:r w:rsidRPr="003E3FB7">
        <w:rPr>
          <w:rStyle w:val="FontStyle12"/>
          <w:sz w:val="28"/>
          <w:szCs w:val="28"/>
        </w:rPr>
        <w:t xml:space="preserve"> на платформе «Активный гражданин», в соответствии с Градостроительным кодексом города Москвы и постановлением Правительства Москвы от 30 апреля 2019 года № 448-ПП «Об утверждении порядка организации и проведения общественных обсуждений при осуществлении градостроительной деятельности в городе Москве и внесении изменений в правовые акты города Москвы</w:t>
      </w:r>
      <w:r w:rsidR="004D0766" w:rsidRPr="003E3FB7">
        <w:rPr>
          <w:rStyle w:val="FontStyle12"/>
          <w:sz w:val="28"/>
          <w:szCs w:val="28"/>
        </w:rPr>
        <w:t>».</w:t>
      </w:r>
    </w:p>
    <w:p w:rsidR="00D30BDF" w:rsidRPr="003E3FB7" w:rsidRDefault="00D30BDF" w:rsidP="00B16EC6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E3FB7">
        <w:rPr>
          <w:rFonts w:ascii="Times New Roman" w:hAnsi="Times New Roman"/>
          <w:sz w:val="28"/>
          <w:szCs w:val="28"/>
        </w:rPr>
        <w:t xml:space="preserve">Все общественные обсуждения проведены в соответствии с действующим законодательством Российской Федерации и города Москвы и признаны состоявшимися. </w:t>
      </w:r>
    </w:p>
    <w:p w:rsidR="00D30BDF" w:rsidRPr="003E3FB7" w:rsidRDefault="00D30BDF" w:rsidP="00B16EC6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E3FB7">
        <w:rPr>
          <w:rFonts w:ascii="Times New Roman" w:hAnsi="Times New Roman"/>
          <w:sz w:val="28"/>
          <w:szCs w:val="28"/>
        </w:rPr>
        <w:t>Все обоснованные предложения и замечания, внесенные участниками общественных обсуждений при их проведении, внесены в протоколы и направлены комиссией разработчикам и заказчикам проектов с целью их рассмотрения.</w:t>
      </w:r>
    </w:p>
    <w:p w:rsidR="00D30BDF" w:rsidRPr="003E3FB7" w:rsidRDefault="00D30BDF" w:rsidP="00B16EC6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E3FB7">
        <w:rPr>
          <w:rFonts w:ascii="Times New Roman" w:hAnsi="Times New Roman"/>
          <w:sz w:val="28"/>
          <w:szCs w:val="28"/>
        </w:rPr>
        <w:lastRenderedPageBreak/>
        <w:t>Информационные материалы по проектам, оповещения о предстоящих слушаниях, а также протоколы и заключения размещаются на платформе «Активный гражданин». Оповещения о предстоящих слушаниях дополнительно размещаются на информационных стендах района.</w:t>
      </w:r>
    </w:p>
    <w:p w:rsidR="00D30BDF" w:rsidRPr="003E3FB7" w:rsidRDefault="00D30BDF" w:rsidP="00B16EC6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D30BDF" w:rsidRPr="003E3FB7" w:rsidRDefault="00D30BDF" w:rsidP="009B4778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3E3FB7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 xml:space="preserve">4.3. Организация работы </w:t>
      </w:r>
      <w:r w:rsidR="009B4778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 xml:space="preserve">с брошенным разукомплектованным </w:t>
      </w:r>
      <w:r w:rsidRPr="003E3FB7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автомобильным транспортом</w:t>
      </w:r>
      <w:r w:rsidRPr="003E3FB7">
        <w:rPr>
          <w:rFonts w:ascii="Times New Roman" w:hAnsi="Times New Roman"/>
          <w:b/>
          <w:bCs/>
          <w:i/>
          <w:iCs/>
          <w:sz w:val="28"/>
          <w:szCs w:val="28"/>
        </w:rPr>
        <w:t>.</w:t>
      </w:r>
    </w:p>
    <w:p w:rsidR="00D30BDF" w:rsidRPr="003E3FB7" w:rsidRDefault="00D30BDF" w:rsidP="00B16EC6">
      <w:pPr>
        <w:shd w:val="clear" w:color="auto" w:fill="FFFFFF"/>
        <w:spacing w:after="0"/>
        <w:ind w:firstLine="540"/>
        <w:rPr>
          <w:rFonts w:ascii="Times New Roman" w:hAnsi="Times New Roman"/>
          <w:sz w:val="28"/>
          <w:szCs w:val="28"/>
        </w:rPr>
      </w:pPr>
      <w:r w:rsidRPr="003E3FB7">
        <w:rPr>
          <w:rFonts w:ascii="Times New Roman" w:hAnsi="Times New Roman"/>
          <w:b/>
          <w:bCs/>
          <w:i/>
          <w:iCs/>
          <w:sz w:val="28"/>
          <w:szCs w:val="28"/>
        </w:rPr>
        <w:t> </w:t>
      </w:r>
    </w:p>
    <w:p w:rsidR="00D30BDF" w:rsidRPr="003E3FB7" w:rsidRDefault="00D30BDF" w:rsidP="00B16EC6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E3FB7">
        <w:rPr>
          <w:rFonts w:ascii="Times New Roman" w:hAnsi="Times New Roman"/>
          <w:sz w:val="28"/>
          <w:szCs w:val="28"/>
        </w:rPr>
        <w:t>Организацию работы с брошенным разукомплектованным автомобильным транспортом регламентирует постановление Правительства Москвы от 23 сентября 2014 года № 569-ПП «О порядке выявления, перемещения, временного хранения и утилизации брошенных, в том числе разукомплектованных, транспортных средств в городе Москве».</w:t>
      </w:r>
    </w:p>
    <w:p w:rsidR="00D30BDF" w:rsidRPr="003E3FB7" w:rsidRDefault="00D30BDF" w:rsidP="00B16EC6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E3FB7">
        <w:rPr>
          <w:rFonts w:ascii="Times New Roman" w:hAnsi="Times New Roman"/>
          <w:sz w:val="28"/>
          <w:szCs w:val="28"/>
        </w:rPr>
        <w:t>При выявлении БРТС управой района Царицыно в течении трех дней осуществляется комиссионное обследование транспортного средства с участием инспектора ОАТИ города Москвы и представителем ОМВД района Царицыно. По результатам обследования транспортного средства, Комиссия составляет акт обследования.</w:t>
      </w:r>
    </w:p>
    <w:p w:rsidR="00D30BDF" w:rsidRPr="003E3FB7" w:rsidRDefault="00D30BDF" w:rsidP="00B16EC6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E3FB7">
        <w:rPr>
          <w:rFonts w:ascii="Times New Roman" w:hAnsi="Times New Roman"/>
          <w:sz w:val="28"/>
          <w:szCs w:val="28"/>
        </w:rPr>
        <w:t>Для установления собственника транспортного средства и его информирование о составлении акта обследования, управой района выполняются следующие мероприятия:</w:t>
      </w:r>
    </w:p>
    <w:p w:rsidR="00D30BDF" w:rsidRPr="003E3FB7" w:rsidRDefault="00D30BDF" w:rsidP="00B16EC6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E3FB7">
        <w:rPr>
          <w:rFonts w:ascii="Times New Roman" w:hAnsi="Times New Roman"/>
          <w:sz w:val="28"/>
          <w:szCs w:val="28"/>
        </w:rPr>
        <w:t>- размещение на транспортном средстве уведомления;</w:t>
      </w:r>
    </w:p>
    <w:p w:rsidR="00D30BDF" w:rsidRPr="003E3FB7" w:rsidRDefault="00D30BDF" w:rsidP="00B16EC6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E3FB7">
        <w:rPr>
          <w:rFonts w:ascii="Times New Roman" w:hAnsi="Times New Roman"/>
          <w:sz w:val="28"/>
          <w:szCs w:val="28"/>
        </w:rPr>
        <w:t>- размещение информации о транспортном средстве;</w:t>
      </w:r>
    </w:p>
    <w:p w:rsidR="00D30BDF" w:rsidRPr="003E3FB7" w:rsidRDefault="00D30BDF" w:rsidP="00B16EC6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E3FB7">
        <w:rPr>
          <w:rFonts w:ascii="Times New Roman" w:hAnsi="Times New Roman"/>
          <w:sz w:val="28"/>
          <w:szCs w:val="28"/>
        </w:rPr>
        <w:t>- незамедлительное направление собственнику БРТС.</w:t>
      </w:r>
    </w:p>
    <w:p w:rsidR="00D30BDF" w:rsidRPr="003E3FB7" w:rsidRDefault="00D30BDF" w:rsidP="00B16EC6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E3FB7">
        <w:rPr>
          <w:rFonts w:ascii="Times New Roman" w:hAnsi="Times New Roman"/>
          <w:sz w:val="28"/>
          <w:szCs w:val="28"/>
        </w:rPr>
        <w:t>По истечению четырнадцати дней Комиссия составляет повторный акт обследования транспортного средства. В случае если транспортное средство не приведено в надлежащее состояние Комиссия составляет акт о принудительном перемещении БРТС на специализированную стоянку.</w:t>
      </w:r>
    </w:p>
    <w:p w:rsidR="00D30BDF" w:rsidRPr="003E3FB7" w:rsidRDefault="00D30BDF" w:rsidP="00B16EC6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E3FB7">
        <w:rPr>
          <w:rFonts w:ascii="Times New Roman" w:hAnsi="Times New Roman"/>
          <w:sz w:val="28"/>
          <w:szCs w:val="28"/>
        </w:rPr>
        <w:t>В случае если в течение трех месяцев с момента перемещения БРТС на стоянку владелец БРТС не истребовал его со стоянки или собственник БРТС не установлен, то управа района города Москвы в установленном порядке осуществляет мероприятия по обращению бесхозяйного транспортного средства в собственность города Москвы. После принятия бесхозяйных транспортных средств в собственность города Москвы они передаются в установленном порядке уполномоченной организации для утилизации.</w:t>
      </w:r>
    </w:p>
    <w:p w:rsidR="00D30BDF" w:rsidRPr="003E3FB7" w:rsidRDefault="00D30BDF" w:rsidP="00B16EC6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E3FB7">
        <w:rPr>
          <w:rFonts w:ascii="Times New Roman" w:hAnsi="Times New Roman"/>
          <w:sz w:val="28"/>
          <w:szCs w:val="28"/>
        </w:rPr>
        <w:t xml:space="preserve">За 2020 год всего на территории района Царицыно выявлено 113 БРТС, </w:t>
      </w:r>
      <w:r w:rsidR="009651FC">
        <w:rPr>
          <w:rFonts w:ascii="Times New Roman" w:hAnsi="Times New Roman"/>
          <w:sz w:val="28"/>
          <w:szCs w:val="28"/>
        </w:rPr>
        <w:br/>
      </w:r>
      <w:r w:rsidRPr="003E3FB7">
        <w:rPr>
          <w:rFonts w:ascii="Times New Roman" w:hAnsi="Times New Roman"/>
          <w:sz w:val="28"/>
          <w:szCs w:val="28"/>
        </w:rPr>
        <w:t xml:space="preserve">из них: не признаны БРТС по результатам первичного обследования – 15; принудительно перемещено на стоянку временного хранения – 29, </w:t>
      </w:r>
      <w:r w:rsidR="009651FC">
        <w:rPr>
          <w:rFonts w:ascii="Times New Roman" w:hAnsi="Times New Roman"/>
          <w:sz w:val="28"/>
          <w:szCs w:val="28"/>
        </w:rPr>
        <w:br/>
      </w:r>
      <w:r w:rsidRPr="003E3FB7">
        <w:rPr>
          <w:rFonts w:ascii="Times New Roman" w:hAnsi="Times New Roman"/>
          <w:sz w:val="28"/>
          <w:szCs w:val="28"/>
        </w:rPr>
        <w:t>выявлено владельцев – 69.</w:t>
      </w:r>
    </w:p>
    <w:p w:rsidR="00D30BDF" w:rsidRPr="003E3FB7" w:rsidRDefault="00D30BDF" w:rsidP="00B16EC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E3FB7">
        <w:rPr>
          <w:rFonts w:ascii="Times New Roman" w:hAnsi="Times New Roman"/>
          <w:sz w:val="28"/>
          <w:szCs w:val="28"/>
        </w:rPr>
        <w:lastRenderedPageBreak/>
        <w:t>11.02.2021 проведён объезд 6 строительных площадок в рамках реализации Программы реновации жилищного фонда в городе Москве с префектурой Южного административного округа и Фондом реновации города Москвы.</w:t>
      </w:r>
    </w:p>
    <w:p w:rsidR="00D30BDF" w:rsidRPr="003E3FB7" w:rsidRDefault="00D30BDF" w:rsidP="00B16EC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E3FB7">
        <w:rPr>
          <w:rFonts w:ascii="Times New Roman" w:hAnsi="Times New Roman"/>
          <w:sz w:val="28"/>
          <w:szCs w:val="28"/>
        </w:rPr>
        <w:t>На всех площадках активно ведутся отделочные работы. Продолжаем контроль за строительством «стартовых» домов.</w:t>
      </w:r>
    </w:p>
    <w:p w:rsidR="00C0322C" w:rsidRPr="003E3FB7" w:rsidRDefault="00C0322C" w:rsidP="00B16EC6">
      <w:pPr>
        <w:shd w:val="clear" w:color="auto" w:fill="FFFFFF"/>
        <w:spacing w:after="0"/>
        <w:rPr>
          <w:rFonts w:ascii="Times New Roman" w:hAnsi="Times New Roman"/>
          <w:b/>
          <w:bCs/>
          <w:iCs/>
          <w:sz w:val="28"/>
          <w:szCs w:val="28"/>
        </w:rPr>
      </w:pPr>
      <w:bookmarkStart w:id="4" w:name="соц"/>
      <w:bookmarkEnd w:id="2"/>
    </w:p>
    <w:p w:rsidR="00194624" w:rsidRPr="003E3FB7" w:rsidRDefault="00D30BDF" w:rsidP="00B16EC6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E3FB7">
        <w:rPr>
          <w:rFonts w:ascii="Times New Roman" w:hAnsi="Times New Roman"/>
          <w:b/>
          <w:sz w:val="28"/>
          <w:szCs w:val="28"/>
        </w:rPr>
        <w:t>5</w:t>
      </w:r>
      <w:r w:rsidR="00194624" w:rsidRPr="003E3FB7">
        <w:rPr>
          <w:rFonts w:ascii="Times New Roman" w:hAnsi="Times New Roman"/>
          <w:b/>
          <w:sz w:val="28"/>
          <w:szCs w:val="28"/>
        </w:rPr>
        <w:t>. В сфере экономической политики, торговли и услуг</w:t>
      </w:r>
    </w:p>
    <w:p w:rsidR="00194624" w:rsidRPr="003E3FB7" w:rsidRDefault="00194624" w:rsidP="00B16EC6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30BDF" w:rsidRPr="003E3FB7" w:rsidRDefault="00D30BDF" w:rsidP="00B16EC6">
      <w:pPr>
        <w:pStyle w:val="ab"/>
        <w:shd w:val="clear" w:color="auto" w:fill="FFFFFF"/>
        <w:spacing w:line="276" w:lineRule="auto"/>
        <w:rPr>
          <w:b/>
          <w:i/>
          <w:sz w:val="28"/>
          <w:szCs w:val="28"/>
        </w:rPr>
      </w:pPr>
      <w:r w:rsidRPr="003E3FB7">
        <w:rPr>
          <w:b/>
          <w:i/>
          <w:sz w:val="28"/>
          <w:szCs w:val="28"/>
          <w:u w:val="single"/>
        </w:rPr>
        <w:t>5.1. Работа с торговыми объектами</w:t>
      </w:r>
      <w:r w:rsidRPr="003E3FB7">
        <w:rPr>
          <w:b/>
          <w:i/>
          <w:sz w:val="28"/>
          <w:szCs w:val="28"/>
        </w:rPr>
        <w:t>.</w:t>
      </w:r>
    </w:p>
    <w:p w:rsidR="00D30BDF" w:rsidRPr="003E3FB7" w:rsidRDefault="00D30BDF" w:rsidP="00B16EC6">
      <w:pPr>
        <w:pStyle w:val="ab"/>
        <w:shd w:val="clear" w:color="auto" w:fill="FFFFFF"/>
        <w:spacing w:line="276" w:lineRule="auto"/>
        <w:rPr>
          <w:rStyle w:val="FontStyle12"/>
          <w:b/>
          <w:i/>
          <w:sz w:val="28"/>
          <w:szCs w:val="28"/>
        </w:rPr>
      </w:pPr>
    </w:p>
    <w:p w:rsidR="00D30BDF" w:rsidRPr="003E3FB7" w:rsidRDefault="00D30BDF" w:rsidP="00B16EC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E3FB7">
        <w:rPr>
          <w:rFonts w:ascii="Times New Roman" w:hAnsi="Times New Roman"/>
          <w:sz w:val="28"/>
          <w:szCs w:val="28"/>
        </w:rPr>
        <w:t>В настоящее время на территории района Царицыно функционируют</w:t>
      </w:r>
      <w:r w:rsidRPr="003E3FB7">
        <w:rPr>
          <w:rFonts w:ascii="Times New Roman" w:hAnsi="Times New Roman"/>
          <w:sz w:val="28"/>
          <w:szCs w:val="28"/>
        </w:rPr>
        <w:br/>
      </w:r>
      <w:r w:rsidRPr="003E3FB7">
        <w:rPr>
          <w:rFonts w:ascii="Times New Roman" w:hAnsi="Times New Roman"/>
          <w:b/>
          <w:sz w:val="28"/>
          <w:szCs w:val="28"/>
        </w:rPr>
        <w:t xml:space="preserve">494 </w:t>
      </w:r>
      <w:r w:rsidRPr="003E3FB7">
        <w:rPr>
          <w:rFonts w:ascii="Times New Roman" w:hAnsi="Times New Roman"/>
          <w:sz w:val="28"/>
          <w:szCs w:val="28"/>
        </w:rPr>
        <w:t>предприятия торговли, общественного питания и услуг, из них:</w:t>
      </w:r>
    </w:p>
    <w:p w:rsidR="00D30BDF" w:rsidRPr="003E3FB7" w:rsidRDefault="00D30BDF" w:rsidP="00B16EC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E3FB7">
        <w:rPr>
          <w:rFonts w:ascii="Times New Roman" w:hAnsi="Times New Roman"/>
          <w:b/>
          <w:sz w:val="28"/>
          <w:szCs w:val="28"/>
        </w:rPr>
        <w:t>- 141 продовольственных магазинов</w:t>
      </w:r>
      <w:r w:rsidRPr="003E3FB7">
        <w:rPr>
          <w:rFonts w:ascii="Times New Roman" w:hAnsi="Times New Roman"/>
          <w:sz w:val="28"/>
          <w:szCs w:val="28"/>
        </w:rPr>
        <w:t>, в том числе:</w:t>
      </w:r>
    </w:p>
    <w:p w:rsidR="00D30BDF" w:rsidRPr="003E3FB7" w:rsidRDefault="00D30BDF" w:rsidP="00B16EC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E3FB7">
        <w:rPr>
          <w:rFonts w:ascii="Times New Roman" w:hAnsi="Times New Roman"/>
          <w:sz w:val="28"/>
          <w:szCs w:val="28"/>
        </w:rPr>
        <w:t>24 супермаркетов, 10 универсамов, 1 гипермаркет;</w:t>
      </w:r>
    </w:p>
    <w:p w:rsidR="00D30BDF" w:rsidRPr="003E3FB7" w:rsidRDefault="00D30BDF" w:rsidP="00B16EC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E3FB7">
        <w:rPr>
          <w:rFonts w:ascii="Times New Roman" w:hAnsi="Times New Roman"/>
          <w:b/>
          <w:sz w:val="28"/>
          <w:szCs w:val="28"/>
        </w:rPr>
        <w:t>- 170 непродовольственных магазинов</w:t>
      </w:r>
      <w:r w:rsidRPr="003E3FB7">
        <w:rPr>
          <w:rFonts w:ascii="Times New Roman" w:hAnsi="Times New Roman"/>
          <w:sz w:val="28"/>
          <w:szCs w:val="28"/>
        </w:rPr>
        <w:t>;</w:t>
      </w:r>
    </w:p>
    <w:p w:rsidR="00D30BDF" w:rsidRPr="003E3FB7" w:rsidRDefault="00D30BDF" w:rsidP="00B16EC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E3FB7">
        <w:rPr>
          <w:rFonts w:ascii="Times New Roman" w:hAnsi="Times New Roman"/>
          <w:b/>
          <w:sz w:val="28"/>
          <w:szCs w:val="28"/>
        </w:rPr>
        <w:t>- 68</w:t>
      </w:r>
      <w:r w:rsidRPr="003E3FB7">
        <w:rPr>
          <w:rFonts w:ascii="Times New Roman" w:hAnsi="Times New Roman"/>
          <w:sz w:val="28"/>
          <w:szCs w:val="28"/>
        </w:rPr>
        <w:t xml:space="preserve"> </w:t>
      </w:r>
      <w:r w:rsidRPr="003E3FB7">
        <w:rPr>
          <w:rFonts w:ascii="Times New Roman" w:hAnsi="Times New Roman"/>
          <w:b/>
          <w:sz w:val="28"/>
          <w:szCs w:val="28"/>
        </w:rPr>
        <w:t>общедоступных кафе, ресторанов и баров</w:t>
      </w:r>
      <w:r w:rsidRPr="003E3FB7">
        <w:rPr>
          <w:rFonts w:ascii="Times New Roman" w:hAnsi="Times New Roman"/>
          <w:sz w:val="28"/>
          <w:szCs w:val="28"/>
        </w:rPr>
        <w:t>;</w:t>
      </w:r>
    </w:p>
    <w:p w:rsidR="00D30BDF" w:rsidRPr="003E3FB7" w:rsidRDefault="00D30BDF" w:rsidP="00B16EC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E3FB7">
        <w:rPr>
          <w:rFonts w:ascii="Times New Roman" w:hAnsi="Times New Roman"/>
          <w:b/>
          <w:sz w:val="28"/>
          <w:szCs w:val="28"/>
        </w:rPr>
        <w:t>- 108 предприятий бытового обслуживания</w:t>
      </w:r>
      <w:r w:rsidRPr="003E3FB7">
        <w:rPr>
          <w:rFonts w:ascii="Times New Roman" w:hAnsi="Times New Roman"/>
          <w:sz w:val="28"/>
          <w:szCs w:val="28"/>
        </w:rPr>
        <w:t xml:space="preserve"> (бани, парикмахерские, приемные пункты химчисток, фотоуслуги, ремонт одежды, ремонт обуви, изготовление </w:t>
      </w:r>
      <w:r w:rsidR="00FD3637">
        <w:rPr>
          <w:rFonts w:ascii="Times New Roman" w:hAnsi="Times New Roman"/>
          <w:sz w:val="28"/>
          <w:szCs w:val="28"/>
        </w:rPr>
        <w:t>ключей, автомойки, шиномонтажи).</w:t>
      </w:r>
    </w:p>
    <w:p w:rsidR="00D30BDF" w:rsidRPr="003E3FB7" w:rsidRDefault="00D30BDF" w:rsidP="00B16EC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E3FB7">
        <w:rPr>
          <w:rFonts w:ascii="Times New Roman" w:hAnsi="Times New Roman"/>
          <w:b/>
          <w:sz w:val="28"/>
          <w:szCs w:val="28"/>
        </w:rPr>
        <w:t xml:space="preserve">- 5 </w:t>
      </w:r>
      <w:r w:rsidRPr="003E3FB7">
        <w:rPr>
          <w:rFonts w:ascii="Times New Roman" w:hAnsi="Times New Roman"/>
          <w:sz w:val="28"/>
          <w:szCs w:val="28"/>
        </w:rPr>
        <w:t>торговых комплексов: (ТЦ «Кантемировский», ТЦ «Царицынский»,</w:t>
      </w:r>
      <w:r w:rsidRPr="003E3FB7">
        <w:rPr>
          <w:rFonts w:ascii="Times New Roman" w:hAnsi="Times New Roman"/>
          <w:sz w:val="28"/>
          <w:szCs w:val="28"/>
        </w:rPr>
        <w:br/>
        <w:t xml:space="preserve">ТК «Аркада», ТК «Пролетарский 24», </w:t>
      </w:r>
      <w:r w:rsidR="006A4E6B">
        <w:rPr>
          <w:rFonts w:ascii="Times New Roman" w:hAnsi="Times New Roman"/>
          <w:sz w:val="28"/>
          <w:szCs w:val="28"/>
        </w:rPr>
        <w:t>Районный центр</w:t>
      </w:r>
      <w:r w:rsidRPr="003E3FB7">
        <w:rPr>
          <w:rFonts w:ascii="Times New Roman" w:hAnsi="Times New Roman"/>
          <w:sz w:val="28"/>
          <w:szCs w:val="28"/>
        </w:rPr>
        <w:t xml:space="preserve"> «Эльбрус»).</w:t>
      </w:r>
    </w:p>
    <w:p w:rsidR="00D30BDF" w:rsidRPr="003E3FB7" w:rsidRDefault="004D0766" w:rsidP="0055607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E3FB7">
        <w:rPr>
          <w:rFonts w:ascii="Times New Roman" w:hAnsi="Times New Roman"/>
          <w:sz w:val="28"/>
          <w:szCs w:val="28"/>
        </w:rPr>
        <w:t>А</w:t>
      </w:r>
      <w:r w:rsidR="00D30BDF" w:rsidRPr="003E3FB7">
        <w:rPr>
          <w:rFonts w:ascii="Times New Roman" w:hAnsi="Times New Roman"/>
          <w:sz w:val="28"/>
          <w:szCs w:val="28"/>
        </w:rPr>
        <w:t xml:space="preserve">ктивно проводится работа по адаптации объектов потребительского рынка и услуг для маломобильных групп населения. Все торговые объекты района Царицыно частично адаптированы, 4 предприятия адаптировано в 2020 году. </w:t>
      </w:r>
    </w:p>
    <w:p w:rsidR="00D30BDF" w:rsidRPr="003E3FB7" w:rsidRDefault="00D30BDF" w:rsidP="0055607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E3FB7">
        <w:rPr>
          <w:rFonts w:ascii="Times New Roman" w:hAnsi="Times New Roman"/>
          <w:sz w:val="28"/>
          <w:szCs w:val="28"/>
        </w:rPr>
        <w:t xml:space="preserve">В 2020 году проведены работы по реконструкции и модернизации фасадов магазинов, расположенных по адресам: ул. Медиков, д. 28 к. 4; ул. Кантемировская д. 7 к. 1, выполнены работы по прозрачному </w:t>
      </w:r>
      <w:r w:rsidR="009651FC">
        <w:rPr>
          <w:rFonts w:ascii="Times New Roman" w:hAnsi="Times New Roman"/>
          <w:sz w:val="28"/>
          <w:szCs w:val="28"/>
        </w:rPr>
        <w:t xml:space="preserve">остеклению общей площадью более </w:t>
      </w:r>
      <w:r w:rsidRPr="003E3FB7">
        <w:rPr>
          <w:rFonts w:ascii="Times New Roman" w:hAnsi="Times New Roman"/>
          <w:sz w:val="28"/>
          <w:szCs w:val="28"/>
        </w:rPr>
        <w:t xml:space="preserve">3 000 кв.м. </w:t>
      </w:r>
    </w:p>
    <w:p w:rsidR="00D30BDF" w:rsidRPr="003E3FB7" w:rsidRDefault="00D30BDF" w:rsidP="0055607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E3FB7">
        <w:rPr>
          <w:rFonts w:ascii="Times New Roman" w:hAnsi="Times New Roman"/>
          <w:sz w:val="28"/>
          <w:szCs w:val="28"/>
        </w:rPr>
        <w:t>На территории района установлен 31 нестационарный торговый объект нового образца, в основном это киоски со специализацией «Печать», «Мороженое», «Цветы».</w:t>
      </w:r>
    </w:p>
    <w:p w:rsidR="00D30BDF" w:rsidRPr="003E3FB7" w:rsidRDefault="00D30BDF" w:rsidP="0055607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E3FB7">
        <w:rPr>
          <w:rFonts w:ascii="Times New Roman" w:hAnsi="Times New Roman"/>
          <w:sz w:val="28"/>
          <w:szCs w:val="28"/>
        </w:rPr>
        <w:t xml:space="preserve">В 2020 году завершено строительство круглогодичной межрегиональной ярмарки нового образца по адресу: г. Москва, Пролетарский пр-т, вл. 24 </w:t>
      </w:r>
      <w:r w:rsidR="009651FC">
        <w:rPr>
          <w:rFonts w:ascii="Times New Roman" w:hAnsi="Times New Roman"/>
          <w:sz w:val="28"/>
          <w:szCs w:val="28"/>
        </w:rPr>
        <w:br/>
        <w:t xml:space="preserve">на </w:t>
      </w:r>
      <w:r w:rsidRPr="003E3FB7">
        <w:rPr>
          <w:rFonts w:ascii="Times New Roman" w:hAnsi="Times New Roman"/>
          <w:sz w:val="28"/>
          <w:szCs w:val="28"/>
        </w:rPr>
        <w:t>30 торговых мест, в работе которых принимали</w:t>
      </w:r>
      <w:r w:rsidR="009651FC">
        <w:rPr>
          <w:rFonts w:ascii="Times New Roman" w:hAnsi="Times New Roman"/>
          <w:sz w:val="28"/>
          <w:szCs w:val="28"/>
        </w:rPr>
        <w:t xml:space="preserve"> участие товаропроизводители из </w:t>
      </w:r>
      <w:r w:rsidRPr="003E3FB7">
        <w:rPr>
          <w:rFonts w:ascii="Times New Roman" w:hAnsi="Times New Roman"/>
          <w:sz w:val="28"/>
          <w:szCs w:val="28"/>
        </w:rPr>
        <w:t xml:space="preserve">6 регионов РФ (город Москва, Московская область, Тамбов, Курск, Башкортостан, Воронежская область) и 3 страны-члена ЕАЭС. </w:t>
      </w:r>
    </w:p>
    <w:p w:rsidR="00D30BDF" w:rsidRPr="003E3FB7" w:rsidRDefault="00D30BDF" w:rsidP="00B16EC6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3E3FB7">
        <w:rPr>
          <w:rFonts w:ascii="Times New Roman" w:hAnsi="Times New Roman"/>
          <w:sz w:val="28"/>
          <w:szCs w:val="28"/>
        </w:rPr>
        <w:t xml:space="preserve">В настоящий момент по адресу: ул. Луганская, вл. 12А осуществляется строительство межрегиональной ярмарки нового образца, ориентировочный срок завершения работ конец 1 квартала 2021 года.  </w:t>
      </w:r>
    </w:p>
    <w:p w:rsidR="00D30BDF" w:rsidRPr="003E3FB7" w:rsidRDefault="00D30BDF" w:rsidP="00B16EC6">
      <w:pPr>
        <w:pStyle w:val="a8"/>
        <w:spacing w:after="120"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E3FB7">
        <w:rPr>
          <w:rStyle w:val="FontStyle12"/>
          <w:b/>
          <w:i/>
          <w:sz w:val="28"/>
          <w:szCs w:val="28"/>
          <w:u w:val="single"/>
        </w:rPr>
        <w:t>5.2.</w:t>
      </w:r>
      <w:r w:rsidRPr="003E3FB7">
        <w:rPr>
          <w:rFonts w:ascii="Times New Roman" w:hAnsi="Times New Roman"/>
          <w:b/>
          <w:i/>
          <w:sz w:val="28"/>
          <w:szCs w:val="28"/>
          <w:u w:val="single"/>
        </w:rPr>
        <w:t xml:space="preserve"> Работа в режиме повышенной готовности</w:t>
      </w:r>
      <w:r w:rsidRPr="003E3FB7">
        <w:rPr>
          <w:rFonts w:ascii="Times New Roman" w:hAnsi="Times New Roman"/>
          <w:b/>
          <w:i/>
          <w:sz w:val="28"/>
          <w:szCs w:val="28"/>
        </w:rPr>
        <w:t>.</w:t>
      </w:r>
    </w:p>
    <w:p w:rsidR="004D0766" w:rsidRPr="003E3FB7" w:rsidRDefault="004D0766" w:rsidP="00B16EC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E3FB7">
        <w:rPr>
          <w:rFonts w:ascii="Times New Roman" w:hAnsi="Times New Roman"/>
          <w:sz w:val="28"/>
          <w:szCs w:val="28"/>
        </w:rPr>
        <w:lastRenderedPageBreak/>
        <w:t xml:space="preserve">В соответствии с указом Мэра Москвы от 8 июня 2020 г. № 68-УМ сотрудниками сектора торговли и услуг управы на постоянной основе проводился мониторинг работы предприятий торговли и общественного питания на предмет соблюдения требований о применении средств индивидуальной защиты (маски, перчатки), а также требований по соблюдению социального дистанцирования. </w:t>
      </w:r>
    </w:p>
    <w:p w:rsidR="00D30BDF" w:rsidRPr="003E3FB7" w:rsidRDefault="00D30BDF" w:rsidP="00B16EC6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3E3FB7">
        <w:rPr>
          <w:rFonts w:ascii="Times New Roman" w:hAnsi="Times New Roman"/>
          <w:sz w:val="28"/>
          <w:szCs w:val="28"/>
          <w:lang w:eastAsia="en-US"/>
        </w:rPr>
        <w:t xml:space="preserve">Управой района Царицыно в 2020 году возбуждено 281 дело об административном правонарушении по ч. 1 ст. 20.6.1 КоАП РФ </w:t>
      </w:r>
      <w:r w:rsidRPr="003E3FB7">
        <w:rPr>
          <w:rFonts w:ascii="Times New Roman" w:hAnsi="Times New Roman"/>
          <w:sz w:val="28"/>
          <w:szCs w:val="28"/>
        </w:rPr>
        <w:t>в отношении юридических лиц, допустивших нарушения требований указа Мэра Москвы</w:t>
      </w:r>
      <w:r w:rsidRPr="003E3FB7">
        <w:rPr>
          <w:rFonts w:ascii="Times New Roman" w:hAnsi="Times New Roman"/>
          <w:sz w:val="28"/>
          <w:szCs w:val="28"/>
        </w:rPr>
        <w:br/>
        <w:t>от 05.03.2020 № 12-УМ, с последующим направлением административных материалов в суд.</w:t>
      </w:r>
    </w:p>
    <w:p w:rsidR="00D30BDF" w:rsidRPr="003E3FB7" w:rsidRDefault="00D30BDF" w:rsidP="00B16EC6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3E3FB7">
        <w:rPr>
          <w:rFonts w:ascii="Times New Roman" w:hAnsi="Times New Roman"/>
          <w:sz w:val="28"/>
          <w:szCs w:val="28"/>
          <w:lang w:eastAsia="en-US"/>
        </w:rPr>
        <w:t>Нагатинским районным судом г. Москвы по состоянию на 04.02.2021 вынесено 124 постановления по делам об административных правонарушениях с назначением наказания в виде административного штрафа на общую сумму</w:t>
      </w:r>
      <w:r w:rsidRPr="003E3FB7">
        <w:rPr>
          <w:rFonts w:ascii="Times New Roman" w:hAnsi="Times New Roman"/>
          <w:sz w:val="28"/>
          <w:szCs w:val="28"/>
          <w:lang w:eastAsia="en-US"/>
        </w:rPr>
        <w:br/>
        <w:t>7 230 000,00 руб., в добровольном порядке произведена оплата 50 постановлений на общую сумму 3 040 000,00 руб., по 25 постановлениям Нагатинским районным судом г. Москвы вынесено наказание в виде предупреждения.</w:t>
      </w:r>
    </w:p>
    <w:p w:rsidR="00D30BDF" w:rsidRPr="003E3FB7" w:rsidRDefault="00D30BDF" w:rsidP="00B16EC6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30BDF" w:rsidRPr="003E3FB7" w:rsidRDefault="00D30BDF" w:rsidP="00B16EC6">
      <w:pPr>
        <w:pStyle w:val="a8"/>
        <w:spacing w:line="276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3E3FB7">
        <w:rPr>
          <w:rStyle w:val="FontStyle12"/>
          <w:b/>
          <w:i/>
          <w:sz w:val="28"/>
          <w:szCs w:val="28"/>
          <w:u w:val="single"/>
        </w:rPr>
        <w:t>5.3.</w:t>
      </w:r>
      <w:r w:rsidRPr="003E3FB7">
        <w:rPr>
          <w:rFonts w:ascii="Times New Roman" w:hAnsi="Times New Roman"/>
          <w:b/>
          <w:i/>
          <w:sz w:val="28"/>
          <w:szCs w:val="28"/>
          <w:u w:val="single"/>
        </w:rPr>
        <w:t xml:space="preserve"> Пресечение несанкционированной торговли.</w:t>
      </w:r>
    </w:p>
    <w:p w:rsidR="00D30BDF" w:rsidRPr="003E3FB7" w:rsidRDefault="00D30BDF" w:rsidP="00B16EC6">
      <w:pPr>
        <w:tabs>
          <w:tab w:val="left" w:pos="-1701"/>
          <w:tab w:val="left" w:pos="660"/>
        </w:tabs>
        <w:spacing w:after="0"/>
        <w:jc w:val="both"/>
        <w:rPr>
          <w:rStyle w:val="FontStyle12"/>
          <w:sz w:val="28"/>
          <w:szCs w:val="28"/>
        </w:rPr>
      </w:pPr>
      <w:r w:rsidRPr="003E3FB7">
        <w:rPr>
          <w:rStyle w:val="FontStyle12"/>
          <w:sz w:val="28"/>
          <w:szCs w:val="28"/>
        </w:rPr>
        <w:tab/>
      </w:r>
    </w:p>
    <w:p w:rsidR="00D30BDF" w:rsidRPr="003E3FB7" w:rsidRDefault="00D30BDF" w:rsidP="00B16EC6">
      <w:pPr>
        <w:tabs>
          <w:tab w:val="left" w:pos="-1701"/>
          <w:tab w:val="left" w:pos="6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E3FB7">
        <w:rPr>
          <w:rFonts w:ascii="Times New Roman" w:hAnsi="Times New Roman"/>
          <w:sz w:val="28"/>
          <w:szCs w:val="28"/>
        </w:rPr>
        <w:tab/>
        <w:t>Мероприятия по выявлению и пресечению фактов несанкционированной торговли на территории района осуществлялись управой района совместно с ОМВД России по району в ежедневном режиме, в т.ч. с использованием городской системы видеонаблюдения, а также по о</w:t>
      </w:r>
      <w:r w:rsidR="009651FC">
        <w:rPr>
          <w:rFonts w:ascii="Times New Roman" w:hAnsi="Times New Roman"/>
          <w:sz w:val="28"/>
          <w:szCs w:val="28"/>
        </w:rPr>
        <w:t>бращениям граждан и организаций</w:t>
      </w:r>
    </w:p>
    <w:p w:rsidR="00D30BDF" w:rsidRPr="003E3FB7" w:rsidRDefault="00D30BDF" w:rsidP="00B16EC6">
      <w:pPr>
        <w:tabs>
          <w:tab w:val="left" w:pos="-1701"/>
          <w:tab w:val="left" w:pos="6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E3FB7">
        <w:rPr>
          <w:rFonts w:ascii="Times New Roman" w:hAnsi="Times New Roman"/>
          <w:sz w:val="28"/>
          <w:szCs w:val="28"/>
        </w:rPr>
        <w:tab/>
        <w:t xml:space="preserve">В районе Царицыно проблемными зонами мест возникновения несанкционированной торговли в 2020 году являлись прилегающие территории к выходам станций метрополитена «Кантемировская» и «Царицыно».  </w:t>
      </w:r>
    </w:p>
    <w:p w:rsidR="00D30BDF" w:rsidRPr="003E3FB7" w:rsidRDefault="00D30BDF" w:rsidP="00B16EC6">
      <w:pPr>
        <w:tabs>
          <w:tab w:val="left" w:pos="-1701"/>
          <w:tab w:val="left" w:pos="6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E3FB7">
        <w:rPr>
          <w:rFonts w:ascii="Times New Roman" w:hAnsi="Times New Roman"/>
          <w:sz w:val="28"/>
          <w:szCs w:val="28"/>
        </w:rPr>
        <w:tab/>
        <w:t xml:space="preserve">В течение 2020 года управой района Царицыно, ОМВД России по городу Москве в районе Царицыно, ГКУ «МГС ОПОП» и ЦПН на территории Московского метрополитена проводились совместные мероприятия по ликвидации несанкционированной торговли на территориях, прилегающих к станции метро «Кантемировская» и «Царицыно».  </w:t>
      </w:r>
    </w:p>
    <w:p w:rsidR="00D30BDF" w:rsidRPr="003E3FB7" w:rsidRDefault="00D30BDF" w:rsidP="00B16EC6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E3FB7">
        <w:rPr>
          <w:rFonts w:ascii="Times New Roman" w:hAnsi="Times New Roman"/>
          <w:sz w:val="28"/>
          <w:szCs w:val="28"/>
        </w:rPr>
        <w:t xml:space="preserve">В результате контрольных мероприятий по выявлению фактов несанкционированной торговли за 2020 год </w:t>
      </w:r>
      <w:r w:rsidRPr="003E3FB7">
        <w:rPr>
          <w:rFonts w:ascii="Times New Roman" w:hAnsi="Times New Roman"/>
          <w:bCs/>
          <w:sz w:val="28"/>
          <w:szCs w:val="28"/>
        </w:rPr>
        <w:t>составлено 10</w:t>
      </w:r>
      <w:r w:rsidRPr="003E3FB7">
        <w:rPr>
          <w:rFonts w:ascii="Times New Roman" w:hAnsi="Times New Roman"/>
          <w:sz w:val="28"/>
          <w:szCs w:val="28"/>
        </w:rPr>
        <w:t xml:space="preserve"> протоколов </w:t>
      </w:r>
      <w:r w:rsidR="009651FC">
        <w:rPr>
          <w:rFonts w:ascii="Times New Roman" w:hAnsi="Times New Roman"/>
          <w:sz w:val="28"/>
          <w:szCs w:val="28"/>
        </w:rPr>
        <w:br/>
      </w:r>
      <w:r w:rsidRPr="003E3FB7">
        <w:rPr>
          <w:rFonts w:ascii="Times New Roman" w:hAnsi="Times New Roman"/>
          <w:sz w:val="28"/>
          <w:szCs w:val="28"/>
        </w:rPr>
        <w:t xml:space="preserve">об административных нарушениях, предусмотренных ст.11.13 (ч.1,2) </w:t>
      </w:r>
      <w:r w:rsidR="009651FC">
        <w:rPr>
          <w:rFonts w:ascii="Times New Roman" w:hAnsi="Times New Roman"/>
          <w:sz w:val="28"/>
          <w:szCs w:val="28"/>
        </w:rPr>
        <w:br/>
      </w:r>
      <w:r w:rsidRPr="003E3FB7">
        <w:rPr>
          <w:rFonts w:ascii="Times New Roman" w:hAnsi="Times New Roman"/>
          <w:sz w:val="28"/>
          <w:szCs w:val="28"/>
        </w:rPr>
        <w:t xml:space="preserve">Закона города Москвы от 21.11.2007 № 45, по </w:t>
      </w:r>
      <w:r w:rsidRPr="003E3FB7">
        <w:rPr>
          <w:rFonts w:ascii="Times New Roman" w:hAnsi="Times New Roman"/>
          <w:bCs/>
          <w:sz w:val="28"/>
          <w:szCs w:val="28"/>
        </w:rPr>
        <w:t>которым</w:t>
      </w:r>
      <w:r w:rsidRPr="003E3FB7">
        <w:rPr>
          <w:rFonts w:ascii="Times New Roman" w:hAnsi="Times New Roman"/>
          <w:sz w:val="28"/>
          <w:szCs w:val="28"/>
        </w:rPr>
        <w:t xml:space="preserve"> вынесены Постановления о назначении административного наказания в виде наложения административного штрафа на общую сумму </w:t>
      </w:r>
      <w:r w:rsidRPr="003E3FB7">
        <w:rPr>
          <w:rFonts w:ascii="Times New Roman" w:hAnsi="Times New Roman"/>
          <w:bCs/>
          <w:sz w:val="28"/>
          <w:szCs w:val="28"/>
        </w:rPr>
        <w:t>37 500,00 руб.</w:t>
      </w:r>
    </w:p>
    <w:p w:rsidR="00D30BDF" w:rsidRPr="003E3FB7" w:rsidRDefault="00D30BDF" w:rsidP="00B16EC6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E3FB7">
        <w:rPr>
          <w:rFonts w:ascii="Times New Roman" w:hAnsi="Times New Roman"/>
          <w:sz w:val="28"/>
          <w:szCs w:val="28"/>
        </w:rPr>
        <w:t xml:space="preserve">За 2020 год в добровольном порядке оплачено </w:t>
      </w:r>
      <w:r w:rsidRPr="003E3FB7">
        <w:rPr>
          <w:rFonts w:ascii="Times New Roman" w:hAnsi="Times New Roman"/>
          <w:bCs/>
          <w:sz w:val="28"/>
          <w:szCs w:val="28"/>
        </w:rPr>
        <w:t>6 Постановлений</w:t>
      </w:r>
      <w:r w:rsidRPr="003E3FB7">
        <w:rPr>
          <w:rFonts w:ascii="Times New Roman" w:hAnsi="Times New Roman"/>
          <w:sz w:val="28"/>
          <w:szCs w:val="28"/>
        </w:rPr>
        <w:t xml:space="preserve"> на общую сумму </w:t>
      </w:r>
      <w:r w:rsidRPr="003E3FB7">
        <w:rPr>
          <w:rFonts w:ascii="Times New Roman" w:hAnsi="Times New Roman"/>
          <w:bCs/>
          <w:sz w:val="28"/>
          <w:szCs w:val="28"/>
        </w:rPr>
        <w:t>22 500,00 руб.</w:t>
      </w:r>
    </w:p>
    <w:p w:rsidR="00D30BDF" w:rsidRPr="003E3FB7" w:rsidRDefault="00D30BDF" w:rsidP="00B16EC6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E3FB7">
        <w:rPr>
          <w:rFonts w:ascii="Times New Roman" w:hAnsi="Times New Roman"/>
          <w:sz w:val="28"/>
          <w:szCs w:val="28"/>
        </w:rPr>
        <w:lastRenderedPageBreak/>
        <w:t xml:space="preserve">Материалы по неоплаченным постановлениям с истекшим сроком добровольной оплаты в количестве </w:t>
      </w:r>
      <w:r w:rsidRPr="003E3FB7">
        <w:rPr>
          <w:rFonts w:ascii="Times New Roman" w:hAnsi="Times New Roman"/>
          <w:bCs/>
          <w:sz w:val="28"/>
          <w:szCs w:val="28"/>
        </w:rPr>
        <w:t xml:space="preserve">4 </w:t>
      </w:r>
      <w:r w:rsidRPr="003E3FB7">
        <w:rPr>
          <w:rFonts w:ascii="Times New Roman" w:hAnsi="Times New Roman"/>
          <w:sz w:val="28"/>
          <w:szCs w:val="28"/>
        </w:rPr>
        <w:t xml:space="preserve">административных производств, </w:t>
      </w:r>
      <w:r w:rsidR="009651FC">
        <w:rPr>
          <w:rFonts w:ascii="Times New Roman" w:hAnsi="Times New Roman"/>
          <w:sz w:val="28"/>
          <w:szCs w:val="28"/>
        </w:rPr>
        <w:br/>
      </w:r>
      <w:r w:rsidRPr="003E3FB7">
        <w:rPr>
          <w:rFonts w:ascii="Times New Roman" w:hAnsi="Times New Roman"/>
          <w:sz w:val="28"/>
          <w:szCs w:val="28"/>
        </w:rPr>
        <w:t xml:space="preserve">общей суммой 15 000,00 руб. направлены в ФССП по месту жительства нарушителей для принудительного взыскания штрафных санкций. </w:t>
      </w:r>
    </w:p>
    <w:p w:rsidR="00D30BDF" w:rsidRPr="003E3FB7" w:rsidRDefault="00D30BDF" w:rsidP="00B16EC6">
      <w:pPr>
        <w:tabs>
          <w:tab w:val="left" w:pos="-1701"/>
          <w:tab w:val="left" w:pos="660"/>
        </w:tabs>
        <w:spacing w:after="0"/>
        <w:jc w:val="both"/>
        <w:rPr>
          <w:rStyle w:val="FontStyle12"/>
          <w:sz w:val="28"/>
          <w:szCs w:val="28"/>
        </w:rPr>
      </w:pPr>
      <w:r w:rsidRPr="003E3FB7">
        <w:rPr>
          <w:rFonts w:ascii="Times New Roman" w:hAnsi="Times New Roman"/>
          <w:sz w:val="28"/>
          <w:szCs w:val="28"/>
        </w:rPr>
        <w:tab/>
        <w:t xml:space="preserve">В 2020 году управой района Царицыно совместно с </w:t>
      </w:r>
      <w:r w:rsidRPr="003E3FB7">
        <w:rPr>
          <w:rStyle w:val="FontStyle12"/>
          <w:sz w:val="28"/>
          <w:szCs w:val="28"/>
        </w:rPr>
        <w:t>ОМВД района Царицыно удалось исключить несанкционированную торговлю у станции метро «Царицыно».</w:t>
      </w:r>
    </w:p>
    <w:p w:rsidR="00D30BDF" w:rsidRPr="003E3FB7" w:rsidRDefault="00D30BDF" w:rsidP="00B16EC6">
      <w:pPr>
        <w:shd w:val="clear" w:color="auto" w:fill="FFFFFF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30BDF" w:rsidRPr="009651FC" w:rsidRDefault="00D30BDF" w:rsidP="00C770B0">
      <w:pPr>
        <w:shd w:val="clear" w:color="auto" w:fill="FFFFFF"/>
        <w:spacing w:after="0"/>
        <w:jc w:val="both"/>
        <w:rPr>
          <w:rFonts w:ascii="Times New Roman" w:eastAsiaTheme="minorHAnsi" w:hAnsi="Times New Roman"/>
          <w:i/>
          <w:sz w:val="28"/>
          <w:szCs w:val="28"/>
          <w:u w:val="single"/>
          <w:lang w:eastAsia="en-US"/>
        </w:rPr>
      </w:pPr>
      <w:r w:rsidRPr="009651FC">
        <w:rPr>
          <w:rFonts w:ascii="Times New Roman" w:hAnsi="Times New Roman"/>
          <w:b/>
          <w:i/>
          <w:sz w:val="28"/>
          <w:szCs w:val="28"/>
          <w:u w:val="single"/>
        </w:rPr>
        <w:t xml:space="preserve">5.4 Разработка паспортов безопасности в соответствии с требованиями ПП РФ </w:t>
      </w:r>
      <w:r w:rsidRPr="009651FC">
        <w:rPr>
          <w:rFonts w:ascii="Times New Roman" w:eastAsiaTheme="minorHAnsi" w:hAnsi="Times New Roman"/>
          <w:b/>
          <w:i/>
          <w:sz w:val="28"/>
          <w:szCs w:val="28"/>
          <w:u w:val="single"/>
          <w:lang w:eastAsia="en-US"/>
        </w:rPr>
        <w:t>от 19.10.2017 № 1273.</w:t>
      </w:r>
    </w:p>
    <w:p w:rsidR="00D30BDF" w:rsidRPr="003E3FB7" w:rsidRDefault="00D30BDF" w:rsidP="00B16EC6">
      <w:pPr>
        <w:shd w:val="clear" w:color="auto" w:fill="FFFFFF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D0766" w:rsidRPr="003E3FB7" w:rsidRDefault="00D30BDF" w:rsidP="00B16EC6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E3FB7">
        <w:rPr>
          <w:rFonts w:ascii="Times New Roman" w:eastAsiaTheme="minorHAnsi" w:hAnsi="Times New Roman"/>
          <w:sz w:val="28"/>
          <w:szCs w:val="28"/>
          <w:lang w:eastAsia="en-US"/>
        </w:rPr>
        <w:t>В соответствии с постановлением Правительства Российской Федерации</w:t>
      </w:r>
      <w:r w:rsidRPr="003E3FB7">
        <w:rPr>
          <w:rFonts w:ascii="Times New Roman" w:eastAsiaTheme="minorHAnsi" w:hAnsi="Times New Roman"/>
          <w:sz w:val="28"/>
          <w:szCs w:val="28"/>
          <w:lang w:eastAsia="en-US"/>
        </w:rPr>
        <w:br/>
        <w:t>от 19.10.2017 № 1273 «Об утверждении требований к антитеррористической защищенности торговых объектов (территорий) и формы паспорта безопасности торгового объекта (территории)» (далее - Постановление Правительства</w:t>
      </w:r>
      <w:r w:rsidRPr="003E3FB7"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от 19.10.2017 № 1273), и в соответствии с методическими рекомендациями требований к антитеррористической защищенности торговых объектов (территорий) в городе Москве от 15.11.2017 № И/06-198/7, с целью защиты жителей от терроризма, выявления и устранения причин и условий, способствующих осуществлению террористической деятельности, предупреждения, выявления и пресечения террористической деятельности, Распоряжением Префектуры ЮАО города Москвы от 06.08.2020 № 01-10-285 </w:t>
      </w:r>
      <w:r w:rsidR="009651FC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3E3FB7">
        <w:rPr>
          <w:rFonts w:ascii="Times New Roman" w:eastAsiaTheme="minorHAnsi" w:hAnsi="Times New Roman"/>
          <w:sz w:val="28"/>
          <w:szCs w:val="28"/>
          <w:lang w:eastAsia="en-US"/>
        </w:rPr>
        <w:t>«О внесении изменений в распоряжение префектуры от 16.10.2018 № 01-41-546» в Перечень торговых объектов, расположенных в Южном административном округе включено 186 объектов торгового назначения района Царицыно, подлежащих категорированию в интересах их антитеррористической защиты</w:t>
      </w:r>
      <w:r w:rsidR="004D0766" w:rsidRPr="003E3FB7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9651FC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4D0766" w:rsidRPr="003E3FB7">
        <w:rPr>
          <w:rFonts w:ascii="Times New Roman" w:eastAsiaTheme="minorHAnsi" w:hAnsi="Times New Roman"/>
          <w:sz w:val="28"/>
          <w:szCs w:val="28"/>
          <w:lang w:eastAsia="en-US"/>
        </w:rPr>
        <w:t xml:space="preserve">35 объектам присвоены категории. </w:t>
      </w:r>
    </w:p>
    <w:p w:rsidR="00D30BDF" w:rsidRPr="003E3FB7" w:rsidRDefault="00D30BDF" w:rsidP="00B16EC6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E3FB7">
        <w:rPr>
          <w:rFonts w:ascii="Times New Roman" w:eastAsiaTheme="minorHAnsi" w:hAnsi="Times New Roman"/>
          <w:sz w:val="28"/>
          <w:szCs w:val="28"/>
          <w:lang w:eastAsia="en-US"/>
        </w:rPr>
        <w:t>В настоящее время 5 торговыми объектами осуществляются мероприятия по согласованию паспортов безопасности</w:t>
      </w:r>
      <w:r w:rsidR="00B16EC6" w:rsidRPr="003E3FB7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Pr="003E3FB7">
        <w:rPr>
          <w:rFonts w:ascii="Times New Roman" w:eastAsiaTheme="minorHAnsi" w:hAnsi="Times New Roman"/>
          <w:sz w:val="28"/>
          <w:szCs w:val="28"/>
          <w:lang w:eastAsia="en-US"/>
        </w:rPr>
        <w:t xml:space="preserve">По результатам обследования </w:t>
      </w:r>
      <w:r w:rsidR="009651FC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3E3FB7">
        <w:rPr>
          <w:rFonts w:ascii="Times New Roman" w:eastAsiaTheme="minorHAnsi" w:hAnsi="Times New Roman"/>
          <w:sz w:val="28"/>
          <w:szCs w:val="28"/>
          <w:lang w:eastAsia="en-US"/>
        </w:rPr>
        <w:t xml:space="preserve">132 предприятиям торговли категория не присвоена, разработка паспорта в соответствии с Постановлением Правительства от 19.10.2017 № 1273 </w:t>
      </w:r>
      <w:r w:rsidR="009651FC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3E3FB7">
        <w:rPr>
          <w:rFonts w:ascii="Times New Roman" w:eastAsiaTheme="minorHAnsi" w:hAnsi="Times New Roman"/>
          <w:sz w:val="28"/>
          <w:szCs w:val="28"/>
          <w:lang w:eastAsia="en-US"/>
        </w:rPr>
        <w:t xml:space="preserve">не требуется. </w:t>
      </w:r>
    </w:p>
    <w:p w:rsidR="00D30BDF" w:rsidRPr="003E3FB7" w:rsidRDefault="00D30BDF" w:rsidP="00B16EC6">
      <w:pPr>
        <w:spacing w:after="120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E3FB7">
        <w:rPr>
          <w:rFonts w:ascii="Times New Roman" w:eastAsiaTheme="minorHAnsi" w:hAnsi="Times New Roman"/>
          <w:sz w:val="28"/>
          <w:szCs w:val="28"/>
          <w:lang w:eastAsia="en-US"/>
        </w:rPr>
        <w:t xml:space="preserve">15 торговых предприятий, включенных в Перечень объектов, прекратили свою деятельность до проведения мероприятий по категорированию объектов. </w:t>
      </w:r>
    </w:p>
    <w:p w:rsidR="009026DC" w:rsidRPr="003E3FB7" w:rsidRDefault="00D30BDF" w:rsidP="00B16EC6">
      <w:pPr>
        <w:pStyle w:val="ConsPlusNormal"/>
        <w:spacing w:line="276" w:lineRule="auto"/>
        <w:jc w:val="center"/>
        <w:rPr>
          <w:b/>
          <w:sz w:val="28"/>
          <w:szCs w:val="28"/>
        </w:rPr>
      </w:pPr>
      <w:bookmarkStart w:id="5" w:name="матпомощь"/>
      <w:bookmarkEnd w:id="4"/>
      <w:r w:rsidRPr="003E3FB7">
        <w:rPr>
          <w:b/>
          <w:sz w:val="28"/>
          <w:szCs w:val="28"/>
        </w:rPr>
        <w:t>6</w:t>
      </w:r>
      <w:r w:rsidR="00EF7B3C" w:rsidRPr="003E3FB7">
        <w:rPr>
          <w:b/>
          <w:sz w:val="28"/>
          <w:szCs w:val="28"/>
        </w:rPr>
        <w:t xml:space="preserve">. </w:t>
      </w:r>
      <w:r w:rsidR="009026DC" w:rsidRPr="003E3FB7">
        <w:rPr>
          <w:b/>
          <w:sz w:val="28"/>
          <w:szCs w:val="28"/>
        </w:rPr>
        <w:t>В сфере со</w:t>
      </w:r>
      <w:r w:rsidR="00EF7B3C" w:rsidRPr="003E3FB7">
        <w:rPr>
          <w:b/>
          <w:sz w:val="28"/>
          <w:szCs w:val="28"/>
        </w:rPr>
        <w:t>циальной политики</w:t>
      </w:r>
    </w:p>
    <w:p w:rsidR="003378B4" w:rsidRPr="003E3FB7" w:rsidRDefault="003378B4" w:rsidP="00B16EC6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AD0DC1" w:rsidRPr="003E3FB7" w:rsidRDefault="00D30BDF" w:rsidP="00C770B0">
      <w:pPr>
        <w:spacing w:after="0"/>
        <w:rPr>
          <w:rFonts w:ascii="Times New Roman" w:hAnsi="Times New Roman"/>
          <w:b/>
          <w:i/>
          <w:sz w:val="28"/>
          <w:szCs w:val="28"/>
          <w:u w:val="single"/>
        </w:rPr>
      </w:pPr>
      <w:r w:rsidRPr="003E3FB7">
        <w:rPr>
          <w:rFonts w:ascii="Times New Roman" w:hAnsi="Times New Roman"/>
          <w:b/>
          <w:i/>
          <w:sz w:val="28"/>
          <w:szCs w:val="28"/>
          <w:u w:val="single"/>
        </w:rPr>
        <w:t>6</w:t>
      </w:r>
      <w:r w:rsidR="00EF7B3C" w:rsidRPr="003E3FB7">
        <w:rPr>
          <w:rFonts w:ascii="Times New Roman" w:hAnsi="Times New Roman"/>
          <w:b/>
          <w:i/>
          <w:sz w:val="28"/>
          <w:szCs w:val="28"/>
          <w:u w:val="single"/>
        </w:rPr>
        <w:t xml:space="preserve">.1. </w:t>
      </w:r>
      <w:r w:rsidR="00AD0DC1" w:rsidRPr="003E3FB7">
        <w:rPr>
          <w:rFonts w:ascii="Times New Roman" w:hAnsi="Times New Roman"/>
          <w:b/>
          <w:i/>
          <w:sz w:val="28"/>
          <w:szCs w:val="28"/>
          <w:u w:val="single"/>
        </w:rPr>
        <w:t>Оказание адресной соц</w:t>
      </w:r>
      <w:r w:rsidR="00C306EE" w:rsidRPr="003E3FB7">
        <w:rPr>
          <w:rFonts w:ascii="Times New Roman" w:hAnsi="Times New Roman"/>
          <w:b/>
          <w:i/>
          <w:sz w:val="28"/>
          <w:szCs w:val="28"/>
          <w:u w:val="single"/>
        </w:rPr>
        <w:t>иальной помощи</w:t>
      </w:r>
      <w:r w:rsidR="00EF7B3C" w:rsidRPr="003E3FB7">
        <w:rPr>
          <w:rFonts w:ascii="Times New Roman" w:hAnsi="Times New Roman"/>
          <w:b/>
          <w:i/>
          <w:sz w:val="28"/>
          <w:szCs w:val="28"/>
          <w:u w:val="single"/>
        </w:rPr>
        <w:t>.</w:t>
      </w:r>
    </w:p>
    <w:p w:rsidR="003E2943" w:rsidRDefault="003E2943" w:rsidP="00B16EC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bookmarkStart w:id="6" w:name="патвосп"/>
      <w:bookmarkStart w:id="7" w:name="досуг"/>
      <w:r>
        <w:rPr>
          <w:rFonts w:ascii="Times New Roman" w:hAnsi="Times New Roman"/>
          <w:sz w:val="28"/>
          <w:szCs w:val="28"/>
        </w:rPr>
        <w:t xml:space="preserve">Одно из важнейших направлений работы управы района в социальной сфере в 2020 году – это реализация мер </w:t>
      </w:r>
      <w:r w:rsidRPr="003E3FB7">
        <w:rPr>
          <w:rFonts w:ascii="Times New Roman" w:hAnsi="Times New Roman"/>
          <w:sz w:val="28"/>
          <w:szCs w:val="28"/>
        </w:rPr>
        <w:t>адресной социальной поддержки жител</w:t>
      </w:r>
      <w:r>
        <w:rPr>
          <w:rFonts w:ascii="Times New Roman" w:hAnsi="Times New Roman"/>
          <w:sz w:val="28"/>
          <w:szCs w:val="28"/>
        </w:rPr>
        <w:t>ей района Царицыно (участников и ветеранов</w:t>
      </w:r>
      <w:r w:rsidRPr="003E3FB7">
        <w:rPr>
          <w:rFonts w:ascii="Times New Roman" w:hAnsi="Times New Roman"/>
          <w:sz w:val="28"/>
          <w:szCs w:val="28"/>
        </w:rPr>
        <w:t xml:space="preserve"> Великой </w:t>
      </w:r>
      <w:r>
        <w:rPr>
          <w:rFonts w:ascii="Times New Roman" w:hAnsi="Times New Roman"/>
          <w:sz w:val="28"/>
          <w:szCs w:val="28"/>
        </w:rPr>
        <w:t xml:space="preserve">Отечественной войны, </w:t>
      </w:r>
      <w:r>
        <w:rPr>
          <w:rFonts w:ascii="Times New Roman" w:hAnsi="Times New Roman"/>
          <w:sz w:val="28"/>
          <w:szCs w:val="28"/>
        </w:rPr>
        <w:lastRenderedPageBreak/>
        <w:t>пенсионеров, участников боевых действий, многодетных и неполных семей</w:t>
      </w:r>
      <w:r w:rsidRPr="003E3F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3E3FB7">
        <w:rPr>
          <w:rFonts w:ascii="Times New Roman" w:hAnsi="Times New Roman"/>
          <w:sz w:val="28"/>
          <w:szCs w:val="28"/>
        </w:rPr>
        <w:t>с детьми)</w:t>
      </w:r>
      <w:r>
        <w:rPr>
          <w:rFonts w:ascii="Times New Roman" w:hAnsi="Times New Roman"/>
          <w:sz w:val="28"/>
          <w:szCs w:val="28"/>
        </w:rPr>
        <w:t>.</w:t>
      </w:r>
    </w:p>
    <w:p w:rsidR="008B765A" w:rsidRPr="003E3FB7" w:rsidRDefault="008B765A" w:rsidP="00C263B4">
      <w:pPr>
        <w:pStyle w:val="a4"/>
        <w:shd w:val="clear" w:color="auto" w:fill="FFFFFF" w:themeFill="background1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E3FB7">
        <w:rPr>
          <w:rFonts w:ascii="Times New Roman" w:hAnsi="Times New Roman"/>
          <w:sz w:val="28"/>
          <w:szCs w:val="28"/>
        </w:rPr>
        <w:t xml:space="preserve">Районной Комиссией по оказанию адресной социальной помощи нуждающимся </w:t>
      </w:r>
      <w:r w:rsidR="00C0322C" w:rsidRPr="003E3FB7">
        <w:rPr>
          <w:rFonts w:ascii="Times New Roman" w:hAnsi="Times New Roman"/>
          <w:sz w:val="28"/>
          <w:szCs w:val="28"/>
        </w:rPr>
        <w:t>жителям в</w:t>
      </w:r>
      <w:r w:rsidRPr="003E3FB7">
        <w:rPr>
          <w:rFonts w:ascii="Times New Roman" w:hAnsi="Times New Roman"/>
          <w:sz w:val="28"/>
          <w:szCs w:val="28"/>
        </w:rPr>
        <w:t xml:space="preserve"> 2020 году проведено 18 заседаний. </w:t>
      </w:r>
      <w:r w:rsidR="00C263B4">
        <w:rPr>
          <w:rFonts w:ascii="Times New Roman" w:hAnsi="Times New Roman"/>
          <w:sz w:val="28"/>
          <w:szCs w:val="28"/>
        </w:rPr>
        <w:br/>
      </w:r>
      <w:r w:rsidRPr="003E3FB7">
        <w:rPr>
          <w:rFonts w:ascii="Times New Roman" w:hAnsi="Times New Roman"/>
          <w:sz w:val="28"/>
          <w:szCs w:val="28"/>
        </w:rPr>
        <w:t>За этот период матер</w:t>
      </w:r>
      <w:r w:rsidR="003E2943">
        <w:rPr>
          <w:rFonts w:ascii="Times New Roman" w:hAnsi="Times New Roman"/>
          <w:sz w:val="28"/>
          <w:szCs w:val="28"/>
        </w:rPr>
        <w:t>иальная помощь</w:t>
      </w:r>
      <w:r w:rsidR="00C0322C" w:rsidRPr="003E3FB7">
        <w:rPr>
          <w:rFonts w:ascii="Times New Roman" w:hAnsi="Times New Roman"/>
          <w:sz w:val="28"/>
          <w:szCs w:val="28"/>
        </w:rPr>
        <w:t xml:space="preserve"> была</w:t>
      </w:r>
      <w:r w:rsidR="003E2943">
        <w:rPr>
          <w:rFonts w:ascii="Times New Roman" w:hAnsi="Times New Roman"/>
          <w:sz w:val="28"/>
          <w:szCs w:val="28"/>
        </w:rPr>
        <w:t xml:space="preserve"> оказана 74 льготным категориям жителей района, находящихся</w:t>
      </w:r>
      <w:r w:rsidR="00C0322C" w:rsidRPr="003E3FB7">
        <w:rPr>
          <w:rFonts w:ascii="Times New Roman" w:hAnsi="Times New Roman"/>
          <w:sz w:val="28"/>
          <w:szCs w:val="28"/>
        </w:rPr>
        <w:t xml:space="preserve"> в</w:t>
      </w:r>
      <w:r w:rsidR="003E2943">
        <w:rPr>
          <w:rFonts w:ascii="Times New Roman" w:hAnsi="Times New Roman"/>
          <w:sz w:val="28"/>
          <w:szCs w:val="28"/>
        </w:rPr>
        <w:t xml:space="preserve"> трудной жизненной ситуации</w:t>
      </w:r>
      <w:r w:rsidRPr="003E3FB7">
        <w:rPr>
          <w:rFonts w:ascii="Times New Roman" w:hAnsi="Times New Roman"/>
          <w:sz w:val="28"/>
          <w:szCs w:val="28"/>
        </w:rPr>
        <w:t xml:space="preserve">, на общую сумму </w:t>
      </w:r>
      <w:r w:rsidRPr="003E3FB7">
        <w:rPr>
          <w:rFonts w:ascii="Times New Roman" w:hAnsi="Times New Roman"/>
          <w:b/>
          <w:sz w:val="28"/>
          <w:szCs w:val="28"/>
        </w:rPr>
        <w:t>831 250,00 рублей</w:t>
      </w:r>
      <w:r w:rsidRPr="003E3FB7">
        <w:rPr>
          <w:rFonts w:ascii="Times New Roman" w:hAnsi="Times New Roman"/>
          <w:sz w:val="28"/>
          <w:szCs w:val="28"/>
        </w:rPr>
        <w:t xml:space="preserve">. </w:t>
      </w:r>
    </w:p>
    <w:p w:rsidR="008B765A" w:rsidRPr="003E3FB7" w:rsidRDefault="008B765A" w:rsidP="00B16EC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E3FB7">
        <w:rPr>
          <w:rFonts w:ascii="Times New Roman" w:hAnsi="Times New Roman"/>
          <w:sz w:val="28"/>
          <w:szCs w:val="28"/>
        </w:rPr>
        <w:t>В рамках поддержки ветеранов Великой Отечеств</w:t>
      </w:r>
      <w:r w:rsidR="003E2943">
        <w:rPr>
          <w:rFonts w:ascii="Times New Roman" w:hAnsi="Times New Roman"/>
          <w:sz w:val="28"/>
          <w:szCs w:val="28"/>
        </w:rPr>
        <w:t>енной войны и улучшения условий</w:t>
      </w:r>
      <w:r w:rsidRPr="003E3FB7">
        <w:rPr>
          <w:rFonts w:ascii="Times New Roman" w:hAnsi="Times New Roman"/>
          <w:sz w:val="28"/>
          <w:szCs w:val="28"/>
        </w:rPr>
        <w:t xml:space="preserve"> их проживания управой был организован ремонт </w:t>
      </w:r>
      <w:r w:rsidR="00C263B4">
        <w:rPr>
          <w:rFonts w:ascii="Times New Roman" w:hAnsi="Times New Roman"/>
          <w:sz w:val="28"/>
          <w:szCs w:val="28"/>
        </w:rPr>
        <w:br/>
      </w:r>
      <w:r w:rsidRPr="003E3FB7">
        <w:rPr>
          <w:rFonts w:ascii="Times New Roman" w:hAnsi="Times New Roman"/>
          <w:b/>
          <w:sz w:val="28"/>
          <w:szCs w:val="28"/>
        </w:rPr>
        <w:t>26</w:t>
      </w:r>
      <w:r w:rsidRPr="003E3FB7">
        <w:rPr>
          <w:rFonts w:ascii="Times New Roman" w:hAnsi="Times New Roman"/>
          <w:sz w:val="28"/>
          <w:szCs w:val="28"/>
        </w:rPr>
        <w:t xml:space="preserve"> </w:t>
      </w:r>
      <w:r w:rsidRPr="003E3FB7">
        <w:rPr>
          <w:rFonts w:ascii="Times New Roman" w:hAnsi="Times New Roman"/>
          <w:b/>
          <w:sz w:val="28"/>
          <w:szCs w:val="28"/>
        </w:rPr>
        <w:t>квартир</w:t>
      </w:r>
      <w:r w:rsidRPr="003E3FB7">
        <w:rPr>
          <w:rFonts w:ascii="Times New Roman" w:hAnsi="Times New Roman"/>
          <w:sz w:val="28"/>
          <w:szCs w:val="28"/>
        </w:rPr>
        <w:t xml:space="preserve"> ветеранов на </w:t>
      </w:r>
      <w:r w:rsidR="00593CF2">
        <w:rPr>
          <w:rFonts w:ascii="Times New Roman" w:hAnsi="Times New Roman"/>
          <w:sz w:val="28"/>
          <w:szCs w:val="28"/>
        </w:rPr>
        <w:t xml:space="preserve"> общую </w:t>
      </w:r>
      <w:r w:rsidR="00C0322C" w:rsidRPr="003E3FB7">
        <w:rPr>
          <w:rFonts w:ascii="Times New Roman" w:hAnsi="Times New Roman"/>
          <w:sz w:val="28"/>
          <w:szCs w:val="28"/>
        </w:rPr>
        <w:t xml:space="preserve">сумму </w:t>
      </w:r>
      <w:r w:rsidR="00C0322C" w:rsidRPr="003E3FB7">
        <w:rPr>
          <w:rFonts w:ascii="Times New Roman" w:hAnsi="Times New Roman"/>
          <w:b/>
          <w:sz w:val="28"/>
          <w:szCs w:val="28"/>
        </w:rPr>
        <w:t>4</w:t>
      </w:r>
      <w:r w:rsidRPr="003E3FB7">
        <w:rPr>
          <w:rFonts w:ascii="Times New Roman" w:hAnsi="Times New Roman"/>
          <w:b/>
          <w:sz w:val="28"/>
          <w:szCs w:val="28"/>
        </w:rPr>
        <w:t xml:space="preserve"> 951 852, </w:t>
      </w:r>
      <w:r w:rsidR="00C0322C" w:rsidRPr="003E3FB7">
        <w:rPr>
          <w:rFonts w:ascii="Times New Roman" w:hAnsi="Times New Roman"/>
          <w:b/>
          <w:sz w:val="28"/>
          <w:szCs w:val="28"/>
        </w:rPr>
        <w:t>19 рублей</w:t>
      </w:r>
      <w:r w:rsidRPr="003E3FB7">
        <w:rPr>
          <w:rFonts w:ascii="Times New Roman" w:hAnsi="Times New Roman"/>
          <w:b/>
          <w:sz w:val="28"/>
          <w:szCs w:val="28"/>
        </w:rPr>
        <w:t>.</w:t>
      </w:r>
      <w:r w:rsidRPr="003E3FB7">
        <w:rPr>
          <w:rFonts w:ascii="Times New Roman" w:hAnsi="Times New Roman"/>
          <w:sz w:val="28"/>
          <w:szCs w:val="28"/>
        </w:rPr>
        <w:t xml:space="preserve"> </w:t>
      </w:r>
      <w:r w:rsidR="00C263B4">
        <w:rPr>
          <w:rFonts w:ascii="Times New Roman" w:hAnsi="Times New Roman"/>
          <w:sz w:val="28"/>
          <w:szCs w:val="28"/>
        </w:rPr>
        <w:br/>
      </w:r>
      <w:r w:rsidRPr="003E3FB7">
        <w:rPr>
          <w:rFonts w:ascii="Times New Roman" w:hAnsi="Times New Roman"/>
          <w:sz w:val="28"/>
          <w:szCs w:val="28"/>
        </w:rPr>
        <w:t xml:space="preserve">Хотелось бы отметить, что виды </w:t>
      </w:r>
      <w:r w:rsidR="00593CF2">
        <w:rPr>
          <w:rFonts w:ascii="Times New Roman" w:hAnsi="Times New Roman"/>
          <w:sz w:val="28"/>
          <w:szCs w:val="28"/>
        </w:rPr>
        <w:t xml:space="preserve">ремонтных </w:t>
      </w:r>
      <w:r w:rsidRPr="003E3FB7">
        <w:rPr>
          <w:rFonts w:ascii="Times New Roman" w:hAnsi="Times New Roman"/>
          <w:sz w:val="28"/>
          <w:szCs w:val="28"/>
        </w:rPr>
        <w:t xml:space="preserve">работ планировались по пожеланиям самих ветеранов. </w:t>
      </w:r>
    </w:p>
    <w:p w:rsidR="008B765A" w:rsidRPr="003E3FB7" w:rsidRDefault="008B765A" w:rsidP="00593CF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E3FB7">
        <w:rPr>
          <w:rFonts w:ascii="Times New Roman" w:hAnsi="Times New Roman"/>
          <w:sz w:val="28"/>
          <w:szCs w:val="28"/>
        </w:rPr>
        <w:t>Прошедший г</w:t>
      </w:r>
      <w:r w:rsidR="00593CF2">
        <w:rPr>
          <w:rFonts w:ascii="Times New Roman" w:hAnsi="Times New Roman"/>
          <w:sz w:val="28"/>
          <w:szCs w:val="28"/>
        </w:rPr>
        <w:t>од был юбилейным для ветеранов - 75 годовщина</w:t>
      </w:r>
      <w:r w:rsidRPr="003E3FB7">
        <w:rPr>
          <w:rFonts w:ascii="Times New Roman" w:hAnsi="Times New Roman"/>
          <w:sz w:val="28"/>
          <w:szCs w:val="28"/>
        </w:rPr>
        <w:t xml:space="preserve"> </w:t>
      </w:r>
      <w:r w:rsidR="00593CF2">
        <w:rPr>
          <w:rFonts w:ascii="Times New Roman" w:hAnsi="Times New Roman"/>
          <w:sz w:val="28"/>
          <w:szCs w:val="28"/>
        </w:rPr>
        <w:br/>
      </w:r>
      <w:r w:rsidRPr="003E3FB7">
        <w:rPr>
          <w:rFonts w:ascii="Times New Roman" w:hAnsi="Times New Roman"/>
          <w:sz w:val="28"/>
          <w:szCs w:val="28"/>
        </w:rPr>
        <w:t>Победы в Великой Отечественной войне 1941-1945гг. Для поздравления ветеранов</w:t>
      </w:r>
      <w:r w:rsidR="00593CF2">
        <w:rPr>
          <w:rFonts w:ascii="Times New Roman" w:hAnsi="Times New Roman"/>
          <w:sz w:val="28"/>
          <w:szCs w:val="28"/>
        </w:rPr>
        <w:t xml:space="preserve"> ВОВ</w:t>
      </w:r>
      <w:r w:rsidRPr="003E3FB7">
        <w:rPr>
          <w:rFonts w:ascii="Times New Roman" w:hAnsi="Times New Roman"/>
          <w:sz w:val="28"/>
          <w:szCs w:val="28"/>
        </w:rPr>
        <w:t xml:space="preserve"> управой района Царицыно было п</w:t>
      </w:r>
      <w:r w:rsidR="00593CF2">
        <w:rPr>
          <w:rFonts w:ascii="Times New Roman" w:hAnsi="Times New Roman"/>
          <w:sz w:val="28"/>
          <w:szCs w:val="28"/>
        </w:rPr>
        <w:t xml:space="preserve">олучено 640 юбилейных медалей и удостоверений, </w:t>
      </w:r>
      <w:r w:rsidRPr="003E3FB7">
        <w:rPr>
          <w:rFonts w:ascii="Times New Roman" w:hAnsi="Times New Roman"/>
          <w:sz w:val="28"/>
          <w:szCs w:val="28"/>
        </w:rPr>
        <w:t>подготовлены памятные подарки, открытки и букеты цветов.</w:t>
      </w:r>
      <w:r w:rsidR="00593CF2">
        <w:rPr>
          <w:rFonts w:ascii="Times New Roman" w:hAnsi="Times New Roman"/>
          <w:sz w:val="28"/>
          <w:szCs w:val="28"/>
        </w:rPr>
        <w:t xml:space="preserve"> В честь </w:t>
      </w:r>
      <w:r w:rsidR="00593CF2" w:rsidRPr="003E3FB7">
        <w:rPr>
          <w:rFonts w:ascii="Times New Roman" w:hAnsi="Times New Roman"/>
          <w:sz w:val="28"/>
          <w:szCs w:val="28"/>
        </w:rPr>
        <w:t>ветеранов Великой Отечественной вой</w:t>
      </w:r>
      <w:r w:rsidR="00593CF2">
        <w:rPr>
          <w:rFonts w:ascii="Times New Roman" w:hAnsi="Times New Roman"/>
          <w:sz w:val="28"/>
          <w:szCs w:val="28"/>
        </w:rPr>
        <w:t>ны 25.02.2020г. состоялось</w:t>
      </w:r>
      <w:r w:rsidR="00593CF2" w:rsidRPr="003E3FB7">
        <w:rPr>
          <w:rFonts w:ascii="Times New Roman" w:hAnsi="Times New Roman"/>
          <w:sz w:val="28"/>
          <w:szCs w:val="28"/>
        </w:rPr>
        <w:t xml:space="preserve"> торжест</w:t>
      </w:r>
      <w:r w:rsidR="00593CF2">
        <w:rPr>
          <w:rFonts w:ascii="Times New Roman" w:hAnsi="Times New Roman"/>
          <w:sz w:val="28"/>
          <w:szCs w:val="28"/>
        </w:rPr>
        <w:t>венное мероприятие</w:t>
      </w:r>
      <w:r w:rsidR="00593CF2" w:rsidRPr="003E3FB7">
        <w:rPr>
          <w:rFonts w:ascii="Times New Roman" w:hAnsi="Times New Roman"/>
          <w:sz w:val="28"/>
          <w:szCs w:val="28"/>
        </w:rPr>
        <w:t xml:space="preserve"> в ТЦСО «Царицынский»</w:t>
      </w:r>
      <w:r w:rsidR="00FD3637">
        <w:rPr>
          <w:rFonts w:ascii="Times New Roman" w:hAnsi="Times New Roman"/>
          <w:sz w:val="28"/>
          <w:szCs w:val="28"/>
        </w:rPr>
        <w:t xml:space="preserve">. </w:t>
      </w:r>
      <w:r w:rsidR="00FD3637">
        <w:rPr>
          <w:rFonts w:ascii="Times New Roman" w:hAnsi="Times New Roman"/>
          <w:sz w:val="28"/>
          <w:szCs w:val="28"/>
        </w:rPr>
        <w:br/>
      </w:r>
      <w:r w:rsidR="002A3FE1">
        <w:rPr>
          <w:rFonts w:ascii="Times New Roman" w:hAnsi="Times New Roman"/>
          <w:sz w:val="28"/>
          <w:szCs w:val="28"/>
        </w:rPr>
        <w:t>Для ветеранов, которые по состоянию здоровья не смогли посетить торжество, было организовано вручение юбилейных медалей на дому.</w:t>
      </w:r>
    </w:p>
    <w:p w:rsidR="002A3FE1" w:rsidRDefault="002A3FE1" w:rsidP="00B16EC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дальнейшем, в связи со с</w:t>
      </w:r>
      <w:r w:rsidR="008B765A" w:rsidRPr="003E3FB7">
        <w:rPr>
          <w:rFonts w:ascii="Times New Roman" w:hAnsi="Times New Roman"/>
          <w:sz w:val="28"/>
          <w:szCs w:val="28"/>
        </w:rPr>
        <w:t>ложивш</w:t>
      </w:r>
      <w:r>
        <w:rPr>
          <w:rFonts w:ascii="Times New Roman" w:hAnsi="Times New Roman"/>
          <w:sz w:val="28"/>
          <w:szCs w:val="28"/>
        </w:rPr>
        <w:t>ейся эпидемиологической ситуацией вручение памятных наград ветеранам ВОВ было приостановлено.</w:t>
      </w:r>
      <w:r w:rsidR="008B765A" w:rsidRPr="003E3FB7">
        <w:rPr>
          <w:rFonts w:ascii="Times New Roman" w:hAnsi="Times New Roman"/>
          <w:sz w:val="28"/>
          <w:szCs w:val="28"/>
        </w:rPr>
        <w:t xml:space="preserve"> </w:t>
      </w:r>
    </w:p>
    <w:p w:rsidR="008B765A" w:rsidRPr="003E3FB7" w:rsidRDefault="002A3FE1" w:rsidP="00B16EC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июне 2020 года</w:t>
      </w:r>
      <w:r w:rsidR="008B765A" w:rsidRPr="003E3FB7">
        <w:rPr>
          <w:rFonts w:ascii="Times New Roman" w:hAnsi="Times New Roman"/>
          <w:sz w:val="28"/>
          <w:szCs w:val="28"/>
        </w:rPr>
        <w:t xml:space="preserve"> вручение памятных наград</w:t>
      </w:r>
      <w:r>
        <w:rPr>
          <w:rFonts w:ascii="Times New Roman" w:hAnsi="Times New Roman"/>
          <w:sz w:val="28"/>
          <w:szCs w:val="28"/>
        </w:rPr>
        <w:t xml:space="preserve"> ветеранам ВОВ</w:t>
      </w:r>
      <w:r w:rsidR="008B765A" w:rsidRPr="003E3FB7">
        <w:rPr>
          <w:rFonts w:ascii="Times New Roman" w:hAnsi="Times New Roman"/>
          <w:sz w:val="28"/>
          <w:szCs w:val="28"/>
        </w:rPr>
        <w:t xml:space="preserve"> было возоб</w:t>
      </w:r>
      <w:r>
        <w:rPr>
          <w:rFonts w:ascii="Times New Roman" w:hAnsi="Times New Roman"/>
          <w:sz w:val="28"/>
          <w:szCs w:val="28"/>
        </w:rPr>
        <w:t xml:space="preserve">новлено с </w:t>
      </w:r>
      <w:r w:rsidR="008B765A" w:rsidRPr="003E3FB7">
        <w:rPr>
          <w:rFonts w:ascii="Times New Roman" w:hAnsi="Times New Roman"/>
          <w:sz w:val="28"/>
          <w:szCs w:val="28"/>
        </w:rPr>
        <w:t>соблюдени</w:t>
      </w:r>
      <w:r>
        <w:rPr>
          <w:rFonts w:ascii="Times New Roman" w:hAnsi="Times New Roman"/>
          <w:sz w:val="28"/>
          <w:szCs w:val="28"/>
        </w:rPr>
        <w:t>ем установленных санитарных норм</w:t>
      </w:r>
      <w:r w:rsidR="008B765A" w:rsidRPr="003E3FB7">
        <w:rPr>
          <w:rFonts w:ascii="Times New Roman" w:hAnsi="Times New Roman"/>
          <w:sz w:val="28"/>
          <w:szCs w:val="28"/>
        </w:rPr>
        <w:t xml:space="preserve">. </w:t>
      </w:r>
      <w:r w:rsidR="00173697">
        <w:rPr>
          <w:rFonts w:ascii="Times New Roman" w:hAnsi="Times New Roman"/>
          <w:sz w:val="28"/>
          <w:szCs w:val="28"/>
        </w:rPr>
        <w:br/>
        <w:t>В</w:t>
      </w:r>
      <w:r w:rsidR="008B765A" w:rsidRPr="003E3FB7">
        <w:rPr>
          <w:rFonts w:ascii="Times New Roman" w:hAnsi="Times New Roman"/>
          <w:sz w:val="28"/>
          <w:szCs w:val="28"/>
        </w:rPr>
        <w:t>ручение юбилейных</w:t>
      </w:r>
      <w:r w:rsidR="00173697">
        <w:rPr>
          <w:rFonts w:ascii="Times New Roman" w:hAnsi="Times New Roman"/>
          <w:sz w:val="28"/>
          <w:szCs w:val="28"/>
        </w:rPr>
        <w:t xml:space="preserve"> медалей было завершено в декабре</w:t>
      </w:r>
      <w:r w:rsidR="008B765A" w:rsidRPr="003E3FB7">
        <w:rPr>
          <w:rFonts w:ascii="Times New Roman" w:hAnsi="Times New Roman"/>
          <w:sz w:val="28"/>
          <w:szCs w:val="28"/>
        </w:rPr>
        <w:t xml:space="preserve"> 2020 года.</w:t>
      </w:r>
    </w:p>
    <w:p w:rsidR="008B765A" w:rsidRPr="003E3FB7" w:rsidRDefault="008B765A" w:rsidP="00B16EC6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3E3FB7">
        <w:rPr>
          <w:rFonts w:ascii="Times New Roman" w:hAnsi="Times New Roman"/>
          <w:sz w:val="28"/>
          <w:szCs w:val="28"/>
        </w:rPr>
        <w:t xml:space="preserve">В рамках реализации Указа Президента Российской Федерации </w:t>
      </w:r>
      <w:r w:rsidR="005C4127">
        <w:rPr>
          <w:rFonts w:ascii="Times New Roman" w:hAnsi="Times New Roman"/>
          <w:sz w:val="28"/>
          <w:szCs w:val="28"/>
        </w:rPr>
        <w:br/>
      </w:r>
      <w:r w:rsidRPr="003E3FB7">
        <w:rPr>
          <w:rFonts w:ascii="Times New Roman" w:hAnsi="Times New Roman"/>
          <w:sz w:val="28"/>
          <w:szCs w:val="28"/>
        </w:rPr>
        <w:t xml:space="preserve">от 31.05.2012 г. </w:t>
      </w:r>
      <w:r w:rsidRPr="003E3FB7">
        <w:rPr>
          <w:rFonts w:ascii="Times New Roman" w:hAnsi="Times New Roman"/>
          <w:sz w:val="28"/>
          <w:szCs w:val="28"/>
          <w:shd w:val="clear" w:color="auto" w:fill="FFFFFF" w:themeFill="background1"/>
        </w:rPr>
        <w:t>№ Пр-1438</w:t>
      </w:r>
      <w:r w:rsidRPr="003E3FB7">
        <w:rPr>
          <w:rFonts w:ascii="Times New Roman" w:hAnsi="Times New Roman"/>
          <w:sz w:val="28"/>
          <w:szCs w:val="28"/>
        </w:rPr>
        <w:t xml:space="preserve"> </w:t>
      </w:r>
      <w:r w:rsidR="005C4127">
        <w:rPr>
          <w:rFonts w:ascii="Times New Roman" w:hAnsi="Times New Roman"/>
          <w:sz w:val="28"/>
          <w:szCs w:val="28"/>
        </w:rPr>
        <w:t>«О</w:t>
      </w:r>
      <w:r w:rsidRPr="003E3FB7">
        <w:rPr>
          <w:rFonts w:ascii="Times New Roman" w:hAnsi="Times New Roman"/>
          <w:sz w:val="28"/>
          <w:szCs w:val="28"/>
        </w:rPr>
        <w:t xml:space="preserve"> вручении персональных поздравлений Президента Российской Федерации ветеранам Великой Отечественной войны в связи с традиционно считающимися юбилейными днями рождения, начиная с 90-летия</w:t>
      </w:r>
      <w:r w:rsidR="005C4127">
        <w:rPr>
          <w:rFonts w:ascii="Times New Roman" w:hAnsi="Times New Roman"/>
          <w:sz w:val="28"/>
          <w:szCs w:val="28"/>
        </w:rPr>
        <w:t xml:space="preserve">», </w:t>
      </w:r>
      <w:r w:rsidRPr="003E3FB7">
        <w:rPr>
          <w:rFonts w:ascii="Times New Roman" w:hAnsi="Times New Roman"/>
          <w:sz w:val="28"/>
          <w:szCs w:val="28"/>
        </w:rPr>
        <w:t>совместно с</w:t>
      </w:r>
      <w:r w:rsidR="005C4127">
        <w:rPr>
          <w:rFonts w:ascii="Times New Roman" w:hAnsi="Times New Roman"/>
          <w:sz w:val="28"/>
          <w:szCs w:val="28"/>
        </w:rPr>
        <w:t xml:space="preserve"> ОСЗН района Царицыно было организовано поздравление жителей, достигших возраста</w:t>
      </w:r>
      <w:r w:rsidRPr="003E3FB7">
        <w:rPr>
          <w:rFonts w:ascii="Times New Roman" w:hAnsi="Times New Roman"/>
          <w:sz w:val="28"/>
          <w:szCs w:val="28"/>
        </w:rPr>
        <w:t xml:space="preserve"> 90 лет – 106 человек, </w:t>
      </w:r>
      <w:r w:rsidR="005C4127">
        <w:rPr>
          <w:rFonts w:ascii="Times New Roman" w:hAnsi="Times New Roman"/>
          <w:sz w:val="28"/>
          <w:szCs w:val="28"/>
        </w:rPr>
        <w:br/>
      </w:r>
      <w:r w:rsidRPr="003E3FB7">
        <w:rPr>
          <w:rFonts w:ascii="Times New Roman" w:hAnsi="Times New Roman"/>
          <w:sz w:val="28"/>
          <w:szCs w:val="28"/>
        </w:rPr>
        <w:t xml:space="preserve">95 лет – 33 человека. </w:t>
      </w:r>
    </w:p>
    <w:p w:rsidR="008B765A" w:rsidRPr="003E3FB7" w:rsidRDefault="00946E77" w:rsidP="00B16EC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2020 году управой района приобретено 580 новогодних подарков </w:t>
      </w:r>
      <w:r w:rsidR="008B765A" w:rsidRPr="003E3FB7">
        <w:rPr>
          <w:rFonts w:ascii="Times New Roman" w:hAnsi="Times New Roman"/>
          <w:sz w:val="28"/>
          <w:szCs w:val="28"/>
        </w:rPr>
        <w:t>для многодетных и малообеспеченных семей,</w:t>
      </w:r>
      <w:r w:rsidR="00C263B4">
        <w:rPr>
          <w:rFonts w:ascii="Times New Roman" w:hAnsi="Times New Roman"/>
          <w:sz w:val="28"/>
          <w:szCs w:val="28"/>
        </w:rPr>
        <w:t xml:space="preserve"> </w:t>
      </w:r>
      <w:r w:rsidR="008B765A" w:rsidRPr="003E3FB7">
        <w:rPr>
          <w:rFonts w:ascii="Times New Roman" w:hAnsi="Times New Roman"/>
          <w:sz w:val="28"/>
          <w:szCs w:val="28"/>
        </w:rPr>
        <w:t xml:space="preserve">а также 624 подарка для льготных категорий граждан к различным праздничным датам. </w:t>
      </w:r>
      <w:bookmarkEnd w:id="6"/>
    </w:p>
    <w:p w:rsidR="008B765A" w:rsidRPr="003E3FB7" w:rsidRDefault="008B765A" w:rsidP="00B16EC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B765A" w:rsidRPr="003E3FB7" w:rsidRDefault="008B765A" w:rsidP="009B4778">
      <w:pPr>
        <w:spacing w:after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3E3FB7">
        <w:rPr>
          <w:rFonts w:ascii="Times New Roman" w:hAnsi="Times New Roman"/>
          <w:b/>
          <w:i/>
          <w:sz w:val="28"/>
          <w:szCs w:val="28"/>
          <w:u w:val="single"/>
        </w:rPr>
        <w:t>6.2. Организация досуговой, социально-воспитательной, физкультурно-оздоровительной и спортивной работы.</w:t>
      </w:r>
    </w:p>
    <w:p w:rsidR="008B765A" w:rsidRPr="003E3FB7" w:rsidRDefault="008B765A" w:rsidP="009B4778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bookmarkEnd w:id="7"/>
    <w:p w:rsidR="008B765A" w:rsidRDefault="008B765A" w:rsidP="002133E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E3FB7">
        <w:rPr>
          <w:rFonts w:ascii="Times New Roman" w:hAnsi="Times New Roman"/>
          <w:sz w:val="28"/>
          <w:szCs w:val="28"/>
        </w:rPr>
        <w:t xml:space="preserve">Социально-воспитательная и досуговая работа с населением по месту жительства </w:t>
      </w:r>
      <w:r w:rsidR="00702ECC">
        <w:rPr>
          <w:rFonts w:ascii="Times New Roman" w:hAnsi="Times New Roman"/>
          <w:sz w:val="28"/>
          <w:szCs w:val="28"/>
        </w:rPr>
        <w:t xml:space="preserve">проводилась ГБУ </w:t>
      </w:r>
      <w:r w:rsidRPr="003E3FB7">
        <w:rPr>
          <w:rFonts w:ascii="Times New Roman" w:hAnsi="Times New Roman"/>
          <w:sz w:val="28"/>
          <w:szCs w:val="28"/>
        </w:rPr>
        <w:t>Центр</w:t>
      </w:r>
      <w:r w:rsidR="00702ECC">
        <w:rPr>
          <w:rFonts w:ascii="Times New Roman" w:hAnsi="Times New Roman"/>
          <w:sz w:val="28"/>
          <w:szCs w:val="28"/>
        </w:rPr>
        <w:t>ом</w:t>
      </w:r>
      <w:r w:rsidRPr="003E3FB7">
        <w:rPr>
          <w:rFonts w:ascii="Times New Roman" w:hAnsi="Times New Roman"/>
          <w:sz w:val="28"/>
          <w:szCs w:val="28"/>
        </w:rPr>
        <w:t xml:space="preserve"> досуга </w:t>
      </w:r>
      <w:r w:rsidR="00702ECC">
        <w:rPr>
          <w:rFonts w:ascii="Times New Roman" w:hAnsi="Times New Roman"/>
          <w:sz w:val="28"/>
          <w:szCs w:val="28"/>
        </w:rPr>
        <w:t>«</w:t>
      </w:r>
      <w:r w:rsidR="00C15586">
        <w:rPr>
          <w:rFonts w:ascii="Times New Roman" w:hAnsi="Times New Roman"/>
          <w:sz w:val="28"/>
          <w:szCs w:val="28"/>
        </w:rPr>
        <w:t xml:space="preserve">Личность». </w:t>
      </w:r>
      <w:r w:rsidR="002133EC">
        <w:rPr>
          <w:rFonts w:ascii="Times New Roman" w:hAnsi="Times New Roman"/>
          <w:snapToGrid w:val="0"/>
          <w:sz w:val="28"/>
          <w:szCs w:val="28"/>
        </w:rPr>
        <w:t xml:space="preserve">В 2020 году </w:t>
      </w:r>
      <w:r w:rsidRPr="003E3FB7">
        <w:rPr>
          <w:rFonts w:ascii="Times New Roman" w:hAnsi="Times New Roman"/>
          <w:snapToGrid w:val="0"/>
          <w:sz w:val="28"/>
          <w:szCs w:val="28"/>
        </w:rPr>
        <w:lastRenderedPageBreak/>
        <w:t xml:space="preserve">осуществляли работу </w:t>
      </w:r>
      <w:r w:rsidRPr="003E3FB7">
        <w:rPr>
          <w:rFonts w:ascii="Times New Roman" w:hAnsi="Times New Roman"/>
          <w:bCs/>
          <w:sz w:val="28"/>
          <w:szCs w:val="28"/>
        </w:rPr>
        <w:t xml:space="preserve">24 кружка по различным направлениям: актерское мастерство, сценическая речь, вокал, обучение игре на </w:t>
      </w:r>
      <w:r w:rsidRPr="003E3FB7">
        <w:rPr>
          <w:rFonts w:ascii="Times New Roman" w:hAnsi="Times New Roman"/>
          <w:sz w:val="28"/>
          <w:szCs w:val="28"/>
        </w:rPr>
        <w:t xml:space="preserve">фортепиано, </w:t>
      </w:r>
      <w:r w:rsidRPr="003E3FB7">
        <w:rPr>
          <w:rFonts w:ascii="Times New Roman" w:hAnsi="Times New Roman"/>
          <w:bCs/>
          <w:sz w:val="28"/>
          <w:szCs w:val="28"/>
        </w:rPr>
        <w:t>хореография, изобразительное искусство и живопись, декоративно-прикладное творче</w:t>
      </w:r>
      <w:r w:rsidR="002133EC">
        <w:rPr>
          <w:rFonts w:ascii="Times New Roman" w:hAnsi="Times New Roman"/>
          <w:bCs/>
          <w:sz w:val="28"/>
          <w:szCs w:val="28"/>
        </w:rPr>
        <w:t xml:space="preserve">ство и </w:t>
      </w:r>
      <w:r w:rsidRPr="003E3FB7">
        <w:rPr>
          <w:rFonts w:ascii="Times New Roman" w:hAnsi="Times New Roman"/>
          <w:bCs/>
          <w:sz w:val="28"/>
          <w:szCs w:val="28"/>
        </w:rPr>
        <w:t>др</w:t>
      </w:r>
      <w:r w:rsidR="002133EC">
        <w:rPr>
          <w:rFonts w:ascii="Times New Roman" w:hAnsi="Times New Roman"/>
          <w:bCs/>
          <w:sz w:val="28"/>
          <w:szCs w:val="28"/>
        </w:rPr>
        <w:t>угие</w:t>
      </w:r>
      <w:r w:rsidRPr="003E3FB7">
        <w:rPr>
          <w:rFonts w:ascii="Times New Roman" w:hAnsi="Times New Roman"/>
          <w:bCs/>
          <w:sz w:val="28"/>
          <w:szCs w:val="28"/>
        </w:rPr>
        <w:t>.</w:t>
      </w:r>
      <w:r w:rsidR="002133EC">
        <w:rPr>
          <w:rFonts w:ascii="Times New Roman" w:hAnsi="Times New Roman"/>
          <w:bCs/>
          <w:sz w:val="28"/>
          <w:szCs w:val="28"/>
        </w:rPr>
        <w:t xml:space="preserve"> </w:t>
      </w:r>
      <w:r w:rsidR="002133EC" w:rsidRPr="002133EC">
        <w:rPr>
          <w:rFonts w:ascii="Times New Roman" w:hAnsi="Times New Roman"/>
          <w:bCs/>
          <w:sz w:val="28"/>
          <w:szCs w:val="28"/>
        </w:rPr>
        <w:t>В связи со сложившейся эпидеми</w:t>
      </w:r>
      <w:r w:rsidR="002133EC">
        <w:rPr>
          <w:rFonts w:ascii="Times New Roman" w:hAnsi="Times New Roman"/>
          <w:bCs/>
          <w:sz w:val="28"/>
          <w:szCs w:val="28"/>
        </w:rPr>
        <w:t xml:space="preserve">ологической обстановкой большинство занятий проходило в онлайн-формате. </w:t>
      </w:r>
      <w:r w:rsidR="002133EC">
        <w:rPr>
          <w:rFonts w:ascii="Times New Roman" w:hAnsi="Times New Roman"/>
          <w:sz w:val="28"/>
          <w:szCs w:val="28"/>
        </w:rPr>
        <w:t>Ч</w:t>
      </w:r>
      <w:r w:rsidRPr="003E3FB7">
        <w:rPr>
          <w:rFonts w:ascii="Times New Roman" w:hAnsi="Times New Roman"/>
          <w:sz w:val="28"/>
          <w:szCs w:val="28"/>
        </w:rPr>
        <w:t xml:space="preserve">исло занимающихся в досуговых учреждениях </w:t>
      </w:r>
      <w:r w:rsidR="00C0322C" w:rsidRPr="003E3FB7">
        <w:rPr>
          <w:rFonts w:ascii="Times New Roman" w:hAnsi="Times New Roman"/>
          <w:sz w:val="28"/>
          <w:szCs w:val="28"/>
        </w:rPr>
        <w:t>составило 1240</w:t>
      </w:r>
      <w:r w:rsidRPr="003E3FB7">
        <w:rPr>
          <w:rFonts w:ascii="Times New Roman" w:hAnsi="Times New Roman"/>
          <w:sz w:val="28"/>
          <w:szCs w:val="28"/>
        </w:rPr>
        <w:t xml:space="preserve"> человек, проведено</w:t>
      </w:r>
      <w:r w:rsidRPr="003E3FB7">
        <w:rPr>
          <w:rFonts w:ascii="Times New Roman" w:hAnsi="Times New Roman"/>
          <w:snapToGrid w:val="0"/>
          <w:sz w:val="28"/>
          <w:szCs w:val="28"/>
        </w:rPr>
        <w:t xml:space="preserve"> 594 досуговых </w:t>
      </w:r>
      <w:r w:rsidR="002133EC">
        <w:rPr>
          <w:rFonts w:ascii="Times New Roman" w:hAnsi="Times New Roman"/>
          <w:snapToGrid w:val="0"/>
          <w:sz w:val="28"/>
          <w:szCs w:val="28"/>
        </w:rPr>
        <w:t>мероприятий</w:t>
      </w:r>
      <w:r w:rsidRPr="003E3FB7">
        <w:rPr>
          <w:rFonts w:ascii="Times New Roman" w:hAnsi="Times New Roman"/>
          <w:snapToGrid w:val="0"/>
          <w:sz w:val="28"/>
          <w:szCs w:val="28"/>
        </w:rPr>
        <w:t xml:space="preserve">, в которых приняло участие </w:t>
      </w:r>
      <w:r w:rsidR="00C0322C" w:rsidRPr="003E3FB7">
        <w:rPr>
          <w:rFonts w:ascii="Times New Roman" w:hAnsi="Times New Roman"/>
          <w:snapToGrid w:val="0"/>
          <w:sz w:val="28"/>
          <w:szCs w:val="28"/>
        </w:rPr>
        <w:t xml:space="preserve">более </w:t>
      </w:r>
      <w:r w:rsidR="00C0322C" w:rsidRPr="003E3FB7">
        <w:rPr>
          <w:rFonts w:ascii="Times New Roman" w:hAnsi="Times New Roman"/>
          <w:snapToGrid w:val="0"/>
          <w:sz w:val="28"/>
          <w:szCs w:val="28"/>
          <w:shd w:val="clear" w:color="auto" w:fill="FFFFFF" w:themeFill="background1"/>
        </w:rPr>
        <w:t>3</w:t>
      </w:r>
      <w:r w:rsidRPr="003E3FB7">
        <w:rPr>
          <w:rFonts w:ascii="Times New Roman" w:hAnsi="Times New Roman"/>
          <w:sz w:val="28"/>
          <w:szCs w:val="28"/>
          <w:shd w:val="clear" w:color="auto" w:fill="FFFFFF" w:themeFill="background1"/>
        </w:rPr>
        <w:t>,8 тыс.</w:t>
      </w:r>
      <w:r w:rsidRPr="003E3FB7">
        <w:rPr>
          <w:rFonts w:ascii="Times New Roman" w:hAnsi="Times New Roman"/>
          <w:snapToGrid w:val="0"/>
          <w:sz w:val="28"/>
          <w:szCs w:val="28"/>
          <w:shd w:val="clear" w:color="auto" w:fill="FFFFFF" w:themeFill="background1"/>
        </w:rPr>
        <w:t xml:space="preserve"> человек.</w:t>
      </w:r>
      <w:r w:rsidRPr="003E3FB7">
        <w:rPr>
          <w:rFonts w:ascii="Times New Roman" w:hAnsi="Times New Roman"/>
          <w:sz w:val="28"/>
          <w:szCs w:val="28"/>
        </w:rPr>
        <w:t xml:space="preserve"> </w:t>
      </w:r>
    </w:p>
    <w:p w:rsidR="00C15586" w:rsidRPr="003E3FB7" w:rsidRDefault="001E5A30" w:rsidP="00C1558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на территории района Царицыно </w:t>
      </w:r>
      <w:r w:rsidR="00C15586">
        <w:rPr>
          <w:rFonts w:ascii="Times New Roman" w:hAnsi="Times New Roman"/>
          <w:sz w:val="28"/>
          <w:szCs w:val="28"/>
        </w:rPr>
        <w:t>осуществля</w:t>
      </w:r>
      <w:r>
        <w:rPr>
          <w:rFonts w:ascii="Times New Roman" w:hAnsi="Times New Roman"/>
          <w:sz w:val="28"/>
          <w:szCs w:val="28"/>
        </w:rPr>
        <w:t>ет</w:t>
      </w:r>
      <w:r w:rsidR="00C15586">
        <w:rPr>
          <w:rFonts w:ascii="Times New Roman" w:hAnsi="Times New Roman"/>
          <w:sz w:val="28"/>
          <w:szCs w:val="28"/>
        </w:rPr>
        <w:t xml:space="preserve"> </w:t>
      </w:r>
      <w:r w:rsidR="00C15586" w:rsidRPr="003E3FB7">
        <w:rPr>
          <w:rFonts w:ascii="Times New Roman" w:hAnsi="Times New Roman"/>
          <w:sz w:val="28"/>
          <w:szCs w:val="28"/>
        </w:rPr>
        <w:t>досугово</w:t>
      </w:r>
      <w:r w:rsidR="00C15586">
        <w:rPr>
          <w:rFonts w:ascii="Times New Roman" w:hAnsi="Times New Roman"/>
          <w:sz w:val="28"/>
          <w:szCs w:val="28"/>
        </w:rPr>
        <w:t>ю,</w:t>
      </w:r>
      <w:r w:rsidR="00C15586" w:rsidRPr="003E3FB7">
        <w:rPr>
          <w:rFonts w:ascii="Times New Roman" w:hAnsi="Times New Roman"/>
          <w:sz w:val="28"/>
          <w:szCs w:val="28"/>
        </w:rPr>
        <w:t xml:space="preserve"> социально-воспитательн</w:t>
      </w:r>
      <w:r w:rsidR="00C15586">
        <w:rPr>
          <w:rFonts w:ascii="Times New Roman" w:hAnsi="Times New Roman"/>
          <w:sz w:val="28"/>
          <w:szCs w:val="28"/>
        </w:rPr>
        <w:t>ую</w:t>
      </w:r>
      <w:r w:rsidR="00C15586" w:rsidRPr="003E3FB7">
        <w:rPr>
          <w:rFonts w:ascii="Times New Roman" w:hAnsi="Times New Roman"/>
          <w:sz w:val="28"/>
          <w:szCs w:val="28"/>
        </w:rPr>
        <w:t>, физкультурно-оздоровительн</w:t>
      </w:r>
      <w:r w:rsidR="00C15586">
        <w:rPr>
          <w:rFonts w:ascii="Times New Roman" w:hAnsi="Times New Roman"/>
          <w:sz w:val="28"/>
          <w:szCs w:val="28"/>
        </w:rPr>
        <w:t>ую</w:t>
      </w:r>
      <w:r w:rsidR="00C15586" w:rsidRPr="003E3FB7">
        <w:rPr>
          <w:rFonts w:ascii="Times New Roman" w:hAnsi="Times New Roman"/>
          <w:sz w:val="28"/>
          <w:szCs w:val="28"/>
        </w:rPr>
        <w:t xml:space="preserve"> и спортивн</w:t>
      </w:r>
      <w:r w:rsidR="00C15586">
        <w:rPr>
          <w:rFonts w:ascii="Times New Roman" w:hAnsi="Times New Roman"/>
          <w:sz w:val="28"/>
          <w:szCs w:val="28"/>
        </w:rPr>
        <w:t>ую</w:t>
      </w:r>
      <w:r w:rsidR="00C15586" w:rsidRPr="003E3FB7">
        <w:rPr>
          <w:rFonts w:ascii="Times New Roman" w:hAnsi="Times New Roman"/>
          <w:sz w:val="28"/>
          <w:szCs w:val="28"/>
        </w:rPr>
        <w:t xml:space="preserve"> работ</w:t>
      </w:r>
      <w:r w:rsidR="00C15586">
        <w:rPr>
          <w:rFonts w:ascii="Times New Roman" w:hAnsi="Times New Roman"/>
          <w:sz w:val="28"/>
          <w:szCs w:val="28"/>
        </w:rPr>
        <w:t>у</w:t>
      </w:r>
      <w:r w:rsidRPr="001E5A30">
        <w:t xml:space="preserve"> </w:t>
      </w:r>
      <w:r w:rsidRPr="001E5A30">
        <w:rPr>
          <w:rFonts w:ascii="Times New Roman" w:hAnsi="Times New Roman"/>
          <w:sz w:val="28"/>
          <w:szCs w:val="28"/>
        </w:rPr>
        <w:t>Региональная детская общественная организация (Р</w:t>
      </w:r>
      <w:r>
        <w:rPr>
          <w:rFonts w:ascii="Times New Roman" w:hAnsi="Times New Roman"/>
          <w:sz w:val="28"/>
          <w:szCs w:val="28"/>
        </w:rPr>
        <w:t xml:space="preserve">ДОО) подростковый клуб «Ферзь». Клуб ориентирован на работу </w:t>
      </w:r>
      <w:r w:rsidR="00C15586" w:rsidRPr="003E3FB7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«трудными»</w:t>
      </w:r>
      <w:r w:rsidR="00C15586" w:rsidRPr="003E3F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подростками в целях профилактики</w:t>
      </w:r>
      <w:r w:rsidR="00B67117" w:rsidRPr="00B67117">
        <w:t xml:space="preserve"> </w:t>
      </w:r>
      <w:r w:rsidR="00B67117" w:rsidRPr="00B67117">
        <w:rPr>
          <w:rFonts w:ascii="Times New Roman" w:hAnsi="Times New Roman"/>
          <w:sz w:val="28"/>
          <w:szCs w:val="28"/>
        </w:rPr>
        <w:t>правонарушений и организации их позитивного досуга.</w:t>
      </w:r>
    </w:p>
    <w:p w:rsidR="008B765A" w:rsidRPr="003E3FB7" w:rsidRDefault="00B67117" w:rsidP="00B16EC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8B765A" w:rsidRPr="003E3FB7">
        <w:rPr>
          <w:rFonts w:ascii="Times New Roman" w:hAnsi="Times New Roman"/>
          <w:sz w:val="28"/>
          <w:szCs w:val="28"/>
        </w:rPr>
        <w:t xml:space="preserve">овместно с главой муниципального округа, советом ветеранов района и членами молодежной </w:t>
      </w:r>
      <w:r w:rsidR="00C0322C" w:rsidRPr="003E3FB7">
        <w:rPr>
          <w:rFonts w:ascii="Times New Roman" w:hAnsi="Times New Roman"/>
          <w:sz w:val="28"/>
          <w:szCs w:val="28"/>
        </w:rPr>
        <w:t>палаты</w:t>
      </w:r>
      <w:r>
        <w:rPr>
          <w:rFonts w:ascii="Times New Roman" w:hAnsi="Times New Roman"/>
          <w:sz w:val="28"/>
          <w:szCs w:val="28"/>
        </w:rPr>
        <w:t>,</w:t>
      </w:r>
      <w:r w:rsidR="00C0322C" w:rsidRPr="003E3F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B67117">
        <w:rPr>
          <w:rFonts w:ascii="Times New Roman" w:hAnsi="Times New Roman"/>
          <w:sz w:val="28"/>
          <w:szCs w:val="28"/>
        </w:rPr>
        <w:t xml:space="preserve"> целях обеспечения патриотического воспитания молодежи</w:t>
      </w:r>
      <w:r>
        <w:rPr>
          <w:rFonts w:ascii="Times New Roman" w:hAnsi="Times New Roman"/>
          <w:sz w:val="28"/>
          <w:szCs w:val="28"/>
        </w:rPr>
        <w:t>,</w:t>
      </w:r>
      <w:r w:rsidRPr="00B67117">
        <w:rPr>
          <w:rFonts w:ascii="Times New Roman" w:hAnsi="Times New Roman"/>
          <w:sz w:val="28"/>
          <w:szCs w:val="28"/>
        </w:rPr>
        <w:t xml:space="preserve"> </w:t>
      </w:r>
      <w:r w:rsidR="00C0322C" w:rsidRPr="003E3FB7">
        <w:rPr>
          <w:rFonts w:ascii="Times New Roman" w:hAnsi="Times New Roman"/>
          <w:sz w:val="28"/>
          <w:szCs w:val="28"/>
        </w:rPr>
        <w:t>традиционно</w:t>
      </w:r>
      <w:r w:rsidR="008B765A" w:rsidRPr="003E3FB7">
        <w:rPr>
          <w:rFonts w:ascii="Times New Roman" w:hAnsi="Times New Roman"/>
          <w:sz w:val="28"/>
          <w:szCs w:val="28"/>
        </w:rPr>
        <w:t xml:space="preserve"> проведены мероприятия, посвященные дням воинской славы и памятным датам России. </w:t>
      </w:r>
    </w:p>
    <w:p w:rsidR="008B765A" w:rsidRPr="003E3FB7" w:rsidRDefault="008B765A" w:rsidP="00B16EC6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E3FB7">
        <w:rPr>
          <w:rFonts w:ascii="Times New Roman" w:hAnsi="Times New Roman"/>
          <w:sz w:val="28"/>
          <w:szCs w:val="28"/>
        </w:rPr>
        <w:t>При активном взаимодействии управы района и Совета депутатов муниципального округа района Царицыно с досуговыми учреждениями района, общественными организациями, а также Молодежной палатой, проведено 35</w:t>
      </w:r>
      <w:r w:rsidRPr="003E3FB7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3E3FB7">
        <w:rPr>
          <w:rFonts w:ascii="Times New Roman" w:hAnsi="Times New Roman"/>
          <w:sz w:val="28"/>
          <w:szCs w:val="28"/>
        </w:rPr>
        <w:t xml:space="preserve">мероприятий в рамках программы «Патриотическое воспитание граждан </w:t>
      </w:r>
      <w:r w:rsidR="00C0322C" w:rsidRPr="003E3FB7">
        <w:rPr>
          <w:rFonts w:ascii="Times New Roman" w:hAnsi="Times New Roman"/>
          <w:sz w:val="28"/>
          <w:szCs w:val="28"/>
        </w:rPr>
        <w:t>РФ в</w:t>
      </w:r>
      <w:r w:rsidRPr="003E3FB7">
        <w:rPr>
          <w:rFonts w:ascii="Times New Roman" w:hAnsi="Times New Roman"/>
          <w:sz w:val="28"/>
          <w:szCs w:val="28"/>
        </w:rPr>
        <w:t xml:space="preserve"> 2020 году. В мероприятиях приняло участие 1 185 человек.</w:t>
      </w:r>
    </w:p>
    <w:p w:rsidR="008B765A" w:rsidRPr="003E3FB7" w:rsidRDefault="008B765A" w:rsidP="00B16EC6">
      <w:pPr>
        <w:rPr>
          <w:rFonts w:ascii="Times New Roman" w:hAnsi="Times New Roman"/>
          <w:sz w:val="28"/>
          <w:szCs w:val="28"/>
        </w:rPr>
      </w:pPr>
    </w:p>
    <w:p w:rsidR="00B676F1" w:rsidRPr="003E3FB7" w:rsidRDefault="008B765A" w:rsidP="009B4778">
      <w:pPr>
        <w:shd w:val="clear" w:color="auto" w:fill="FFFFFF"/>
        <w:spacing w:after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bookmarkStart w:id="8" w:name="призыв"/>
      <w:bookmarkEnd w:id="5"/>
      <w:r w:rsidRPr="003E3FB7">
        <w:rPr>
          <w:rFonts w:ascii="Times New Roman" w:hAnsi="Times New Roman"/>
          <w:b/>
          <w:i/>
          <w:sz w:val="28"/>
          <w:szCs w:val="28"/>
          <w:u w:val="single"/>
        </w:rPr>
        <w:t>6</w:t>
      </w:r>
      <w:r w:rsidR="00426FAA" w:rsidRPr="003E3FB7">
        <w:rPr>
          <w:rFonts w:ascii="Times New Roman" w:hAnsi="Times New Roman"/>
          <w:b/>
          <w:i/>
          <w:sz w:val="28"/>
          <w:szCs w:val="28"/>
          <w:u w:val="single"/>
        </w:rPr>
        <w:t>.</w:t>
      </w:r>
      <w:r w:rsidR="00206E04" w:rsidRPr="003E3FB7">
        <w:rPr>
          <w:rFonts w:ascii="Times New Roman" w:hAnsi="Times New Roman"/>
          <w:b/>
          <w:i/>
          <w:sz w:val="28"/>
          <w:szCs w:val="28"/>
          <w:u w:val="single"/>
        </w:rPr>
        <w:t>3</w:t>
      </w:r>
      <w:r w:rsidR="00426FAA" w:rsidRPr="003E3FB7">
        <w:rPr>
          <w:rFonts w:ascii="Times New Roman" w:hAnsi="Times New Roman"/>
          <w:b/>
          <w:i/>
          <w:sz w:val="28"/>
          <w:szCs w:val="28"/>
          <w:u w:val="single"/>
        </w:rPr>
        <w:t>. Организация работы Комиссии по делам несовершеннолетних и защите их прав.</w:t>
      </w:r>
    </w:p>
    <w:p w:rsidR="0037199F" w:rsidRPr="003E3FB7" w:rsidRDefault="0037199F" w:rsidP="00B16EC6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37199F" w:rsidRPr="003E3FB7" w:rsidRDefault="0037199F" w:rsidP="00B16EC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3E3FB7">
        <w:rPr>
          <w:rFonts w:ascii="Times New Roman" w:hAnsi="Times New Roman"/>
          <w:sz w:val="28"/>
          <w:szCs w:val="28"/>
        </w:rPr>
        <w:t>В ст. 11 Федерального закона № 120-ФЗ от 24 июня 1999 года даны основные направления деятельности комиссии, из которых следует, что основными задачами комиссий являются:</w:t>
      </w:r>
    </w:p>
    <w:p w:rsidR="0037199F" w:rsidRPr="003E3FB7" w:rsidRDefault="0037199F" w:rsidP="00B16EC6">
      <w:pPr>
        <w:pStyle w:val="a4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3E3FB7">
        <w:rPr>
          <w:rFonts w:ascii="Times New Roman" w:hAnsi="Times New Roman"/>
          <w:sz w:val="28"/>
          <w:szCs w:val="28"/>
        </w:rPr>
        <w:t>Осуществление мер по защите и восстановлению прав законных интересов несовершеннолетних;</w:t>
      </w:r>
    </w:p>
    <w:p w:rsidR="0037199F" w:rsidRPr="003E3FB7" w:rsidRDefault="0037199F" w:rsidP="00B16EC6">
      <w:pPr>
        <w:pStyle w:val="a4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3E3FB7">
        <w:rPr>
          <w:rFonts w:ascii="Times New Roman" w:hAnsi="Times New Roman"/>
          <w:sz w:val="28"/>
          <w:szCs w:val="28"/>
        </w:rPr>
        <w:t>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37199F" w:rsidRPr="003E3FB7" w:rsidRDefault="0037199F" w:rsidP="00B16EC6">
      <w:pPr>
        <w:pStyle w:val="a4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3E3FB7">
        <w:rPr>
          <w:rFonts w:ascii="Times New Roman" w:hAnsi="Times New Roman"/>
          <w:sz w:val="28"/>
          <w:szCs w:val="28"/>
        </w:rPr>
        <w:t>Осуществление мер по координации вопросов, связанных с соблюдением условий воспитания, обучения, содержания несовершеннолетних, а также с обращением с несовершеннолетними в учреждениях системы профилактики безнадзорности и правонарушений несовершеннолетних;</w:t>
      </w:r>
    </w:p>
    <w:p w:rsidR="0037199F" w:rsidRPr="003E3FB7" w:rsidRDefault="0037199F" w:rsidP="00B16EC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E3FB7">
        <w:rPr>
          <w:rFonts w:ascii="Times New Roman" w:hAnsi="Times New Roman"/>
          <w:sz w:val="28"/>
          <w:szCs w:val="28"/>
        </w:rPr>
        <w:t xml:space="preserve">Являясь межведомственным коллегиальным органом, районная Комиссия по делам несовершеннолетних и защите их прав в своей работе серьезное внимание уделяет подготовке и проведению заседаний комиссии. </w:t>
      </w:r>
    </w:p>
    <w:p w:rsidR="0037199F" w:rsidRPr="003E3FB7" w:rsidRDefault="0037199F" w:rsidP="00B16EC6">
      <w:pPr>
        <w:spacing w:after="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3E3FB7">
        <w:rPr>
          <w:rFonts w:ascii="Times New Roman" w:eastAsia="Calibri" w:hAnsi="Times New Roman"/>
          <w:sz w:val="28"/>
          <w:szCs w:val="28"/>
        </w:rPr>
        <w:lastRenderedPageBreak/>
        <w:t>Численный состав КДН и ЗП</w:t>
      </w:r>
      <w:r w:rsidRPr="003E3FB7">
        <w:rPr>
          <w:rFonts w:ascii="Times New Roman" w:eastAsia="Calibri" w:hAnsi="Times New Roman"/>
          <w:b/>
          <w:sz w:val="28"/>
          <w:szCs w:val="28"/>
        </w:rPr>
        <w:t xml:space="preserve"> – 14 </w:t>
      </w:r>
      <w:r w:rsidRPr="003E3FB7">
        <w:rPr>
          <w:rFonts w:ascii="Times New Roman" w:eastAsia="Calibri" w:hAnsi="Times New Roman"/>
          <w:sz w:val="28"/>
          <w:szCs w:val="28"/>
        </w:rPr>
        <w:t xml:space="preserve">человек, в том числе </w:t>
      </w:r>
      <w:r w:rsidRPr="003E3FB7">
        <w:rPr>
          <w:rFonts w:ascii="Times New Roman" w:eastAsia="Calibri" w:hAnsi="Times New Roman"/>
          <w:b/>
          <w:sz w:val="28"/>
          <w:szCs w:val="28"/>
        </w:rPr>
        <w:t>2-ое</w:t>
      </w:r>
      <w:r w:rsidRPr="003E3FB7">
        <w:rPr>
          <w:rFonts w:ascii="Times New Roman" w:eastAsia="Calibri" w:hAnsi="Times New Roman"/>
          <w:sz w:val="28"/>
          <w:szCs w:val="28"/>
        </w:rPr>
        <w:t xml:space="preserve"> штатных работников. </w:t>
      </w:r>
    </w:p>
    <w:p w:rsidR="0037199F" w:rsidRPr="003E3FB7" w:rsidRDefault="0037199F" w:rsidP="00B16EC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E3FB7">
        <w:rPr>
          <w:rFonts w:ascii="Times New Roman" w:hAnsi="Times New Roman"/>
          <w:sz w:val="28"/>
          <w:szCs w:val="28"/>
        </w:rPr>
        <w:t xml:space="preserve">В 2020 году было проведено 20 заседаний. </w:t>
      </w:r>
    </w:p>
    <w:p w:rsidR="0037199F" w:rsidRPr="003E3FB7" w:rsidRDefault="0037199F" w:rsidP="00B16EC6">
      <w:pPr>
        <w:spacing w:after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3E3FB7">
        <w:rPr>
          <w:rFonts w:ascii="Times New Roman" w:eastAsia="Calibri" w:hAnsi="Times New Roman"/>
          <w:sz w:val="28"/>
          <w:szCs w:val="28"/>
        </w:rPr>
        <w:t>По полученным статистическим данным в районе Царицыно в 2020 году проживало</w:t>
      </w:r>
      <w:r w:rsidRPr="003E3FB7">
        <w:rPr>
          <w:rFonts w:ascii="Times New Roman" w:eastAsia="Calibri" w:hAnsi="Times New Roman"/>
          <w:b/>
          <w:sz w:val="28"/>
          <w:szCs w:val="28"/>
        </w:rPr>
        <w:t xml:space="preserve"> 14229 </w:t>
      </w:r>
      <w:r w:rsidRPr="003E3FB7">
        <w:rPr>
          <w:rFonts w:ascii="Times New Roman" w:eastAsia="Calibri" w:hAnsi="Times New Roman"/>
          <w:sz w:val="28"/>
          <w:szCs w:val="28"/>
        </w:rPr>
        <w:t>несовершеннолетних детей.</w:t>
      </w:r>
    </w:p>
    <w:p w:rsidR="0037199F" w:rsidRPr="003E3FB7" w:rsidRDefault="0037199F" w:rsidP="00B16EC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E3FB7">
        <w:rPr>
          <w:rFonts w:ascii="Times New Roman" w:hAnsi="Times New Roman"/>
          <w:sz w:val="28"/>
          <w:szCs w:val="28"/>
        </w:rPr>
        <w:t xml:space="preserve">Численность несовершеннолетних, в отношении которых органами и учреждениями системы профилактики безнадзорности и правонарушений за отчётный период проводилась индивидуальная профилактическая работа – </w:t>
      </w:r>
      <w:r w:rsidRPr="003E3FB7">
        <w:rPr>
          <w:rFonts w:ascii="Times New Roman" w:hAnsi="Times New Roman"/>
          <w:b/>
          <w:sz w:val="28"/>
          <w:szCs w:val="28"/>
        </w:rPr>
        <w:t xml:space="preserve">72 </w:t>
      </w:r>
      <w:r w:rsidRPr="003E3FB7">
        <w:rPr>
          <w:rFonts w:ascii="Times New Roman" w:hAnsi="Times New Roman"/>
          <w:sz w:val="28"/>
          <w:szCs w:val="28"/>
        </w:rPr>
        <w:t>чел.;</w:t>
      </w:r>
    </w:p>
    <w:p w:rsidR="0037199F" w:rsidRPr="003E3FB7" w:rsidRDefault="0037199F" w:rsidP="00B16EC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E3FB7">
        <w:rPr>
          <w:rFonts w:ascii="Times New Roman" w:hAnsi="Times New Roman"/>
          <w:sz w:val="28"/>
          <w:szCs w:val="28"/>
        </w:rPr>
        <w:t xml:space="preserve">Численность несовершеннолетних, в отношении которых прекращена индивидуальная профилактическая работа – </w:t>
      </w:r>
      <w:r w:rsidRPr="003E3FB7">
        <w:rPr>
          <w:rFonts w:ascii="Times New Roman" w:hAnsi="Times New Roman"/>
          <w:b/>
          <w:sz w:val="28"/>
          <w:szCs w:val="28"/>
        </w:rPr>
        <w:t xml:space="preserve">37 </w:t>
      </w:r>
      <w:r w:rsidRPr="003E3FB7">
        <w:rPr>
          <w:rFonts w:ascii="Times New Roman" w:hAnsi="Times New Roman"/>
          <w:sz w:val="28"/>
          <w:szCs w:val="28"/>
        </w:rPr>
        <w:t>чел.</w:t>
      </w:r>
    </w:p>
    <w:p w:rsidR="0037199F" w:rsidRPr="003E3FB7" w:rsidRDefault="0037199F" w:rsidP="00B16EC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E3FB7">
        <w:rPr>
          <w:rFonts w:ascii="Times New Roman" w:hAnsi="Times New Roman"/>
          <w:sz w:val="28"/>
          <w:szCs w:val="28"/>
        </w:rPr>
        <w:t>Из них:</w:t>
      </w:r>
    </w:p>
    <w:p w:rsidR="0037199F" w:rsidRPr="003E3FB7" w:rsidRDefault="0037199F" w:rsidP="00B16EC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E3FB7">
        <w:rPr>
          <w:rFonts w:ascii="Times New Roman" w:hAnsi="Times New Roman"/>
          <w:sz w:val="28"/>
          <w:szCs w:val="28"/>
        </w:rPr>
        <w:t xml:space="preserve">- в связи с улучшением ситуации – </w:t>
      </w:r>
      <w:r w:rsidRPr="003E3FB7">
        <w:rPr>
          <w:rFonts w:ascii="Times New Roman" w:hAnsi="Times New Roman"/>
          <w:b/>
          <w:sz w:val="28"/>
          <w:szCs w:val="28"/>
        </w:rPr>
        <w:t xml:space="preserve">24 </w:t>
      </w:r>
      <w:r w:rsidRPr="003E3FB7">
        <w:rPr>
          <w:rFonts w:ascii="Times New Roman" w:hAnsi="Times New Roman"/>
          <w:sz w:val="28"/>
          <w:szCs w:val="28"/>
        </w:rPr>
        <w:t>чел.</w:t>
      </w:r>
    </w:p>
    <w:p w:rsidR="0037199F" w:rsidRPr="003E3FB7" w:rsidRDefault="0037199F" w:rsidP="00B16EC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E3FB7">
        <w:rPr>
          <w:rFonts w:ascii="Times New Roman" w:hAnsi="Times New Roman"/>
          <w:sz w:val="28"/>
          <w:szCs w:val="28"/>
        </w:rPr>
        <w:t>Всего несовершеннолетних, находящихся в социально опасном положении на 01.01.2020 и поставленных за период 2020 года –</w:t>
      </w:r>
      <w:r w:rsidRPr="003E3FB7">
        <w:rPr>
          <w:rFonts w:ascii="Times New Roman" w:hAnsi="Times New Roman"/>
          <w:b/>
          <w:sz w:val="28"/>
          <w:szCs w:val="28"/>
        </w:rPr>
        <w:t xml:space="preserve"> 50 </w:t>
      </w:r>
      <w:r w:rsidRPr="003E3FB7">
        <w:rPr>
          <w:rFonts w:ascii="Times New Roman" w:hAnsi="Times New Roman"/>
          <w:sz w:val="28"/>
          <w:szCs w:val="28"/>
        </w:rPr>
        <w:t>чел.;</w:t>
      </w:r>
    </w:p>
    <w:p w:rsidR="0037199F" w:rsidRPr="003E3FB7" w:rsidRDefault="0037199F" w:rsidP="00B16EC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E3FB7">
        <w:rPr>
          <w:rFonts w:ascii="Times New Roman" w:hAnsi="Times New Roman"/>
          <w:sz w:val="28"/>
          <w:szCs w:val="28"/>
        </w:rPr>
        <w:t xml:space="preserve">Число несовершеннолетних, в отношении которых за отчётный период была прекращена индивидуальная профилактическая работа – </w:t>
      </w:r>
      <w:r w:rsidRPr="003E3FB7">
        <w:rPr>
          <w:rFonts w:ascii="Times New Roman" w:hAnsi="Times New Roman"/>
          <w:b/>
          <w:sz w:val="28"/>
          <w:szCs w:val="28"/>
        </w:rPr>
        <w:t xml:space="preserve">25 </w:t>
      </w:r>
      <w:r w:rsidRPr="003E3FB7">
        <w:rPr>
          <w:rFonts w:ascii="Times New Roman" w:hAnsi="Times New Roman"/>
          <w:sz w:val="28"/>
          <w:szCs w:val="28"/>
        </w:rPr>
        <w:t>чел</w:t>
      </w:r>
      <w:r w:rsidRPr="003E3FB7">
        <w:rPr>
          <w:rFonts w:ascii="Times New Roman" w:hAnsi="Times New Roman"/>
          <w:b/>
          <w:sz w:val="28"/>
          <w:szCs w:val="28"/>
        </w:rPr>
        <w:t>.</w:t>
      </w:r>
    </w:p>
    <w:p w:rsidR="0037199F" w:rsidRPr="003E3FB7" w:rsidRDefault="0037199F" w:rsidP="00B16EC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E3FB7">
        <w:rPr>
          <w:rFonts w:ascii="Times New Roman" w:hAnsi="Times New Roman"/>
          <w:sz w:val="28"/>
          <w:szCs w:val="28"/>
        </w:rPr>
        <w:t>Из них:</w:t>
      </w:r>
    </w:p>
    <w:p w:rsidR="0037199F" w:rsidRPr="003E3FB7" w:rsidRDefault="0037199F" w:rsidP="00B16EC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E3FB7">
        <w:rPr>
          <w:rFonts w:ascii="Times New Roman" w:hAnsi="Times New Roman"/>
          <w:sz w:val="28"/>
          <w:szCs w:val="28"/>
        </w:rPr>
        <w:t>- по причине улучшения ситуации -</w:t>
      </w:r>
      <w:r w:rsidRPr="003E3FB7">
        <w:rPr>
          <w:rFonts w:ascii="Times New Roman" w:hAnsi="Times New Roman"/>
          <w:b/>
          <w:sz w:val="28"/>
          <w:szCs w:val="28"/>
        </w:rPr>
        <w:t xml:space="preserve">12 </w:t>
      </w:r>
      <w:r w:rsidRPr="003E3FB7">
        <w:rPr>
          <w:rFonts w:ascii="Times New Roman" w:hAnsi="Times New Roman"/>
          <w:sz w:val="28"/>
          <w:szCs w:val="28"/>
        </w:rPr>
        <w:t>чел.</w:t>
      </w:r>
    </w:p>
    <w:p w:rsidR="0037199F" w:rsidRPr="003E3FB7" w:rsidRDefault="0037199F" w:rsidP="00B16EC6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E3FB7">
        <w:rPr>
          <w:rFonts w:ascii="Times New Roman" w:hAnsi="Times New Roman"/>
          <w:sz w:val="28"/>
          <w:szCs w:val="28"/>
        </w:rPr>
        <w:t xml:space="preserve">Численность несовершеннолетних, обучающихся, состоящих на учёте в учреждениях системы профилактики - </w:t>
      </w:r>
      <w:r w:rsidRPr="003E3FB7">
        <w:rPr>
          <w:rFonts w:ascii="Times New Roman" w:hAnsi="Times New Roman"/>
          <w:b/>
          <w:sz w:val="28"/>
          <w:szCs w:val="28"/>
        </w:rPr>
        <w:t>64</w:t>
      </w:r>
      <w:r w:rsidRPr="003E3FB7">
        <w:rPr>
          <w:rFonts w:ascii="Times New Roman" w:hAnsi="Times New Roman"/>
          <w:sz w:val="28"/>
          <w:szCs w:val="28"/>
        </w:rPr>
        <w:t xml:space="preserve"> чел.</w:t>
      </w:r>
    </w:p>
    <w:p w:rsidR="0037199F" w:rsidRPr="003E3FB7" w:rsidRDefault="0037199F" w:rsidP="00B16EC6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E3FB7">
        <w:rPr>
          <w:rFonts w:ascii="Times New Roman" w:hAnsi="Times New Roman"/>
          <w:sz w:val="28"/>
          <w:szCs w:val="28"/>
        </w:rPr>
        <w:t>Из них:</w:t>
      </w:r>
    </w:p>
    <w:p w:rsidR="0037199F" w:rsidRPr="003E3FB7" w:rsidRDefault="0037199F" w:rsidP="00B16EC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E3FB7">
        <w:rPr>
          <w:rFonts w:ascii="Times New Roman" w:hAnsi="Times New Roman"/>
          <w:sz w:val="28"/>
          <w:szCs w:val="28"/>
        </w:rPr>
        <w:t xml:space="preserve">- обучающихся по образовательным программам начального общего, основного общего и среднего общего образования – </w:t>
      </w:r>
      <w:r w:rsidRPr="003E3FB7">
        <w:rPr>
          <w:rFonts w:ascii="Times New Roman" w:hAnsi="Times New Roman"/>
          <w:b/>
          <w:sz w:val="28"/>
          <w:szCs w:val="28"/>
        </w:rPr>
        <w:t xml:space="preserve">49 </w:t>
      </w:r>
      <w:r w:rsidRPr="003E3FB7">
        <w:rPr>
          <w:rFonts w:ascii="Times New Roman" w:hAnsi="Times New Roman"/>
          <w:sz w:val="28"/>
          <w:szCs w:val="28"/>
        </w:rPr>
        <w:t>чел.</w:t>
      </w:r>
    </w:p>
    <w:p w:rsidR="0037199F" w:rsidRPr="003E3FB7" w:rsidRDefault="0037199F" w:rsidP="00B16EC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E3FB7">
        <w:rPr>
          <w:rFonts w:ascii="Times New Roman" w:hAnsi="Times New Roman"/>
          <w:sz w:val="28"/>
          <w:szCs w:val="28"/>
        </w:rPr>
        <w:t xml:space="preserve">- по программам среднего профессионального образования – </w:t>
      </w:r>
      <w:r w:rsidRPr="003E3FB7">
        <w:rPr>
          <w:rFonts w:ascii="Times New Roman" w:hAnsi="Times New Roman"/>
          <w:b/>
          <w:sz w:val="28"/>
          <w:szCs w:val="28"/>
        </w:rPr>
        <w:t xml:space="preserve">15 </w:t>
      </w:r>
      <w:r w:rsidRPr="003E3FB7">
        <w:rPr>
          <w:rFonts w:ascii="Times New Roman" w:hAnsi="Times New Roman"/>
          <w:sz w:val="28"/>
          <w:szCs w:val="28"/>
        </w:rPr>
        <w:t>чел.</w:t>
      </w:r>
    </w:p>
    <w:p w:rsidR="0037199F" w:rsidRPr="003E3FB7" w:rsidRDefault="0037199F" w:rsidP="00B16EC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E3FB7">
        <w:rPr>
          <w:rFonts w:ascii="Times New Roman" w:hAnsi="Times New Roman"/>
          <w:sz w:val="28"/>
          <w:szCs w:val="28"/>
        </w:rPr>
        <w:t xml:space="preserve">- не работающих и не учащихся – </w:t>
      </w:r>
      <w:r w:rsidRPr="003E3FB7">
        <w:rPr>
          <w:rFonts w:ascii="Times New Roman" w:hAnsi="Times New Roman"/>
          <w:b/>
          <w:sz w:val="28"/>
          <w:szCs w:val="28"/>
        </w:rPr>
        <w:t xml:space="preserve">0 </w:t>
      </w:r>
      <w:r w:rsidRPr="003E3FB7">
        <w:rPr>
          <w:rFonts w:ascii="Times New Roman" w:hAnsi="Times New Roman"/>
          <w:sz w:val="28"/>
          <w:szCs w:val="28"/>
        </w:rPr>
        <w:t>чел.</w:t>
      </w:r>
    </w:p>
    <w:p w:rsidR="0037199F" w:rsidRPr="003E3FB7" w:rsidRDefault="0037199F" w:rsidP="00B16EC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E3FB7">
        <w:rPr>
          <w:rFonts w:ascii="Times New Roman" w:hAnsi="Times New Roman"/>
          <w:sz w:val="28"/>
          <w:szCs w:val="28"/>
        </w:rPr>
        <w:t xml:space="preserve">В отношении несовершеннолетних на рассмотрение в комиссию поступило </w:t>
      </w:r>
      <w:r w:rsidRPr="003E3FB7">
        <w:rPr>
          <w:rFonts w:ascii="Times New Roman" w:hAnsi="Times New Roman"/>
          <w:b/>
          <w:sz w:val="28"/>
          <w:szCs w:val="28"/>
        </w:rPr>
        <w:t>43</w:t>
      </w:r>
      <w:r w:rsidRPr="003E3FB7">
        <w:rPr>
          <w:rFonts w:ascii="Times New Roman" w:hAnsi="Times New Roman"/>
          <w:sz w:val="28"/>
          <w:szCs w:val="28"/>
        </w:rPr>
        <w:t xml:space="preserve"> протокола об административных правонарушениях.</w:t>
      </w:r>
    </w:p>
    <w:p w:rsidR="0037199F" w:rsidRPr="003E3FB7" w:rsidRDefault="00C0322C" w:rsidP="00B16EC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E3FB7">
        <w:rPr>
          <w:rFonts w:ascii="Times New Roman" w:hAnsi="Times New Roman"/>
          <w:sz w:val="28"/>
          <w:szCs w:val="28"/>
        </w:rPr>
        <w:t>Вынесено постановлений</w:t>
      </w:r>
      <w:r w:rsidR="0037199F" w:rsidRPr="003E3FB7">
        <w:rPr>
          <w:rFonts w:ascii="Times New Roman" w:hAnsi="Times New Roman"/>
          <w:sz w:val="28"/>
          <w:szCs w:val="28"/>
        </w:rPr>
        <w:t xml:space="preserve"> о назначении административного наказания в отношении несовершеннолетних </w:t>
      </w:r>
      <w:r w:rsidRPr="003E3FB7">
        <w:rPr>
          <w:rFonts w:ascii="Times New Roman" w:hAnsi="Times New Roman"/>
          <w:sz w:val="28"/>
          <w:szCs w:val="28"/>
        </w:rPr>
        <w:t>детей –</w:t>
      </w:r>
      <w:r w:rsidR="0037199F" w:rsidRPr="003E3FB7">
        <w:rPr>
          <w:rFonts w:ascii="Times New Roman" w:hAnsi="Times New Roman"/>
          <w:b/>
          <w:sz w:val="28"/>
          <w:szCs w:val="28"/>
        </w:rPr>
        <w:t xml:space="preserve"> 16</w:t>
      </w:r>
      <w:r w:rsidR="0037199F" w:rsidRPr="003E3FB7">
        <w:rPr>
          <w:rFonts w:ascii="Times New Roman" w:hAnsi="Times New Roman"/>
          <w:sz w:val="28"/>
          <w:szCs w:val="28"/>
        </w:rPr>
        <w:t>;</w:t>
      </w:r>
    </w:p>
    <w:p w:rsidR="0037199F" w:rsidRPr="003E3FB7" w:rsidRDefault="0037199F" w:rsidP="00B16EC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E3FB7">
        <w:rPr>
          <w:rFonts w:ascii="Times New Roman" w:hAnsi="Times New Roman"/>
          <w:sz w:val="28"/>
          <w:szCs w:val="28"/>
        </w:rPr>
        <w:t xml:space="preserve">Вынесено постановлений о прекращении административного </w:t>
      </w:r>
      <w:r w:rsidR="00C0322C" w:rsidRPr="003E3FB7">
        <w:rPr>
          <w:rFonts w:ascii="Times New Roman" w:hAnsi="Times New Roman"/>
          <w:sz w:val="28"/>
          <w:szCs w:val="28"/>
        </w:rPr>
        <w:t>наказания в</w:t>
      </w:r>
      <w:r w:rsidRPr="003E3FB7">
        <w:rPr>
          <w:rFonts w:ascii="Times New Roman" w:hAnsi="Times New Roman"/>
          <w:sz w:val="28"/>
          <w:szCs w:val="28"/>
        </w:rPr>
        <w:t xml:space="preserve"> отношении несовершеннолетних детей -</w:t>
      </w:r>
      <w:r w:rsidRPr="003E3FB7">
        <w:rPr>
          <w:rFonts w:ascii="Times New Roman" w:hAnsi="Times New Roman"/>
          <w:b/>
          <w:sz w:val="28"/>
          <w:szCs w:val="28"/>
        </w:rPr>
        <w:t>17;</w:t>
      </w:r>
    </w:p>
    <w:p w:rsidR="0037199F" w:rsidRPr="003E3FB7" w:rsidRDefault="0037199F" w:rsidP="00B16EC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E3FB7">
        <w:rPr>
          <w:rFonts w:ascii="Times New Roman" w:hAnsi="Times New Roman"/>
          <w:sz w:val="28"/>
          <w:szCs w:val="28"/>
        </w:rPr>
        <w:t xml:space="preserve">С вынесением иных видов определений административного наказания в отношении несовершеннолетних </w:t>
      </w:r>
      <w:r w:rsidR="00C0322C" w:rsidRPr="003E3FB7">
        <w:rPr>
          <w:rFonts w:ascii="Times New Roman" w:hAnsi="Times New Roman"/>
          <w:sz w:val="28"/>
          <w:szCs w:val="28"/>
        </w:rPr>
        <w:t>детей -</w:t>
      </w:r>
      <w:r w:rsidRPr="003E3FB7">
        <w:rPr>
          <w:rFonts w:ascii="Times New Roman" w:hAnsi="Times New Roman"/>
          <w:b/>
          <w:sz w:val="28"/>
          <w:szCs w:val="28"/>
        </w:rPr>
        <w:t>10;</w:t>
      </w:r>
    </w:p>
    <w:p w:rsidR="0037199F" w:rsidRPr="003E3FB7" w:rsidRDefault="0037199F" w:rsidP="00B16EC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E3FB7">
        <w:rPr>
          <w:rFonts w:ascii="Times New Roman" w:hAnsi="Times New Roman"/>
          <w:sz w:val="28"/>
          <w:szCs w:val="28"/>
        </w:rPr>
        <w:t>Число постановлений в отношении родителей (законных представителей и иных взрослых лиц), поступивших на рассмотрение в комиссию -</w:t>
      </w:r>
      <w:r w:rsidRPr="003E3FB7">
        <w:rPr>
          <w:rFonts w:ascii="Times New Roman" w:hAnsi="Times New Roman"/>
          <w:b/>
          <w:sz w:val="28"/>
          <w:szCs w:val="28"/>
        </w:rPr>
        <w:t>83;</w:t>
      </w:r>
    </w:p>
    <w:p w:rsidR="0037199F" w:rsidRPr="003E3FB7" w:rsidRDefault="0037199F" w:rsidP="00B16EC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E3FB7">
        <w:rPr>
          <w:rFonts w:ascii="Times New Roman" w:hAnsi="Times New Roman"/>
          <w:sz w:val="28"/>
          <w:szCs w:val="28"/>
        </w:rPr>
        <w:t>Вынесено постановлений о назначении административного наказания в отношении родителей -</w:t>
      </w:r>
      <w:r w:rsidRPr="003E3FB7">
        <w:rPr>
          <w:rFonts w:ascii="Times New Roman" w:hAnsi="Times New Roman"/>
          <w:b/>
          <w:sz w:val="28"/>
          <w:szCs w:val="28"/>
        </w:rPr>
        <w:t>59;</w:t>
      </w:r>
    </w:p>
    <w:p w:rsidR="0037199F" w:rsidRPr="003E3FB7" w:rsidRDefault="0037199F" w:rsidP="00B16EC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E3FB7">
        <w:rPr>
          <w:rFonts w:ascii="Times New Roman" w:hAnsi="Times New Roman"/>
          <w:sz w:val="28"/>
          <w:szCs w:val="28"/>
        </w:rPr>
        <w:t xml:space="preserve">Прекращено постановлений о назначении административного </w:t>
      </w:r>
      <w:r w:rsidR="00C0322C" w:rsidRPr="003E3FB7">
        <w:rPr>
          <w:rFonts w:ascii="Times New Roman" w:hAnsi="Times New Roman"/>
          <w:sz w:val="28"/>
          <w:szCs w:val="28"/>
        </w:rPr>
        <w:t>наказания в</w:t>
      </w:r>
      <w:r w:rsidRPr="003E3FB7">
        <w:rPr>
          <w:rFonts w:ascii="Times New Roman" w:hAnsi="Times New Roman"/>
          <w:sz w:val="28"/>
          <w:szCs w:val="28"/>
        </w:rPr>
        <w:t xml:space="preserve"> отношении родителей-</w:t>
      </w:r>
      <w:r w:rsidRPr="003E3FB7">
        <w:rPr>
          <w:rFonts w:ascii="Times New Roman" w:hAnsi="Times New Roman"/>
          <w:b/>
          <w:sz w:val="28"/>
          <w:szCs w:val="28"/>
        </w:rPr>
        <w:t>20.</w:t>
      </w:r>
    </w:p>
    <w:p w:rsidR="0037199F" w:rsidRPr="003E3FB7" w:rsidRDefault="0037199F" w:rsidP="00B16EC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E3FB7">
        <w:rPr>
          <w:rFonts w:ascii="Times New Roman" w:hAnsi="Times New Roman"/>
          <w:sz w:val="28"/>
          <w:szCs w:val="28"/>
        </w:rPr>
        <w:lastRenderedPageBreak/>
        <w:t>Переданы с вынесением определения о передаче дела на рассмотрение по подведомственности -</w:t>
      </w:r>
      <w:r w:rsidRPr="003E3FB7">
        <w:rPr>
          <w:rFonts w:ascii="Times New Roman" w:hAnsi="Times New Roman"/>
          <w:b/>
          <w:sz w:val="28"/>
          <w:szCs w:val="28"/>
        </w:rPr>
        <w:t>1;</w:t>
      </w:r>
    </w:p>
    <w:p w:rsidR="0037199F" w:rsidRPr="003E3FB7" w:rsidRDefault="0037199F" w:rsidP="00B16EC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E3FB7">
        <w:rPr>
          <w:rFonts w:ascii="Times New Roman" w:hAnsi="Times New Roman"/>
          <w:sz w:val="28"/>
          <w:szCs w:val="28"/>
        </w:rPr>
        <w:t xml:space="preserve">С вынесением иных видов определений- </w:t>
      </w:r>
      <w:r w:rsidRPr="003E3FB7">
        <w:rPr>
          <w:rFonts w:ascii="Times New Roman" w:hAnsi="Times New Roman"/>
          <w:b/>
          <w:sz w:val="28"/>
          <w:szCs w:val="28"/>
        </w:rPr>
        <w:t>3.</w:t>
      </w:r>
    </w:p>
    <w:p w:rsidR="0037199F" w:rsidRPr="003E3FB7" w:rsidRDefault="0037199F" w:rsidP="00B16EC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E3FB7">
        <w:rPr>
          <w:rFonts w:ascii="Times New Roman" w:hAnsi="Times New Roman"/>
          <w:sz w:val="28"/>
          <w:szCs w:val="28"/>
        </w:rPr>
        <w:t>Число постановлений в виде штрафа в отношении несовершеннолетних -</w:t>
      </w:r>
      <w:r w:rsidRPr="003E3FB7">
        <w:rPr>
          <w:rFonts w:ascii="Times New Roman" w:hAnsi="Times New Roman"/>
          <w:b/>
          <w:sz w:val="28"/>
          <w:szCs w:val="28"/>
        </w:rPr>
        <w:t>16.</w:t>
      </w:r>
    </w:p>
    <w:p w:rsidR="0037199F" w:rsidRPr="003E3FB7" w:rsidRDefault="0037199F" w:rsidP="00B16EC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E3FB7">
        <w:rPr>
          <w:rFonts w:ascii="Times New Roman" w:hAnsi="Times New Roman"/>
          <w:sz w:val="28"/>
          <w:szCs w:val="28"/>
        </w:rPr>
        <w:t>В отношении родителей (законных представителей и иных взрослых лиц) -</w:t>
      </w:r>
      <w:r w:rsidRPr="003E3FB7">
        <w:rPr>
          <w:rFonts w:ascii="Times New Roman" w:hAnsi="Times New Roman"/>
          <w:b/>
          <w:sz w:val="28"/>
          <w:szCs w:val="28"/>
        </w:rPr>
        <w:t>11;</w:t>
      </w:r>
    </w:p>
    <w:p w:rsidR="0037199F" w:rsidRPr="003E3FB7" w:rsidRDefault="0037199F" w:rsidP="00B16EC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E3FB7">
        <w:rPr>
          <w:rFonts w:ascii="Times New Roman" w:hAnsi="Times New Roman"/>
          <w:sz w:val="28"/>
          <w:szCs w:val="28"/>
        </w:rPr>
        <w:t>Рассмотрено постановлений об отказе в возбуждении уголовного дела –</w:t>
      </w:r>
      <w:r w:rsidRPr="003E3FB7">
        <w:rPr>
          <w:rFonts w:ascii="Times New Roman" w:hAnsi="Times New Roman"/>
          <w:b/>
          <w:sz w:val="28"/>
          <w:szCs w:val="28"/>
        </w:rPr>
        <w:t xml:space="preserve"> 8;</w:t>
      </w:r>
    </w:p>
    <w:p w:rsidR="0037199F" w:rsidRPr="003E3FB7" w:rsidRDefault="0037199F" w:rsidP="00B16EC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E3FB7">
        <w:rPr>
          <w:rFonts w:ascii="Times New Roman" w:hAnsi="Times New Roman"/>
          <w:sz w:val="28"/>
          <w:szCs w:val="28"/>
        </w:rPr>
        <w:t xml:space="preserve">Употребляющих наркотические средства или психотропные вещества без назначения врача, либо одурманивающие вещества, алкогольную и спиртосодержащую продукцию – </w:t>
      </w:r>
      <w:r w:rsidRPr="003E3FB7">
        <w:rPr>
          <w:rFonts w:ascii="Times New Roman" w:hAnsi="Times New Roman"/>
          <w:b/>
          <w:sz w:val="28"/>
          <w:szCs w:val="28"/>
        </w:rPr>
        <w:t xml:space="preserve">11 </w:t>
      </w:r>
      <w:r w:rsidRPr="003E3FB7">
        <w:rPr>
          <w:rFonts w:ascii="Times New Roman" w:hAnsi="Times New Roman"/>
          <w:sz w:val="28"/>
          <w:szCs w:val="28"/>
        </w:rPr>
        <w:t>чел.</w:t>
      </w:r>
    </w:p>
    <w:p w:rsidR="0037199F" w:rsidRPr="003E3FB7" w:rsidRDefault="0037199F" w:rsidP="00B16EC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E3FB7">
        <w:rPr>
          <w:rFonts w:ascii="Times New Roman" w:hAnsi="Times New Roman"/>
          <w:sz w:val="28"/>
          <w:szCs w:val="28"/>
        </w:rPr>
        <w:t xml:space="preserve">Несовершеннолетних, обвиняемых или подозреваемых в совершении преступлений, в отношении которых избрана мера пресечения, предусмотренная уголовно-процессуальным кодеком РФ – </w:t>
      </w:r>
      <w:r w:rsidRPr="003E3FB7">
        <w:rPr>
          <w:rFonts w:ascii="Times New Roman" w:hAnsi="Times New Roman"/>
          <w:b/>
          <w:sz w:val="28"/>
          <w:szCs w:val="28"/>
        </w:rPr>
        <w:t>нет.</w:t>
      </w:r>
    </w:p>
    <w:p w:rsidR="0037199F" w:rsidRPr="003E3FB7" w:rsidRDefault="0037199F" w:rsidP="00B16EC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E3FB7">
        <w:rPr>
          <w:rFonts w:ascii="Times New Roman" w:hAnsi="Times New Roman"/>
          <w:sz w:val="28"/>
          <w:szCs w:val="28"/>
        </w:rPr>
        <w:t>Отбывающих наказания в виде лишения свободы в воспитательных колониях –</w:t>
      </w:r>
      <w:r w:rsidRPr="003E3FB7">
        <w:rPr>
          <w:rFonts w:ascii="Times New Roman" w:hAnsi="Times New Roman"/>
          <w:b/>
          <w:sz w:val="28"/>
          <w:szCs w:val="28"/>
        </w:rPr>
        <w:t>нет.</w:t>
      </w:r>
    </w:p>
    <w:p w:rsidR="0037199F" w:rsidRPr="003E3FB7" w:rsidRDefault="0037199F" w:rsidP="00B16EC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E3FB7">
        <w:rPr>
          <w:rFonts w:ascii="Times New Roman" w:hAnsi="Times New Roman"/>
          <w:sz w:val="28"/>
          <w:szCs w:val="28"/>
        </w:rPr>
        <w:t>Количество семей, в отношении которых в течение отчетного периода принято решение о признании их находящимися в социально опасном положении -</w:t>
      </w:r>
      <w:r w:rsidRPr="003E3FB7">
        <w:rPr>
          <w:rFonts w:ascii="Times New Roman" w:hAnsi="Times New Roman"/>
          <w:b/>
          <w:sz w:val="28"/>
          <w:szCs w:val="28"/>
        </w:rPr>
        <w:t>5.</w:t>
      </w:r>
    </w:p>
    <w:p w:rsidR="0037199F" w:rsidRPr="003E3FB7" w:rsidRDefault="0037199F" w:rsidP="00B16EC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E3FB7">
        <w:rPr>
          <w:rFonts w:ascii="Times New Roman" w:hAnsi="Times New Roman"/>
          <w:sz w:val="28"/>
          <w:szCs w:val="28"/>
        </w:rPr>
        <w:t>Число семей, в отношении которых прекращена индивидуальная профилактическая работа по причине улучшения ситуации -</w:t>
      </w:r>
      <w:r w:rsidRPr="003E3FB7">
        <w:rPr>
          <w:rFonts w:ascii="Times New Roman" w:hAnsi="Times New Roman"/>
          <w:b/>
          <w:sz w:val="28"/>
          <w:szCs w:val="28"/>
        </w:rPr>
        <w:t>9.</w:t>
      </w:r>
    </w:p>
    <w:p w:rsidR="0037199F" w:rsidRPr="003E3FB7" w:rsidRDefault="0037199F" w:rsidP="00B16EC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E3FB7">
        <w:rPr>
          <w:rFonts w:ascii="Times New Roman" w:hAnsi="Times New Roman"/>
          <w:sz w:val="28"/>
          <w:szCs w:val="28"/>
        </w:rPr>
        <w:t>В работе КДН и ЗП района Царицыно, наряду с другими задачами, особое внимание уделено:</w:t>
      </w:r>
    </w:p>
    <w:p w:rsidR="0037199F" w:rsidRPr="003E3FB7" w:rsidRDefault="0037199F" w:rsidP="00B16EC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E3FB7">
        <w:rPr>
          <w:rFonts w:ascii="Times New Roman" w:hAnsi="Times New Roman"/>
          <w:sz w:val="28"/>
          <w:szCs w:val="28"/>
        </w:rPr>
        <w:t>- контролю за организацией досуга несовершеннолетних, которые совершают правонарушения и склонны к совершению преступлений;</w:t>
      </w:r>
    </w:p>
    <w:p w:rsidR="0037199F" w:rsidRPr="003E3FB7" w:rsidRDefault="0037199F" w:rsidP="00B16EC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E3FB7">
        <w:rPr>
          <w:rFonts w:ascii="Times New Roman" w:hAnsi="Times New Roman"/>
          <w:sz w:val="28"/>
          <w:szCs w:val="28"/>
        </w:rPr>
        <w:t>- своевременному выявлению несовершеннолетних, употребляющих наркотические вещества и взрослых лиц, вовлекающих несовершеннолетних в противоправную деятельность.</w:t>
      </w:r>
    </w:p>
    <w:p w:rsidR="0037199F" w:rsidRPr="003E3FB7" w:rsidRDefault="0037199F" w:rsidP="00B16EC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E3FB7">
        <w:rPr>
          <w:rFonts w:ascii="Times New Roman" w:hAnsi="Times New Roman"/>
          <w:sz w:val="28"/>
          <w:szCs w:val="28"/>
        </w:rPr>
        <w:t xml:space="preserve">-  раннему выявлению семейного неблагополучия, осуществляемого в тесном контакте с ОСЗН, ОДН ОМВД России по району Царицыно и образовательными учреждениями района. </w:t>
      </w:r>
    </w:p>
    <w:p w:rsidR="00426FAA" w:rsidRPr="003E3FB7" w:rsidRDefault="00426FAA" w:rsidP="00B16EC6">
      <w:pPr>
        <w:shd w:val="clear" w:color="auto" w:fill="FFFFFF"/>
        <w:spacing w:after="0"/>
        <w:rPr>
          <w:rFonts w:ascii="Times New Roman" w:hAnsi="Times New Roman"/>
          <w:b/>
          <w:sz w:val="28"/>
          <w:szCs w:val="28"/>
        </w:rPr>
      </w:pPr>
    </w:p>
    <w:p w:rsidR="0037199F" w:rsidRPr="003E3FB7" w:rsidRDefault="0037199F" w:rsidP="00B16EC6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bookmarkStart w:id="9" w:name="сдмо"/>
      <w:r w:rsidRPr="003E3FB7">
        <w:rPr>
          <w:rFonts w:ascii="Times New Roman" w:hAnsi="Times New Roman"/>
          <w:b/>
          <w:sz w:val="28"/>
          <w:szCs w:val="28"/>
        </w:rPr>
        <w:t>7. Сфера взаимодействия с государственными органами, органами местного самоуправления</w:t>
      </w:r>
    </w:p>
    <w:p w:rsidR="0037199F" w:rsidRPr="003E3FB7" w:rsidRDefault="0037199F" w:rsidP="00B16EC6">
      <w:pPr>
        <w:shd w:val="clear" w:color="auto" w:fill="FFFFFF"/>
        <w:spacing w:after="0"/>
        <w:rPr>
          <w:rFonts w:ascii="Times New Roman" w:hAnsi="Times New Roman"/>
          <w:b/>
          <w:bCs/>
          <w:iCs/>
          <w:sz w:val="28"/>
          <w:szCs w:val="28"/>
        </w:rPr>
      </w:pPr>
    </w:p>
    <w:p w:rsidR="0037199F" w:rsidRPr="003E3FB7" w:rsidRDefault="0037199F" w:rsidP="00C770B0">
      <w:pPr>
        <w:shd w:val="clear" w:color="auto" w:fill="FFFFFF"/>
        <w:spacing w:after="0"/>
        <w:rPr>
          <w:rFonts w:ascii="Times New Roman" w:hAnsi="Times New Roman"/>
          <w:i/>
          <w:sz w:val="28"/>
          <w:szCs w:val="28"/>
          <w:u w:val="single"/>
        </w:rPr>
      </w:pPr>
      <w:r w:rsidRPr="003E3FB7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7.1. Взаимодействие с органом местного самоуправления.</w:t>
      </w:r>
    </w:p>
    <w:p w:rsidR="0037199F" w:rsidRPr="003E3FB7" w:rsidRDefault="0037199F" w:rsidP="00B16EC6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7199F" w:rsidRPr="003E3FB7" w:rsidRDefault="0037199F" w:rsidP="00B16EC6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E3FB7">
        <w:rPr>
          <w:rFonts w:ascii="Times New Roman" w:hAnsi="Times New Roman"/>
          <w:sz w:val="28"/>
          <w:szCs w:val="28"/>
        </w:rPr>
        <w:t xml:space="preserve">Управа района в течение года тесно взаимодействовала с Советом депутатов муниципального округа Царицыно. </w:t>
      </w:r>
    </w:p>
    <w:p w:rsidR="0037199F" w:rsidRPr="003E3FB7" w:rsidRDefault="0037199F" w:rsidP="00B16EC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E3FB7">
        <w:rPr>
          <w:rFonts w:ascii="Times New Roman" w:hAnsi="Times New Roman"/>
          <w:sz w:val="28"/>
          <w:szCs w:val="28"/>
        </w:rPr>
        <w:t xml:space="preserve">На заседаниях Совета депутатов муниципального округа Царицыно присутствуют: глава управы, заместители главы управы по направлениям </w:t>
      </w:r>
      <w:r w:rsidRPr="003E3FB7">
        <w:rPr>
          <w:rFonts w:ascii="Times New Roman" w:hAnsi="Times New Roman"/>
          <w:sz w:val="28"/>
          <w:szCs w:val="28"/>
        </w:rPr>
        <w:lastRenderedPageBreak/>
        <w:t>рассматриваемых вопросов, связанных с развитием района. В свою очередь, глава муниципального округа Царицыно Хлестов Дмитрий Владимирович принимает участие в совещаниях, проводимых в управе по разным вопросам.</w:t>
      </w:r>
    </w:p>
    <w:p w:rsidR="0037199F" w:rsidRPr="003E3FB7" w:rsidRDefault="0037199F" w:rsidP="00B16EC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E3FB7">
        <w:rPr>
          <w:rFonts w:ascii="Times New Roman" w:hAnsi="Times New Roman"/>
          <w:sz w:val="28"/>
          <w:szCs w:val="28"/>
        </w:rPr>
        <w:t>В соответствии с Законом города Москвы от 11 июля 2012 года № 39</w:t>
      </w:r>
      <w:r w:rsidRPr="003E3FB7">
        <w:rPr>
          <w:rFonts w:ascii="Times New Roman" w:hAnsi="Times New Roman"/>
          <w:sz w:val="28"/>
          <w:szCs w:val="28"/>
        </w:rPr>
        <w:br/>
        <w:t xml:space="preserve"> «О наделении органов местного самоуправления муниципальных округов в городе Москве отдельными полномочиями города Москвы» депутаты Совета депутатов согласовывали внесенные главой управы района:</w:t>
      </w:r>
    </w:p>
    <w:p w:rsidR="0037199F" w:rsidRPr="003E3FB7" w:rsidRDefault="0037199F" w:rsidP="00B16EC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E3FB7">
        <w:rPr>
          <w:rFonts w:ascii="Times New Roman" w:hAnsi="Times New Roman"/>
          <w:sz w:val="28"/>
          <w:szCs w:val="28"/>
        </w:rPr>
        <w:t>- ежегодный адресный перечень дворовых территорий для проведения работ по благоустройству дворовых территорий;</w:t>
      </w:r>
    </w:p>
    <w:p w:rsidR="0037199F" w:rsidRPr="003E3FB7" w:rsidRDefault="0037199F" w:rsidP="00B16EC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E3FB7">
        <w:rPr>
          <w:rFonts w:ascii="Times New Roman" w:hAnsi="Times New Roman"/>
          <w:sz w:val="28"/>
          <w:szCs w:val="28"/>
        </w:rPr>
        <w:t>- адресный перечень объектов компенсационного озеленения на территории жилой застройки;</w:t>
      </w:r>
    </w:p>
    <w:p w:rsidR="0037199F" w:rsidRPr="003E3FB7" w:rsidRDefault="0037199F" w:rsidP="00B16EC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E3FB7">
        <w:rPr>
          <w:rFonts w:ascii="Times New Roman" w:hAnsi="Times New Roman"/>
          <w:sz w:val="28"/>
          <w:szCs w:val="28"/>
        </w:rPr>
        <w:t>- ежегодный адресный перечень многоквартирных домов, подлежащих капитальному ремонту полностью за счет средств бюджета города Москвы;</w:t>
      </w:r>
    </w:p>
    <w:p w:rsidR="0037199F" w:rsidRPr="003E3FB7" w:rsidRDefault="0037199F" w:rsidP="00B16EC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E3FB7">
        <w:rPr>
          <w:rFonts w:ascii="Times New Roman" w:hAnsi="Times New Roman"/>
          <w:sz w:val="28"/>
          <w:szCs w:val="28"/>
        </w:rPr>
        <w:t xml:space="preserve">- ежеквартальные сводные планы по досуговой, </w:t>
      </w:r>
      <w:r w:rsidRPr="003E3FB7">
        <w:rPr>
          <w:rFonts w:ascii="Times New Roman" w:hAnsi="Times New Roman"/>
          <w:sz w:val="28"/>
          <w:szCs w:val="28"/>
        </w:rPr>
        <w:br/>
        <w:t>социально-воспитательной, физкультурно-оздоровительной и спортивной работе с населением по месту жительства.</w:t>
      </w:r>
    </w:p>
    <w:p w:rsidR="0037199F" w:rsidRPr="003E3FB7" w:rsidRDefault="0037199F" w:rsidP="00B16EC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E3FB7">
        <w:rPr>
          <w:rFonts w:ascii="Times New Roman" w:hAnsi="Times New Roman"/>
          <w:sz w:val="28"/>
          <w:szCs w:val="28"/>
        </w:rPr>
        <w:t>Необходимо отметить конструктивное взаимодействие со стороны депутатского корпуса в решении вопросов всех направлений деятельности.</w:t>
      </w:r>
    </w:p>
    <w:p w:rsidR="0037199F" w:rsidRPr="003E3FB7" w:rsidRDefault="0037199F" w:rsidP="00B16EC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E3FB7">
        <w:rPr>
          <w:rFonts w:ascii="Times New Roman" w:hAnsi="Times New Roman"/>
          <w:sz w:val="28"/>
          <w:szCs w:val="28"/>
        </w:rPr>
        <w:t>Одной из основных форм взаимодействия с органами местного самоуправления является созданный в соответствии с Конституцией, законодательством Российской Федерации, Уставом города Москвы и Законом города Москвы от 06.11.2002 г. № 56 «Об организации местного самоуправления в городе Москве» Координационный совет.</w:t>
      </w:r>
    </w:p>
    <w:p w:rsidR="0037199F" w:rsidRPr="003E3FB7" w:rsidRDefault="0037199F" w:rsidP="00B16EC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E3FB7">
        <w:rPr>
          <w:rFonts w:ascii="Times New Roman" w:hAnsi="Times New Roman"/>
          <w:sz w:val="28"/>
          <w:szCs w:val="28"/>
        </w:rPr>
        <w:t xml:space="preserve">Координационный совет является постоянно действующим совещательным, коллегиальным и консультативным органом, обеспечивающим взаимодействие и координацию деятельности управы района с органом местного самоуправления. </w:t>
      </w:r>
      <w:r w:rsidRPr="003E3FB7">
        <w:rPr>
          <w:rFonts w:ascii="Times New Roman" w:hAnsi="Times New Roman"/>
          <w:sz w:val="28"/>
          <w:szCs w:val="28"/>
        </w:rPr>
        <w:br/>
        <w:t>В 2020 году прошло 12 заседаний Координационного совета. На заседаниях рассматривались актуальные вопросы и принимались совместные решения.</w:t>
      </w:r>
    </w:p>
    <w:p w:rsidR="0037199F" w:rsidRPr="003E3FB7" w:rsidRDefault="0037199F" w:rsidP="00B16EC6">
      <w:pPr>
        <w:pStyle w:val="ConsPlusNormal"/>
        <w:spacing w:line="276" w:lineRule="auto"/>
        <w:ind w:firstLine="709"/>
        <w:jc w:val="both"/>
        <w:rPr>
          <w:b/>
          <w:i/>
          <w:sz w:val="28"/>
          <w:szCs w:val="28"/>
        </w:rPr>
      </w:pPr>
    </w:p>
    <w:p w:rsidR="0037199F" w:rsidRPr="003E3FB7" w:rsidRDefault="0037199F" w:rsidP="00C770B0">
      <w:pPr>
        <w:pStyle w:val="ConsPlusNormal"/>
        <w:spacing w:line="276" w:lineRule="auto"/>
        <w:jc w:val="both"/>
        <w:rPr>
          <w:b/>
          <w:i/>
          <w:sz w:val="28"/>
          <w:szCs w:val="28"/>
          <w:u w:val="single"/>
        </w:rPr>
      </w:pPr>
      <w:r w:rsidRPr="003E3FB7">
        <w:rPr>
          <w:b/>
          <w:i/>
          <w:sz w:val="28"/>
          <w:szCs w:val="28"/>
          <w:u w:val="single"/>
        </w:rPr>
        <w:t>7.2. Составление списков кандидатов в присяжные заседатели для судебных органов.</w:t>
      </w:r>
    </w:p>
    <w:p w:rsidR="0037199F" w:rsidRPr="003E3FB7" w:rsidRDefault="0037199F" w:rsidP="00B16EC6">
      <w:pPr>
        <w:pStyle w:val="ConsPlusNormal"/>
        <w:spacing w:line="276" w:lineRule="auto"/>
        <w:ind w:firstLine="993"/>
        <w:jc w:val="both"/>
        <w:rPr>
          <w:b/>
          <w:i/>
          <w:sz w:val="28"/>
          <w:szCs w:val="28"/>
        </w:rPr>
      </w:pPr>
    </w:p>
    <w:p w:rsidR="0037199F" w:rsidRPr="003E3FB7" w:rsidRDefault="0037199F" w:rsidP="00B16EC6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3E3FB7">
        <w:rPr>
          <w:sz w:val="28"/>
          <w:szCs w:val="28"/>
        </w:rPr>
        <w:t xml:space="preserve">По данному направлению в соответствии с Федеральным законом от 20 августа 2004 года № 113-ФЗ «О присяжных заседателях Федеральных судов общей юрисдикции в Российской Федерации» управой района была организована работа по корректировке списков присяжных заседателей, исключая из него граждан, утративших право быть присяжным, и включая тех, кто был отобран дополнительно. </w:t>
      </w:r>
    </w:p>
    <w:p w:rsidR="0037199F" w:rsidRPr="003E3FB7" w:rsidRDefault="0037199F" w:rsidP="00B16EC6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3E3FB7">
        <w:rPr>
          <w:sz w:val="28"/>
          <w:szCs w:val="28"/>
        </w:rPr>
        <w:t xml:space="preserve">Сформирован дополнительный список предварительных кандидатов в присяжные заседатели, в который было включено 223 человека из числа </w:t>
      </w:r>
      <w:r w:rsidRPr="003E3FB7">
        <w:rPr>
          <w:sz w:val="28"/>
          <w:szCs w:val="28"/>
        </w:rPr>
        <w:lastRenderedPageBreak/>
        <w:t xml:space="preserve">зарегистрированных в районе. </w:t>
      </w:r>
    </w:p>
    <w:p w:rsidR="0037199F" w:rsidRPr="003E3FB7" w:rsidRDefault="0037199F" w:rsidP="00B16EC6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3E3FB7">
        <w:rPr>
          <w:sz w:val="28"/>
          <w:szCs w:val="28"/>
        </w:rPr>
        <w:t>Общее, утвержденное постановлениями Правительства Москвы, число граждан района Царицыно, включенных в общие и дополнительные списки кандидатов в присяжные заседатели для различных судов на 2018-2021 годы, составляет 5591 человек.</w:t>
      </w:r>
    </w:p>
    <w:p w:rsidR="0037199F" w:rsidRPr="003E3FB7" w:rsidRDefault="0037199F" w:rsidP="00B16EC6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:rsidR="0037199F" w:rsidRPr="003E3FB7" w:rsidRDefault="0037199F" w:rsidP="00C770B0">
      <w:pPr>
        <w:shd w:val="clear" w:color="auto" w:fill="FFFFFF"/>
        <w:spacing w:after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3E3FB7">
        <w:rPr>
          <w:rFonts w:ascii="Times New Roman" w:hAnsi="Times New Roman"/>
          <w:b/>
          <w:i/>
          <w:sz w:val="28"/>
          <w:szCs w:val="28"/>
          <w:u w:val="single"/>
        </w:rPr>
        <w:t xml:space="preserve">7.3. Материально-техническое обеспечение проведения выборов. </w:t>
      </w:r>
    </w:p>
    <w:p w:rsidR="0037199F" w:rsidRPr="003E3FB7" w:rsidRDefault="0037199F" w:rsidP="00B16EC6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7199F" w:rsidRPr="003E3FB7" w:rsidRDefault="0037199F" w:rsidP="00B16E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E3FB7">
        <w:rPr>
          <w:rFonts w:ascii="Times New Roman" w:hAnsi="Times New Roman"/>
          <w:sz w:val="28"/>
          <w:szCs w:val="28"/>
        </w:rPr>
        <w:t>В рамках возложенных полномочий в 2020 году были проведены мероприятия по материально-техническому обеспечению Общероссийского голосования по поправкам в Конституцию Российской Федерации 01 июля 2020 г. В рамках голосования на территории района работали 33 открытых</w:t>
      </w:r>
      <w:r w:rsidRPr="003E3FB7">
        <w:rPr>
          <w:rFonts w:ascii="Times New Roman" w:hAnsi="Times New Roman"/>
          <w:sz w:val="28"/>
          <w:szCs w:val="28"/>
        </w:rPr>
        <w:br/>
        <w:t xml:space="preserve">и 2 закрытых избирательных участка. </w:t>
      </w:r>
    </w:p>
    <w:p w:rsidR="0037199F" w:rsidRPr="003E3FB7" w:rsidRDefault="0037199F" w:rsidP="00B16E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E3FB7">
        <w:rPr>
          <w:rFonts w:ascii="Times New Roman" w:hAnsi="Times New Roman"/>
          <w:sz w:val="28"/>
          <w:szCs w:val="28"/>
        </w:rPr>
        <w:t>Согласно необходимой потребности на время подготовки и проведения Общероссийского голосования участковые избирательные комиссии были обеспечены кабинками для голосования, стационарными и переносными ящиками для голосования, информационными стендами, оргтехникой и канцелярскими принадлежностями. Стоит отметить, что в целях обеспечения безопасности членов комиссий и избирателей, участковые избирательные комиссии были обеспечены средствами индивидуальной защиты.</w:t>
      </w:r>
    </w:p>
    <w:bookmarkEnd w:id="9"/>
    <w:p w:rsidR="00847B41" w:rsidRPr="003E3FB7" w:rsidRDefault="00847B41" w:rsidP="00B16EC6">
      <w:pPr>
        <w:shd w:val="clear" w:color="auto" w:fill="FFFFFF"/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5026DC" w:rsidRPr="003E3FB7" w:rsidRDefault="00BA2BD9" w:rsidP="00B16EC6">
      <w:pPr>
        <w:shd w:val="clear" w:color="auto" w:fill="FFFFFF"/>
        <w:spacing w:after="0"/>
        <w:rPr>
          <w:rFonts w:ascii="Times New Roman" w:hAnsi="Times New Roman"/>
          <w:b/>
          <w:i/>
          <w:sz w:val="28"/>
          <w:szCs w:val="28"/>
          <w:u w:val="single"/>
        </w:rPr>
      </w:pPr>
      <w:r w:rsidRPr="003E3FB7">
        <w:rPr>
          <w:rFonts w:ascii="Times New Roman" w:hAnsi="Times New Roman"/>
          <w:b/>
          <w:i/>
          <w:sz w:val="28"/>
          <w:szCs w:val="28"/>
          <w:u w:val="single"/>
        </w:rPr>
        <w:t>7.4</w:t>
      </w:r>
      <w:r w:rsidR="005026DC" w:rsidRPr="003E3FB7">
        <w:rPr>
          <w:rFonts w:ascii="Times New Roman" w:hAnsi="Times New Roman"/>
          <w:b/>
          <w:i/>
          <w:sz w:val="28"/>
          <w:szCs w:val="28"/>
          <w:u w:val="single"/>
        </w:rPr>
        <w:t>. Подготовка и проведение призыва граждан на военную службу.</w:t>
      </w:r>
    </w:p>
    <w:p w:rsidR="005026DC" w:rsidRPr="003E3FB7" w:rsidRDefault="005026DC" w:rsidP="00B16EC6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026DC" w:rsidRPr="003E3FB7" w:rsidRDefault="005026DC" w:rsidP="00B16EC6">
      <w:pPr>
        <w:tabs>
          <w:tab w:val="left" w:pos="72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E3FB7">
        <w:rPr>
          <w:rFonts w:ascii="Times New Roman" w:hAnsi="Times New Roman"/>
          <w:sz w:val="28"/>
          <w:szCs w:val="28"/>
        </w:rPr>
        <w:tab/>
        <w:t>В целях обеспечения выполнения Федерального закона от 28 марта 1998 года № 53-ФЗ «О воинской обязанности и военной службе» и организационного проведения работы по подготовке и проведения призыва граждан на военную службу, в управе района Царицыно издано распоряжение: «О создании рабочей группы по координации деятельности всех участников призывной кампании при управе района Царицыно города Москвы».</w:t>
      </w:r>
    </w:p>
    <w:p w:rsidR="005026DC" w:rsidRPr="003E3FB7" w:rsidRDefault="005026DC" w:rsidP="00B16EC6">
      <w:pPr>
        <w:tabs>
          <w:tab w:val="left" w:pos="72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E3FB7">
        <w:rPr>
          <w:rFonts w:ascii="Times New Roman" w:hAnsi="Times New Roman"/>
          <w:sz w:val="28"/>
          <w:szCs w:val="28"/>
        </w:rPr>
        <w:tab/>
        <w:t>В целях улучшения взаимодействия учреждений района по вопросам организации призыва граждан на военную службу, в управе района проводятся совещания рабочей группы по координации совместной деятельности участников призывной кампании на территории района Царицыно.</w:t>
      </w:r>
    </w:p>
    <w:p w:rsidR="005026DC" w:rsidRPr="003E3FB7" w:rsidRDefault="005026DC" w:rsidP="00B16EC6">
      <w:pPr>
        <w:pStyle w:val="ab"/>
        <w:spacing w:line="276" w:lineRule="auto"/>
        <w:ind w:firstLine="708"/>
        <w:jc w:val="both"/>
        <w:rPr>
          <w:b/>
          <w:sz w:val="28"/>
          <w:szCs w:val="28"/>
        </w:rPr>
      </w:pPr>
      <w:r w:rsidRPr="003E3FB7">
        <w:rPr>
          <w:sz w:val="28"/>
          <w:szCs w:val="28"/>
        </w:rPr>
        <w:t xml:space="preserve">В соответствии с Постановлением Правительства Российской Федерации от 11 ноября 2006 года № 663 «Об утверждении положения о призыве на военную службу граждан Российской Федерации» по состоянию на </w:t>
      </w:r>
      <w:r w:rsidRPr="003E3FB7">
        <w:rPr>
          <w:b/>
          <w:sz w:val="28"/>
          <w:szCs w:val="28"/>
        </w:rPr>
        <w:t>15.07.2020</w:t>
      </w:r>
      <w:r w:rsidRPr="003E3FB7">
        <w:rPr>
          <w:sz w:val="28"/>
          <w:szCs w:val="28"/>
        </w:rPr>
        <w:t xml:space="preserve"> года на военную службу в районе Царицыно призвано </w:t>
      </w:r>
      <w:r w:rsidRPr="003E3FB7">
        <w:rPr>
          <w:b/>
          <w:sz w:val="28"/>
          <w:szCs w:val="28"/>
        </w:rPr>
        <w:t>61</w:t>
      </w:r>
      <w:r w:rsidRPr="003E3FB7">
        <w:rPr>
          <w:sz w:val="28"/>
          <w:szCs w:val="28"/>
        </w:rPr>
        <w:t xml:space="preserve"> человек, что составляет </w:t>
      </w:r>
      <w:r w:rsidRPr="003E3FB7">
        <w:rPr>
          <w:b/>
          <w:sz w:val="28"/>
          <w:szCs w:val="28"/>
        </w:rPr>
        <w:t>107%</w:t>
      </w:r>
      <w:r w:rsidRPr="003E3FB7">
        <w:rPr>
          <w:sz w:val="28"/>
          <w:szCs w:val="28"/>
        </w:rPr>
        <w:t xml:space="preserve"> от нормы </w:t>
      </w:r>
      <w:r w:rsidRPr="003E3FB7">
        <w:rPr>
          <w:b/>
          <w:sz w:val="28"/>
          <w:szCs w:val="28"/>
        </w:rPr>
        <w:t>весеннего</w:t>
      </w:r>
      <w:r w:rsidRPr="003E3FB7">
        <w:rPr>
          <w:sz w:val="28"/>
          <w:szCs w:val="28"/>
        </w:rPr>
        <w:t xml:space="preserve"> призыва, из них отправлено на военную службу </w:t>
      </w:r>
      <w:r w:rsidRPr="003E3FB7">
        <w:rPr>
          <w:b/>
          <w:sz w:val="28"/>
          <w:szCs w:val="28"/>
        </w:rPr>
        <w:t>43</w:t>
      </w:r>
      <w:r w:rsidRPr="003E3FB7">
        <w:rPr>
          <w:sz w:val="28"/>
          <w:szCs w:val="28"/>
        </w:rPr>
        <w:t xml:space="preserve"> призывников, что составляет </w:t>
      </w:r>
      <w:r w:rsidRPr="003E3FB7">
        <w:rPr>
          <w:b/>
          <w:sz w:val="28"/>
          <w:szCs w:val="28"/>
        </w:rPr>
        <w:t>75,4%.</w:t>
      </w:r>
    </w:p>
    <w:p w:rsidR="005026DC" w:rsidRPr="003E3FB7" w:rsidRDefault="005026DC" w:rsidP="00B16EC6">
      <w:pPr>
        <w:pStyle w:val="ab"/>
        <w:spacing w:line="276" w:lineRule="auto"/>
        <w:ind w:firstLine="708"/>
        <w:jc w:val="both"/>
        <w:rPr>
          <w:sz w:val="28"/>
          <w:szCs w:val="28"/>
        </w:rPr>
      </w:pPr>
      <w:r w:rsidRPr="003E3FB7">
        <w:rPr>
          <w:sz w:val="28"/>
          <w:szCs w:val="28"/>
        </w:rPr>
        <w:lastRenderedPageBreak/>
        <w:t xml:space="preserve">По состоянию на </w:t>
      </w:r>
      <w:r w:rsidRPr="003E3FB7">
        <w:rPr>
          <w:b/>
          <w:sz w:val="28"/>
          <w:szCs w:val="28"/>
        </w:rPr>
        <w:t>30.12.2020</w:t>
      </w:r>
      <w:r w:rsidRPr="003E3FB7">
        <w:rPr>
          <w:sz w:val="28"/>
          <w:szCs w:val="28"/>
        </w:rPr>
        <w:t xml:space="preserve"> года на военную службу в районе Царицыно призвано </w:t>
      </w:r>
      <w:r w:rsidRPr="003E3FB7">
        <w:rPr>
          <w:b/>
          <w:sz w:val="28"/>
          <w:szCs w:val="28"/>
        </w:rPr>
        <w:t>52</w:t>
      </w:r>
      <w:r w:rsidRPr="003E3FB7">
        <w:rPr>
          <w:sz w:val="28"/>
          <w:szCs w:val="28"/>
        </w:rPr>
        <w:t xml:space="preserve"> человека, что составляет </w:t>
      </w:r>
      <w:r w:rsidRPr="003E3FB7">
        <w:rPr>
          <w:b/>
          <w:sz w:val="28"/>
          <w:szCs w:val="28"/>
        </w:rPr>
        <w:t>102%</w:t>
      </w:r>
      <w:r w:rsidRPr="003E3FB7">
        <w:rPr>
          <w:sz w:val="28"/>
          <w:szCs w:val="28"/>
        </w:rPr>
        <w:t xml:space="preserve"> от нормы </w:t>
      </w:r>
      <w:r w:rsidRPr="003E3FB7">
        <w:rPr>
          <w:b/>
          <w:sz w:val="28"/>
          <w:szCs w:val="28"/>
        </w:rPr>
        <w:t>осеннего</w:t>
      </w:r>
      <w:r w:rsidRPr="003E3FB7">
        <w:rPr>
          <w:sz w:val="28"/>
          <w:szCs w:val="28"/>
        </w:rPr>
        <w:t xml:space="preserve"> призыва, из них отправлено на военную службу </w:t>
      </w:r>
      <w:r w:rsidRPr="003E3FB7">
        <w:rPr>
          <w:b/>
          <w:sz w:val="28"/>
          <w:szCs w:val="28"/>
        </w:rPr>
        <w:t>51</w:t>
      </w:r>
      <w:r w:rsidRPr="003E3FB7">
        <w:rPr>
          <w:sz w:val="28"/>
          <w:szCs w:val="28"/>
        </w:rPr>
        <w:t xml:space="preserve"> призывника, что составляет </w:t>
      </w:r>
      <w:r w:rsidRPr="003E3FB7">
        <w:rPr>
          <w:b/>
          <w:sz w:val="28"/>
          <w:szCs w:val="28"/>
        </w:rPr>
        <w:t>100%.</w:t>
      </w:r>
    </w:p>
    <w:p w:rsidR="005026DC" w:rsidRPr="003E3FB7" w:rsidRDefault="005026DC" w:rsidP="00B16EC6">
      <w:pPr>
        <w:spacing w:after="0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E3FB7">
        <w:rPr>
          <w:rFonts w:ascii="Times New Roman" w:hAnsi="Times New Roman"/>
          <w:sz w:val="28"/>
          <w:szCs w:val="28"/>
          <w:shd w:val="clear" w:color="auto" w:fill="FFFFFF"/>
        </w:rPr>
        <w:t>Вопрос об оповещении призывников находится на особом контроле управы района Царицыно.</w:t>
      </w:r>
    </w:p>
    <w:p w:rsidR="00BE604D" w:rsidRPr="003E3FB7" w:rsidRDefault="00BE604D" w:rsidP="00B16EC6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847B41" w:rsidRPr="003E3FB7" w:rsidRDefault="00BA2BD9" w:rsidP="00B16EC6">
      <w:pPr>
        <w:shd w:val="clear" w:color="auto" w:fill="FFFFFF"/>
        <w:spacing w:after="0"/>
        <w:rPr>
          <w:rFonts w:ascii="Times New Roman" w:hAnsi="Times New Roman"/>
          <w:b/>
          <w:i/>
          <w:sz w:val="28"/>
          <w:szCs w:val="28"/>
          <w:u w:val="single"/>
        </w:rPr>
      </w:pPr>
      <w:r w:rsidRPr="003E3FB7">
        <w:rPr>
          <w:rFonts w:ascii="Times New Roman" w:hAnsi="Times New Roman"/>
          <w:b/>
          <w:i/>
          <w:sz w:val="28"/>
          <w:szCs w:val="28"/>
          <w:u w:val="single"/>
        </w:rPr>
        <w:t>7.5.</w:t>
      </w:r>
      <w:r w:rsidR="00847B41" w:rsidRPr="003E3FB7">
        <w:rPr>
          <w:rFonts w:ascii="Times New Roman" w:hAnsi="Times New Roman"/>
          <w:b/>
          <w:i/>
          <w:sz w:val="28"/>
          <w:szCs w:val="28"/>
          <w:u w:val="single"/>
        </w:rPr>
        <w:t xml:space="preserve"> Взаимодействие с уголовно-исполнительной инспекцией.</w:t>
      </w:r>
    </w:p>
    <w:p w:rsidR="00BA2BD9" w:rsidRPr="003E3FB7" w:rsidRDefault="00BA2BD9" w:rsidP="00B16EC6">
      <w:pPr>
        <w:shd w:val="clear" w:color="auto" w:fill="FFFFFF"/>
        <w:spacing w:after="0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CC59B3" w:rsidRPr="003E3FB7" w:rsidRDefault="00CC59B3" w:rsidP="00B16EC6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E3FB7">
        <w:rPr>
          <w:rFonts w:ascii="Times New Roman" w:eastAsia="Calibri" w:hAnsi="Times New Roman"/>
          <w:sz w:val="28"/>
          <w:szCs w:val="28"/>
        </w:rPr>
        <w:t xml:space="preserve">Управа района тесно взаимодействует с уголовно-исполнительной инспекцией, по вопросам определения </w:t>
      </w:r>
      <w:r w:rsidRPr="003E3FB7">
        <w:rPr>
          <w:rFonts w:ascii="Times New Roman" w:eastAsia="Calibri" w:hAnsi="Times New Roman"/>
          <w:b/>
          <w:sz w:val="28"/>
          <w:szCs w:val="28"/>
        </w:rPr>
        <w:t xml:space="preserve">мест отбывания наказания гражданам, зарегистрированным на территории района, в виде исправительных работ, а также видов обязательных работ и объектов на которых они отбываются. </w:t>
      </w:r>
      <w:r w:rsidRPr="003E3FB7">
        <w:rPr>
          <w:rFonts w:ascii="Times New Roman" w:eastAsia="Calibri" w:hAnsi="Times New Roman"/>
          <w:sz w:val="28"/>
          <w:szCs w:val="28"/>
        </w:rPr>
        <w:t>Такие места определяются совместно с руководителями предприятий и учреждений, находящимися в собственности города Москвы и расположенными на территории района.</w:t>
      </w:r>
    </w:p>
    <w:p w:rsidR="00CC59B3" w:rsidRPr="003E3FB7" w:rsidRDefault="00CC59B3" w:rsidP="00B16E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E3FB7">
        <w:rPr>
          <w:rFonts w:ascii="Times New Roman" w:hAnsi="Times New Roman"/>
          <w:sz w:val="28"/>
          <w:szCs w:val="28"/>
        </w:rPr>
        <w:t>Так, в 2020 году по согласованию с филиалом № 14 ФКУ УИИ УФСИН России по городу Москве ГБУ «Жилищник района Царицыно» были предоставлены рабочие места для отбывания наказания в виде исправительных и обязательных работ 30</w:t>
      </w:r>
      <w:r w:rsidRPr="003E3FB7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3E3FB7">
        <w:rPr>
          <w:rFonts w:ascii="Times New Roman" w:hAnsi="Times New Roman"/>
          <w:sz w:val="28"/>
          <w:szCs w:val="28"/>
        </w:rPr>
        <w:t>осужденным (в 2019 году –25).</w:t>
      </w:r>
    </w:p>
    <w:p w:rsidR="00CC59B3" w:rsidRPr="003E3FB7" w:rsidRDefault="00CC59B3" w:rsidP="00B16E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E3FB7">
        <w:rPr>
          <w:rFonts w:ascii="Times New Roman" w:hAnsi="Times New Roman"/>
          <w:sz w:val="28"/>
          <w:szCs w:val="28"/>
        </w:rPr>
        <w:t>Для отбывания осужденными наказания предоставлялись должности в сфере жилищно-коммунального хозяйства и благоустройства, не требующие квалификации: дворник и уборщик.</w:t>
      </w:r>
    </w:p>
    <w:p w:rsidR="00BA2BD9" w:rsidRPr="003E3FB7" w:rsidRDefault="00BA2BD9" w:rsidP="00B16EC6">
      <w:pPr>
        <w:spacing w:after="0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06E04" w:rsidRPr="003E3FB7" w:rsidRDefault="00BA2BD9" w:rsidP="00B16EC6">
      <w:pPr>
        <w:spacing w:after="0"/>
        <w:rPr>
          <w:rFonts w:ascii="Times New Roman" w:hAnsi="Times New Roman"/>
          <w:b/>
          <w:i/>
          <w:sz w:val="28"/>
          <w:szCs w:val="28"/>
          <w:u w:val="single"/>
        </w:rPr>
      </w:pPr>
      <w:r w:rsidRPr="003E3FB7">
        <w:rPr>
          <w:rFonts w:ascii="Times New Roman" w:hAnsi="Times New Roman"/>
          <w:b/>
          <w:i/>
          <w:sz w:val="28"/>
          <w:szCs w:val="28"/>
          <w:u w:val="single"/>
        </w:rPr>
        <w:t>7</w:t>
      </w:r>
      <w:r w:rsidR="0061762F" w:rsidRPr="003E3FB7">
        <w:rPr>
          <w:rFonts w:ascii="Times New Roman" w:hAnsi="Times New Roman"/>
          <w:b/>
          <w:i/>
          <w:sz w:val="28"/>
          <w:szCs w:val="28"/>
          <w:u w:val="single"/>
        </w:rPr>
        <w:t>.</w:t>
      </w:r>
      <w:r w:rsidR="00CF26E1">
        <w:rPr>
          <w:rFonts w:ascii="Times New Roman" w:hAnsi="Times New Roman"/>
          <w:b/>
          <w:i/>
          <w:sz w:val="28"/>
          <w:szCs w:val="28"/>
          <w:u w:val="single"/>
        </w:rPr>
        <w:t>6</w:t>
      </w:r>
      <w:r w:rsidR="0061762F" w:rsidRPr="003E3FB7">
        <w:rPr>
          <w:rFonts w:ascii="Times New Roman" w:hAnsi="Times New Roman"/>
          <w:b/>
          <w:i/>
          <w:sz w:val="28"/>
          <w:szCs w:val="28"/>
          <w:u w:val="single"/>
        </w:rPr>
        <w:t xml:space="preserve">. </w:t>
      </w:r>
      <w:r w:rsidR="00206E04" w:rsidRPr="003E3FB7">
        <w:rPr>
          <w:rFonts w:ascii="Times New Roman" w:hAnsi="Times New Roman"/>
          <w:b/>
          <w:i/>
          <w:sz w:val="28"/>
          <w:szCs w:val="28"/>
          <w:u w:val="single"/>
        </w:rPr>
        <w:t xml:space="preserve">Взаимодействие с общественными организациями района. </w:t>
      </w:r>
    </w:p>
    <w:p w:rsidR="001776BE" w:rsidRPr="003E3FB7" w:rsidRDefault="001776BE" w:rsidP="00B16EC6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CC59B3" w:rsidRPr="003E3FB7" w:rsidRDefault="00CC59B3" w:rsidP="00B16EC6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E3FB7">
        <w:rPr>
          <w:rFonts w:ascii="Times New Roman" w:hAnsi="Times New Roman"/>
          <w:sz w:val="28"/>
          <w:szCs w:val="28"/>
        </w:rPr>
        <w:t>Одним из направлений деятельности управы района является взаимодействие с общественными организациями, расположенными на территории района, такими как:</w:t>
      </w:r>
    </w:p>
    <w:p w:rsidR="00CC59B3" w:rsidRPr="003E3FB7" w:rsidRDefault="00CC59B3" w:rsidP="00B16E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E3FB7">
        <w:rPr>
          <w:rFonts w:ascii="Times New Roman" w:hAnsi="Times New Roman"/>
          <w:sz w:val="28"/>
          <w:szCs w:val="28"/>
        </w:rPr>
        <w:t>Общественные организации района являются партнерами и помощниками управы в реализации программ социальной защиты населения, так как хорошо знают нужды жителей района.</w:t>
      </w:r>
    </w:p>
    <w:p w:rsidR="00CC59B3" w:rsidRPr="003E3FB7" w:rsidRDefault="00CC59B3" w:rsidP="00B16E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E3FB7">
        <w:rPr>
          <w:rFonts w:ascii="Times New Roman" w:hAnsi="Times New Roman"/>
          <w:sz w:val="28"/>
          <w:szCs w:val="28"/>
        </w:rPr>
        <w:t xml:space="preserve">На территории района создано </w:t>
      </w:r>
      <w:r w:rsidRPr="003E3FB7">
        <w:rPr>
          <w:rFonts w:ascii="Times New Roman" w:hAnsi="Times New Roman"/>
          <w:b/>
          <w:sz w:val="28"/>
          <w:szCs w:val="28"/>
        </w:rPr>
        <w:t>11</w:t>
      </w:r>
      <w:r w:rsidRPr="003E3FB7">
        <w:rPr>
          <w:rFonts w:ascii="Times New Roman" w:hAnsi="Times New Roman"/>
          <w:sz w:val="28"/>
          <w:szCs w:val="28"/>
        </w:rPr>
        <w:t xml:space="preserve"> общественных </w:t>
      </w:r>
      <w:r w:rsidR="00051DF7">
        <w:rPr>
          <w:rFonts w:ascii="Times New Roman" w:hAnsi="Times New Roman"/>
          <w:sz w:val="28"/>
          <w:szCs w:val="28"/>
        </w:rPr>
        <w:t xml:space="preserve">организаций, в которых состоит </w:t>
      </w:r>
      <w:r w:rsidRPr="003E3FB7">
        <w:rPr>
          <w:rFonts w:ascii="Times New Roman" w:hAnsi="Times New Roman"/>
          <w:b/>
          <w:sz w:val="28"/>
          <w:szCs w:val="28"/>
        </w:rPr>
        <w:t>11 432</w:t>
      </w:r>
      <w:r w:rsidRPr="003E3FB7">
        <w:rPr>
          <w:rFonts w:ascii="Times New Roman" w:hAnsi="Times New Roman"/>
          <w:sz w:val="28"/>
          <w:szCs w:val="28"/>
        </w:rPr>
        <w:t xml:space="preserve"> человека, в том числе:</w:t>
      </w:r>
    </w:p>
    <w:p w:rsidR="00CC59B3" w:rsidRPr="003E3FB7" w:rsidRDefault="00CC59B3" w:rsidP="00B16EC6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E3FB7">
        <w:rPr>
          <w:rFonts w:ascii="Times New Roman" w:hAnsi="Times New Roman"/>
          <w:sz w:val="28"/>
          <w:szCs w:val="28"/>
        </w:rPr>
        <w:t xml:space="preserve">- районный Совет пенсионеров, ветеранов войны, труда, Вооруженных сил и Правоохранительных органов района Царицыно, в который входит </w:t>
      </w:r>
      <w:r w:rsidRPr="003E3FB7">
        <w:rPr>
          <w:rFonts w:ascii="Times New Roman" w:hAnsi="Times New Roman"/>
          <w:sz w:val="28"/>
          <w:szCs w:val="28"/>
        </w:rPr>
        <w:br/>
      </w:r>
      <w:r w:rsidRPr="003E3FB7">
        <w:rPr>
          <w:rFonts w:ascii="Times New Roman" w:hAnsi="Times New Roman"/>
          <w:b/>
          <w:sz w:val="28"/>
          <w:szCs w:val="28"/>
        </w:rPr>
        <w:t>9</w:t>
      </w:r>
      <w:r w:rsidRPr="003E3FB7">
        <w:rPr>
          <w:rFonts w:ascii="Times New Roman" w:hAnsi="Times New Roman"/>
          <w:sz w:val="28"/>
          <w:szCs w:val="28"/>
        </w:rPr>
        <w:t xml:space="preserve"> первичных Советов ветеранов общей численностью  </w:t>
      </w:r>
      <w:r w:rsidRPr="003E3FB7">
        <w:rPr>
          <w:rFonts w:ascii="Times New Roman" w:hAnsi="Times New Roman"/>
          <w:b/>
          <w:sz w:val="28"/>
          <w:szCs w:val="28"/>
          <w:shd w:val="clear" w:color="auto" w:fill="FFFFFF" w:themeFill="background1"/>
        </w:rPr>
        <w:t>10 049</w:t>
      </w:r>
      <w:r w:rsidRPr="003E3FB7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человек;</w:t>
      </w:r>
    </w:p>
    <w:p w:rsidR="00CC59B3" w:rsidRPr="003E3FB7" w:rsidRDefault="00CC59B3" w:rsidP="00B16EC6">
      <w:pPr>
        <w:numPr>
          <w:ilvl w:val="0"/>
          <w:numId w:val="6"/>
        </w:numPr>
        <w:tabs>
          <w:tab w:val="left" w:pos="993"/>
        </w:tabs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E3FB7">
        <w:rPr>
          <w:rFonts w:ascii="Times New Roman" w:hAnsi="Times New Roman"/>
          <w:sz w:val="28"/>
          <w:szCs w:val="28"/>
        </w:rPr>
        <w:t>Местная районная организация Царицыно Московского городского общества Всероссийского общества инвалидов</w:t>
      </w:r>
      <w:r w:rsidRPr="003E3FB7">
        <w:rPr>
          <w:rFonts w:ascii="Times New Roman" w:hAnsi="Times New Roman"/>
          <w:b/>
          <w:sz w:val="28"/>
          <w:szCs w:val="28"/>
        </w:rPr>
        <w:t xml:space="preserve"> </w:t>
      </w:r>
      <w:r w:rsidRPr="003E3FB7">
        <w:rPr>
          <w:rFonts w:ascii="Times New Roman" w:hAnsi="Times New Roman"/>
          <w:sz w:val="28"/>
          <w:szCs w:val="28"/>
        </w:rPr>
        <w:t xml:space="preserve">(985 чел.), в состав входит </w:t>
      </w:r>
      <w:r w:rsidRPr="003E3FB7">
        <w:rPr>
          <w:rFonts w:ascii="Times New Roman" w:hAnsi="Times New Roman"/>
          <w:sz w:val="28"/>
          <w:szCs w:val="28"/>
        </w:rPr>
        <w:br/>
      </w:r>
      <w:r w:rsidRPr="003E3FB7">
        <w:rPr>
          <w:rFonts w:ascii="Times New Roman" w:hAnsi="Times New Roman"/>
          <w:b/>
          <w:sz w:val="28"/>
          <w:szCs w:val="28"/>
        </w:rPr>
        <w:t xml:space="preserve">10 </w:t>
      </w:r>
      <w:r w:rsidRPr="003E3FB7">
        <w:rPr>
          <w:rFonts w:ascii="Times New Roman" w:hAnsi="Times New Roman"/>
          <w:sz w:val="28"/>
          <w:szCs w:val="28"/>
        </w:rPr>
        <w:t>первичных организаций, занимающих  6</w:t>
      </w:r>
      <w:r w:rsidRPr="003E3FB7">
        <w:rPr>
          <w:rFonts w:ascii="Times New Roman" w:hAnsi="Times New Roman"/>
          <w:b/>
          <w:sz w:val="28"/>
          <w:szCs w:val="28"/>
        </w:rPr>
        <w:t xml:space="preserve"> </w:t>
      </w:r>
      <w:r w:rsidRPr="003E3FB7">
        <w:rPr>
          <w:rFonts w:ascii="Times New Roman" w:hAnsi="Times New Roman"/>
          <w:sz w:val="28"/>
          <w:szCs w:val="28"/>
        </w:rPr>
        <w:t>помещений, что составляет 8% от всех проживающих в районе Царицыно инвалидов.</w:t>
      </w:r>
    </w:p>
    <w:p w:rsidR="00CC59B3" w:rsidRPr="003E3FB7" w:rsidRDefault="00CC59B3" w:rsidP="00B16EC6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3E3FB7">
        <w:rPr>
          <w:rFonts w:ascii="Times New Roman" w:hAnsi="Times New Roman"/>
          <w:sz w:val="28"/>
          <w:szCs w:val="28"/>
        </w:rPr>
        <w:lastRenderedPageBreak/>
        <w:t xml:space="preserve">  - Московская городская организация Всероссийского общества слепых местной </w:t>
      </w:r>
      <w:r w:rsidR="00BA2BD9" w:rsidRPr="003E3FB7">
        <w:rPr>
          <w:rFonts w:ascii="Times New Roman" w:hAnsi="Times New Roman"/>
          <w:sz w:val="28"/>
          <w:szCs w:val="28"/>
        </w:rPr>
        <w:t>организации «</w:t>
      </w:r>
      <w:r w:rsidRPr="003E3FB7">
        <w:rPr>
          <w:rFonts w:ascii="Times New Roman" w:hAnsi="Times New Roman"/>
          <w:sz w:val="28"/>
          <w:szCs w:val="28"/>
        </w:rPr>
        <w:t xml:space="preserve">Царицыно» - </w:t>
      </w:r>
      <w:r w:rsidRPr="003E3FB7">
        <w:rPr>
          <w:rFonts w:ascii="Times New Roman" w:hAnsi="Times New Roman"/>
          <w:b/>
          <w:sz w:val="28"/>
          <w:szCs w:val="28"/>
        </w:rPr>
        <w:t>48</w:t>
      </w:r>
      <w:r w:rsidRPr="003E3FB7">
        <w:rPr>
          <w:rFonts w:ascii="Times New Roman" w:hAnsi="Times New Roman"/>
          <w:sz w:val="28"/>
          <w:szCs w:val="28"/>
        </w:rPr>
        <w:t xml:space="preserve"> чел.</w:t>
      </w:r>
    </w:p>
    <w:p w:rsidR="00CC59B3" w:rsidRPr="003E3FB7" w:rsidRDefault="00CC59B3" w:rsidP="00B16EC6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3E3FB7">
        <w:rPr>
          <w:rFonts w:ascii="Times New Roman" w:hAnsi="Times New Roman"/>
          <w:sz w:val="28"/>
          <w:szCs w:val="28"/>
        </w:rPr>
        <w:t xml:space="preserve"> - Местное объединение Московской городской общественной </w:t>
      </w:r>
      <w:r w:rsidR="00BA2BD9" w:rsidRPr="003E3FB7">
        <w:rPr>
          <w:rFonts w:ascii="Times New Roman" w:hAnsi="Times New Roman"/>
          <w:sz w:val="28"/>
          <w:szCs w:val="28"/>
        </w:rPr>
        <w:t>организации жителей</w:t>
      </w:r>
      <w:r w:rsidRPr="003E3FB7">
        <w:rPr>
          <w:rFonts w:ascii="Times New Roman" w:hAnsi="Times New Roman"/>
          <w:sz w:val="28"/>
          <w:szCs w:val="28"/>
        </w:rPr>
        <w:t xml:space="preserve"> и защитников блокадного Ленинграда, в ней состоит </w:t>
      </w:r>
      <w:r w:rsidRPr="003E3FB7">
        <w:rPr>
          <w:rFonts w:ascii="Times New Roman" w:hAnsi="Times New Roman"/>
          <w:b/>
          <w:sz w:val="28"/>
          <w:szCs w:val="28"/>
        </w:rPr>
        <w:t>14</w:t>
      </w:r>
      <w:r w:rsidRPr="003E3FB7">
        <w:rPr>
          <w:rFonts w:ascii="Times New Roman" w:hAnsi="Times New Roman"/>
          <w:sz w:val="28"/>
          <w:szCs w:val="28"/>
        </w:rPr>
        <w:t xml:space="preserve"> человек.</w:t>
      </w:r>
    </w:p>
    <w:p w:rsidR="00CC59B3" w:rsidRPr="003E3FB7" w:rsidRDefault="00CC59B3" w:rsidP="00B16EC6">
      <w:pPr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3FB7">
        <w:rPr>
          <w:rFonts w:ascii="Times New Roman" w:hAnsi="Times New Roman"/>
          <w:sz w:val="28"/>
          <w:szCs w:val="28"/>
        </w:rPr>
        <w:t>Местное отделение «Общество бывших малолетних узников фашизма и инвалидов» района Царицыно (</w:t>
      </w:r>
      <w:r w:rsidRPr="003E3FB7">
        <w:rPr>
          <w:rFonts w:ascii="Times New Roman" w:hAnsi="Times New Roman"/>
          <w:b/>
          <w:sz w:val="28"/>
          <w:szCs w:val="28"/>
        </w:rPr>
        <w:t>49</w:t>
      </w:r>
      <w:r w:rsidRPr="003E3FB7">
        <w:rPr>
          <w:rFonts w:ascii="Times New Roman" w:hAnsi="Times New Roman"/>
          <w:sz w:val="28"/>
          <w:szCs w:val="28"/>
        </w:rPr>
        <w:t xml:space="preserve"> чел.).</w:t>
      </w:r>
    </w:p>
    <w:p w:rsidR="00CC59B3" w:rsidRPr="003E3FB7" w:rsidRDefault="00CC59B3" w:rsidP="00B16EC6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3E3FB7">
        <w:rPr>
          <w:rFonts w:ascii="Times New Roman" w:hAnsi="Times New Roman"/>
          <w:sz w:val="28"/>
          <w:szCs w:val="28"/>
        </w:rPr>
        <w:t xml:space="preserve">- Региональная общественная организация инвалидов, ликвидаторов и вдов катастрофы на ЧАЭС, в ней состоит </w:t>
      </w:r>
      <w:r w:rsidRPr="003E3FB7">
        <w:rPr>
          <w:rFonts w:ascii="Times New Roman" w:hAnsi="Times New Roman"/>
          <w:b/>
          <w:sz w:val="28"/>
          <w:szCs w:val="28"/>
        </w:rPr>
        <w:t>254</w:t>
      </w:r>
      <w:r w:rsidRPr="003E3FB7">
        <w:rPr>
          <w:rFonts w:ascii="Times New Roman" w:hAnsi="Times New Roman"/>
          <w:sz w:val="28"/>
          <w:szCs w:val="28"/>
        </w:rPr>
        <w:t xml:space="preserve"> человек.</w:t>
      </w:r>
    </w:p>
    <w:p w:rsidR="00CC59B3" w:rsidRPr="003E3FB7" w:rsidRDefault="00CC59B3" w:rsidP="00B16EC6">
      <w:pPr>
        <w:numPr>
          <w:ilvl w:val="0"/>
          <w:numId w:val="6"/>
        </w:numPr>
        <w:tabs>
          <w:tab w:val="left" w:pos="993"/>
        </w:tabs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E3FB7">
        <w:rPr>
          <w:rFonts w:ascii="Times New Roman" w:hAnsi="Times New Roman"/>
          <w:sz w:val="28"/>
          <w:szCs w:val="28"/>
        </w:rPr>
        <w:t xml:space="preserve">Межмуниципальное объединение реабилитированных граждан ЮАО межрегиональной Московской ассоциации жертв политических репрессий района Царицыно, в ней состоит </w:t>
      </w:r>
      <w:r w:rsidRPr="003E3FB7">
        <w:rPr>
          <w:rFonts w:ascii="Times New Roman" w:hAnsi="Times New Roman"/>
          <w:b/>
          <w:sz w:val="28"/>
          <w:szCs w:val="28"/>
        </w:rPr>
        <w:t>141</w:t>
      </w:r>
      <w:r w:rsidRPr="003E3FB7">
        <w:rPr>
          <w:rFonts w:ascii="Times New Roman" w:hAnsi="Times New Roman"/>
          <w:sz w:val="28"/>
          <w:szCs w:val="28"/>
        </w:rPr>
        <w:t xml:space="preserve"> человек.</w:t>
      </w:r>
    </w:p>
    <w:p w:rsidR="00CC59B3" w:rsidRPr="003E3FB7" w:rsidRDefault="00CC59B3" w:rsidP="00B16EC6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3E3FB7">
        <w:rPr>
          <w:rFonts w:ascii="Times New Roman" w:hAnsi="Times New Roman"/>
          <w:sz w:val="28"/>
          <w:szCs w:val="28"/>
        </w:rPr>
        <w:t>- Районное  отделение  ветеранов подразделения особого риска –</w:t>
      </w:r>
      <w:r w:rsidRPr="003E3FB7">
        <w:rPr>
          <w:rFonts w:ascii="Times New Roman" w:hAnsi="Times New Roman"/>
          <w:sz w:val="28"/>
          <w:szCs w:val="28"/>
        </w:rPr>
        <w:br/>
      </w:r>
      <w:r w:rsidRPr="003E3FB7">
        <w:rPr>
          <w:rFonts w:ascii="Times New Roman" w:hAnsi="Times New Roman"/>
          <w:b/>
          <w:sz w:val="28"/>
          <w:szCs w:val="28"/>
        </w:rPr>
        <w:t>15</w:t>
      </w:r>
      <w:r w:rsidRPr="003E3FB7">
        <w:rPr>
          <w:rFonts w:ascii="Times New Roman" w:hAnsi="Times New Roman"/>
          <w:sz w:val="28"/>
          <w:szCs w:val="28"/>
        </w:rPr>
        <w:t xml:space="preserve"> человек.</w:t>
      </w:r>
    </w:p>
    <w:p w:rsidR="00CC59B3" w:rsidRPr="003E3FB7" w:rsidRDefault="00CC59B3" w:rsidP="00B16EC6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3E3FB7">
        <w:rPr>
          <w:rFonts w:ascii="Times New Roman" w:hAnsi="Times New Roman"/>
          <w:sz w:val="28"/>
          <w:szCs w:val="28"/>
        </w:rPr>
        <w:t xml:space="preserve">- Местное </w:t>
      </w:r>
      <w:r w:rsidR="00BA2BD9" w:rsidRPr="003E3FB7">
        <w:rPr>
          <w:rFonts w:ascii="Times New Roman" w:hAnsi="Times New Roman"/>
          <w:sz w:val="28"/>
          <w:szCs w:val="28"/>
        </w:rPr>
        <w:t>отделение «</w:t>
      </w:r>
      <w:r w:rsidRPr="003E3FB7">
        <w:rPr>
          <w:rFonts w:ascii="Times New Roman" w:hAnsi="Times New Roman"/>
          <w:sz w:val="28"/>
          <w:szCs w:val="28"/>
        </w:rPr>
        <w:t>Царицыно» общественная организация инвалидов по слуху – на учете состоят 23 человека.</w:t>
      </w:r>
    </w:p>
    <w:p w:rsidR="00CC59B3" w:rsidRPr="003E3FB7" w:rsidRDefault="00CC59B3" w:rsidP="00B16EC6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3E3FB7">
        <w:rPr>
          <w:rFonts w:ascii="Times New Roman" w:hAnsi="Times New Roman"/>
          <w:sz w:val="28"/>
          <w:szCs w:val="28"/>
        </w:rPr>
        <w:t>А также Региональная общественная организация Патриотическое объединение инвалидов войны в Афганистане и воинов-интернационалистов «Панджшер», в которой состоит около 2 000 человек.</w:t>
      </w:r>
    </w:p>
    <w:p w:rsidR="00CC59B3" w:rsidRPr="003E3FB7" w:rsidRDefault="00CC59B3" w:rsidP="00B16EC6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3E3FB7">
        <w:rPr>
          <w:rFonts w:ascii="Times New Roman" w:hAnsi="Times New Roman"/>
          <w:sz w:val="28"/>
          <w:szCs w:val="28"/>
        </w:rPr>
        <w:t xml:space="preserve">Управа района стремится оптимизировать деятельность </w:t>
      </w:r>
      <w:r w:rsidR="00BA2BD9" w:rsidRPr="003E3FB7">
        <w:rPr>
          <w:rFonts w:ascii="Times New Roman" w:hAnsi="Times New Roman"/>
          <w:sz w:val="28"/>
          <w:szCs w:val="28"/>
        </w:rPr>
        <w:t>первичных Советов</w:t>
      </w:r>
      <w:r w:rsidRPr="003E3FB7">
        <w:rPr>
          <w:rFonts w:ascii="Times New Roman" w:hAnsi="Times New Roman"/>
          <w:sz w:val="28"/>
          <w:szCs w:val="28"/>
        </w:rPr>
        <w:t xml:space="preserve"> ветеранов, оказывает помощь в оборудовании и оснащении помещений</w:t>
      </w:r>
      <w:r w:rsidR="00D908F2" w:rsidRPr="003E3FB7">
        <w:rPr>
          <w:rFonts w:ascii="Times New Roman" w:hAnsi="Times New Roman"/>
          <w:sz w:val="28"/>
          <w:szCs w:val="28"/>
        </w:rPr>
        <w:t>.</w:t>
      </w:r>
    </w:p>
    <w:p w:rsidR="00BE604D" w:rsidRPr="003E3FB7" w:rsidRDefault="00BE604D" w:rsidP="00B16EC6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206E04" w:rsidRDefault="00BA2BD9" w:rsidP="00B16EC6">
      <w:pPr>
        <w:spacing w:after="0"/>
        <w:rPr>
          <w:rFonts w:ascii="Times New Roman" w:hAnsi="Times New Roman"/>
          <w:b/>
          <w:i/>
          <w:sz w:val="28"/>
          <w:szCs w:val="28"/>
          <w:u w:val="single"/>
        </w:rPr>
      </w:pPr>
      <w:r w:rsidRPr="003E3FB7">
        <w:rPr>
          <w:rFonts w:ascii="Times New Roman" w:hAnsi="Times New Roman"/>
          <w:b/>
          <w:i/>
          <w:sz w:val="28"/>
          <w:szCs w:val="28"/>
          <w:u w:val="single"/>
        </w:rPr>
        <w:t>7</w:t>
      </w:r>
      <w:r w:rsidR="00206E04" w:rsidRPr="003E3FB7">
        <w:rPr>
          <w:rFonts w:ascii="Times New Roman" w:hAnsi="Times New Roman"/>
          <w:b/>
          <w:i/>
          <w:sz w:val="28"/>
          <w:szCs w:val="28"/>
          <w:u w:val="single"/>
        </w:rPr>
        <w:t>.</w:t>
      </w:r>
      <w:r w:rsidR="00CF26E1">
        <w:rPr>
          <w:rFonts w:ascii="Times New Roman" w:hAnsi="Times New Roman"/>
          <w:b/>
          <w:i/>
          <w:sz w:val="28"/>
          <w:szCs w:val="28"/>
          <w:u w:val="single"/>
        </w:rPr>
        <w:t>7</w:t>
      </w:r>
      <w:r w:rsidR="00206E04" w:rsidRPr="003E3FB7">
        <w:rPr>
          <w:rFonts w:ascii="Times New Roman" w:hAnsi="Times New Roman"/>
          <w:b/>
          <w:i/>
          <w:sz w:val="28"/>
          <w:szCs w:val="28"/>
          <w:u w:val="single"/>
        </w:rPr>
        <w:t xml:space="preserve">. Работа </w:t>
      </w:r>
      <w:r w:rsidR="003378B4" w:rsidRPr="003E3FB7">
        <w:rPr>
          <w:rFonts w:ascii="Times New Roman" w:hAnsi="Times New Roman"/>
          <w:b/>
          <w:i/>
          <w:sz w:val="28"/>
          <w:szCs w:val="28"/>
          <w:u w:val="single"/>
        </w:rPr>
        <w:t xml:space="preserve">с </w:t>
      </w:r>
      <w:r w:rsidR="00206E04" w:rsidRPr="003E3FB7">
        <w:rPr>
          <w:rFonts w:ascii="Times New Roman" w:hAnsi="Times New Roman"/>
          <w:b/>
          <w:i/>
          <w:sz w:val="28"/>
          <w:szCs w:val="28"/>
          <w:u w:val="single"/>
        </w:rPr>
        <w:t>молодежной палат</w:t>
      </w:r>
      <w:r w:rsidR="00C87668" w:rsidRPr="003E3FB7">
        <w:rPr>
          <w:rFonts w:ascii="Times New Roman" w:hAnsi="Times New Roman"/>
          <w:b/>
          <w:i/>
          <w:sz w:val="28"/>
          <w:szCs w:val="28"/>
          <w:u w:val="single"/>
        </w:rPr>
        <w:t>ой района Царицыно</w:t>
      </w:r>
      <w:r w:rsidR="00206E04" w:rsidRPr="003E3FB7">
        <w:rPr>
          <w:rFonts w:ascii="Times New Roman" w:hAnsi="Times New Roman"/>
          <w:b/>
          <w:i/>
          <w:sz w:val="28"/>
          <w:szCs w:val="28"/>
          <w:u w:val="single"/>
        </w:rPr>
        <w:t>.</w:t>
      </w:r>
    </w:p>
    <w:p w:rsidR="007C6BA9" w:rsidRPr="003E3FB7" w:rsidRDefault="007C6BA9" w:rsidP="00B16EC6">
      <w:pPr>
        <w:spacing w:after="0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D66D1F" w:rsidRPr="003E3FB7" w:rsidRDefault="00D66D1F" w:rsidP="00B16E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E3FB7">
        <w:rPr>
          <w:rFonts w:ascii="Times New Roman" w:hAnsi="Times New Roman"/>
          <w:sz w:val="28"/>
          <w:szCs w:val="28"/>
        </w:rPr>
        <w:t xml:space="preserve">С целью выявления активной молодежи и привлечения их к участию в социально-значимых мероприятиях на территории района с декабря 2015 года сформирована Молодежная палата района Царицыно. </w:t>
      </w:r>
    </w:p>
    <w:p w:rsidR="00D66D1F" w:rsidRPr="003E3FB7" w:rsidRDefault="00D66D1F" w:rsidP="00B16E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E3FB7">
        <w:rPr>
          <w:rFonts w:ascii="Times New Roman" w:hAnsi="Times New Roman"/>
          <w:sz w:val="28"/>
          <w:szCs w:val="28"/>
        </w:rPr>
        <w:t xml:space="preserve">Численный состав молодежной палаты составляет 6 человек (основной состав) и 5 человек резервистов, которые выполняют индивидуальные активности в системе «Движок», самые активные резервисты будут переведены в члены Молодежной палаты в </w:t>
      </w:r>
      <w:r w:rsidR="00BA2BD9" w:rsidRPr="003E3FB7">
        <w:rPr>
          <w:rFonts w:ascii="Times New Roman" w:hAnsi="Times New Roman"/>
          <w:sz w:val="28"/>
          <w:szCs w:val="28"/>
        </w:rPr>
        <w:t>период заседания</w:t>
      </w:r>
      <w:r w:rsidRPr="003E3FB7">
        <w:rPr>
          <w:rFonts w:ascii="Times New Roman" w:hAnsi="Times New Roman"/>
          <w:sz w:val="28"/>
          <w:szCs w:val="28"/>
        </w:rPr>
        <w:t xml:space="preserve"> комиссии по ротации в 2021 году.  </w:t>
      </w:r>
    </w:p>
    <w:p w:rsidR="00D66D1F" w:rsidRPr="003E3FB7" w:rsidRDefault="00051DF7" w:rsidP="00B16E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Председателем</w:t>
      </w:r>
      <w:r w:rsidR="00D66D1F" w:rsidRPr="003E3FB7">
        <w:rPr>
          <w:rFonts w:ascii="Times New Roman" w:hAnsi="Times New Roman"/>
          <w:sz w:val="28"/>
          <w:szCs w:val="28"/>
        </w:rPr>
        <w:t xml:space="preserve"> молодежной </w:t>
      </w:r>
      <w:r w:rsidR="00BA2BD9" w:rsidRPr="003E3FB7">
        <w:rPr>
          <w:rFonts w:ascii="Times New Roman" w:hAnsi="Times New Roman"/>
          <w:sz w:val="28"/>
          <w:szCs w:val="28"/>
        </w:rPr>
        <w:t>палаты является</w:t>
      </w:r>
      <w:r w:rsidR="00D66D1F" w:rsidRPr="003E3FB7">
        <w:rPr>
          <w:rFonts w:ascii="Times New Roman" w:hAnsi="Times New Roman"/>
          <w:sz w:val="28"/>
          <w:szCs w:val="28"/>
        </w:rPr>
        <w:t xml:space="preserve"> Сатыева Анастасия Вячеславовна.</w:t>
      </w:r>
    </w:p>
    <w:p w:rsidR="00D66D1F" w:rsidRPr="003E3FB7" w:rsidRDefault="00D66D1F" w:rsidP="00B16EC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E3FB7">
        <w:rPr>
          <w:rFonts w:ascii="Times New Roman" w:hAnsi="Times New Roman"/>
          <w:sz w:val="28"/>
          <w:szCs w:val="28"/>
        </w:rPr>
        <w:t>В 2020 году Молодежной палатой проведена следующая работа:</w:t>
      </w:r>
    </w:p>
    <w:p w:rsidR="00D66D1F" w:rsidRPr="003E3FB7" w:rsidRDefault="00D66D1F" w:rsidP="00B16EC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E3FB7">
        <w:rPr>
          <w:rFonts w:ascii="Times New Roman" w:hAnsi="Times New Roman"/>
          <w:sz w:val="28"/>
          <w:szCs w:val="28"/>
        </w:rPr>
        <w:t xml:space="preserve">-участие в заседаниях, проводимых Центром Молодежного Парламентаризма, </w:t>
      </w:r>
      <w:r w:rsidR="00051DF7">
        <w:rPr>
          <w:rFonts w:ascii="Times New Roman" w:hAnsi="Times New Roman"/>
          <w:sz w:val="28"/>
          <w:szCs w:val="28"/>
        </w:rPr>
        <w:br/>
      </w:r>
      <w:r w:rsidRPr="003E3FB7">
        <w:rPr>
          <w:rFonts w:ascii="Times New Roman" w:hAnsi="Times New Roman"/>
          <w:sz w:val="28"/>
          <w:szCs w:val="28"/>
        </w:rPr>
        <w:t>а также выполнение заданий, поставленных Центром Молодежного Парламентаризма о продвижении района в проекте «ДВИЖОК»;</w:t>
      </w:r>
    </w:p>
    <w:p w:rsidR="00D66D1F" w:rsidRPr="003E3FB7" w:rsidRDefault="00D66D1F" w:rsidP="00B16EC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E3FB7">
        <w:rPr>
          <w:rFonts w:ascii="Times New Roman" w:hAnsi="Times New Roman"/>
          <w:sz w:val="28"/>
          <w:szCs w:val="28"/>
        </w:rPr>
        <w:t xml:space="preserve">- организовано более 8 районных мероприятий, в том числе онлайн форматах; </w:t>
      </w:r>
    </w:p>
    <w:p w:rsidR="00D66D1F" w:rsidRPr="003E3FB7" w:rsidRDefault="00D66D1F" w:rsidP="00BA2BD9">
      <w:pPr>
        <w:spacing w:after="100" w:afterAutospacing="1"/>
        <w:jc w:val="both"/>
        <w:rPr>
          <w:rFonts w:ascii="Times New Roman" w:hAnsi="Times New Roman"/>
          <w:sz w:val="28"/>
          <w:szCs w:val="28"/>
        </w:rPr>
      </w:pPr>
      <w:r w:rsidRPr="003E3FB7">
        <w:rPr>
          <w:rFonts w:ascii="Times New Roman" w:hAnsi="Times New Roman"/>
          <w:sz w:val="28"/>
          <w:szCs w:val="28"/>
        </w:rPr>
        <w:t>-</w:t>
      </w:r>
      <w:r w:rsidR="00051DF7">
        <w:rPr>
          <w:rFonts w:ascii="Times New Roman" w:hAnsi="Times New Roman"/>
          <w:sz w:val="28"/>
          <w:szCs w:val="28"/>
        </w:rPr>
        <w:t xml:space="preserve"> проводились в</w:t>
      </w:r>
      <w:r w:rsidRPr="003E3FB7">
        <w:rPr>
          <w:rFonts w:ascii="Times New Roman" w:hAnsi="Times New Roman"/>
          <w:sz w:val="28"/>
          <w:szCs w:val="28"/>
        </w:rPr>
        <w:t>стреч</w:t>
      </w:r>
      <w:r w:rsidR="00051DF7">
        <w:rPr>
          <w:rFonts w:ascii="Times New Roman" w:hAnsi="Times New Roman"/>
          <w:sz w:val="28"/>
          <w:szCs w:val="28"/>
        </w:rPr>
        <w:t>и</w:t>
      </w:r>
      <w:r w:rsidRPr="003E3FB7">
        <w:rPr>
          <w:rFonts w:ascii="Times New Roman" w:hAnsi="Times New Roman"/>
          <w:sz w:val="28"/>
          <w:szCs w:val="28"/>
        </w:rPr>
        <w:t xml:space="preserve"> актива молодежной палаты района. </w:t>
      </w:r>
      <w:r w:rsidRPr="003E3FB7">
        <w:rPr>
          <w:rFonts w:ascii="Times New Roman" w:hAnsi="Times New Roman"/>
          <w:sz w:val="28"/>
          <w:szCs w:val="28"/>
        </w:rPr>
        <w:br/>
      </w:r>
      <w:r w:rsidR="00051DF7">
        <w:rPr>
          <w:rFonts w:ascii="Times New Roman" w:hAnsi="Times New Roman"/>
          <w:sz w:val="28"/>
          <w:szCs w:val="28"/>
        </w:rPr>
        <w:t>Ч</w:t>
      </w:r>
      <w:r w:rsidRPr="003E3FB7">
        <w:rPr>
          <w:rFonts w:ascii="Times New Roman" w:hAnsi="Times New Roman"/>
          <w:sz w:val="28"/>
          <w:szCs w:val="28"/>
        </w:rPr>
        <w:t xml:space="preserve">лены молодежной палаты участвовали в волонтерской деятельности на территории района в период </w:t>
      </w:r>
      <w:r w:rsidR="00BA2BD9" w:rsidRPr="003E3FB7">
        <w:rPr>
          <w:rFonts w:ascii="Times New Roman" w:hAnsi="Times New Roman"/>
          <w:sz w:val="28"/>
          <w:szCs w:val="28"/>
        </w:rPr>
        <w:t>пандемии COVID</w:t>
      </w:r>
      <w:r w:rsidRPr="003E3FB7">
        <w:rPr>
          <w:rFonts w:ascii="Times New Roman" w:hAnsi="Times New Roman"/>
          <w:sz w:val="28"/>
          <w:szCs w:val="28"/>
        </w:rPr>
        <w:t xml:space="preserve">-19. </w:t>
      </w:r>
    </w:p>
    <w:bookmarkEnd w:id="8"/>
    <w:p w:rsidR="00D43870" w:rsidRPr="003E3FB7" w:rsidRDefault="00BA2BD9" w:rsidP="00C770B0">
      <w:pPr>
        <w:shd w:val="clear" w:color="auto" w:fill="FFFFFF"/>
        <w:spacing w:after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3E3FB7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7</w:t>
      </w:r>
      <w:r w:rsidR="008A4A6B" w:rsidRPr="003E3FB7">
        <w:rPr>
          <w:rFonts w:ascii="Times New Roman" w:hAnsi="Times New Roman"/>
          <w:b/>
          <w:i/>
          <w:sz w:val="28"/>
          <w:szCs w:val="28"/>
          <w:u w:val="single"/>
        </w:rPr>
        <w:t>.</w:t>
      </w:r>
      <w:r w:rsidR="00CF26E1">
        <w:rPr>
          <w:rFonts w:ascii="Times New Roman" w:hAnsi="Times New Roman"/>
          <w:b/>
          <w:i/>
          <w:sz w:val="28"/>
          <w:szCs w:val="28"/>
          <w:u w:val="single"/>
        </w:rPr>
        <w:t>8</w:t>
      </w:r>
      <w:r w:rsidR="008A4A6B" w:rsidRPr="003E3FB7">
        <w:rPr>
          <w:rFonts w:ascii="Times New Roman" w:hAnsi="Times New Roman"/>
          <w:b/>
          <w:i/>
          <w:sz w:val="28"/>
          <w:szCs w:val="28"/>
          <w:u w:val="single"/>
        </w:rPr>
        <w:t xml:space="preserve">. </w:t>
      </w:r>
      <w:r w:rsidR="005B4887" w:rsidRPr="003E3FB7">
        <w:rPr>
          <w:rFonts w:ascii="Times New Roman" w:hAnsi="Times New Roman"/>
          <w:b/>
          <w:i/>
          <w:sz w:val="28"/>
          <w:szCs w:val="28"/>
          <w:u w:val="single"/>
        </w:rPr>
        <w:t xml:space="preserve">Выполнение мероприятий по гражданской обороне и </w:t>
      </w:r>
      <w:r w:rsidR="008A4A6B" w:rsidRPr="003E3FB7">
        <w:rPr>
          <w:rFonts w:ascii="Times New Roman" w:hAnsi="Times New Roman"/>
          <w:b/>
          <w:i/>
          <w:sz w:val="28"/>
          <w:szCs w:val="28"/>
          <w:u w:val="single"/>
        </w:rPr>
        <w:t>п</w:t>
      </w:r>
      <w:r w:rsidR="005B4887" w:rsidRPr="003E3FB7">
        <w:rPr>
          <w:rFonts w:ascii="Times New Roman" w:hAnsi="Times New Roman"/>
          <w:b/>
          <w:i/>
          <w:sz w:val="28"/>
          <w:szCs w:val="28"/>
          <w:u w:val="single"/>
        </w:rPr>
        <w:t>редупреждению и ликвидации чрезвычайных ситуаций, обеспечению пожарной безопасности.</w:t>
      </w:r>
    </w:p>
    <w:p w:rsidR="004A2C99" w:rsidRPr="003E3FB7" w:rsidRDefault="004A2C99" w:rsidP="00B16EC6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E3FB7">
        <w:rPr>
          <w:rFonts w:ascii="Times New Roman" w:hAnsi="Times New Roman"/>
          <w:sz w:val="28"/>
          <w:szCs w:val="28"/>
        </w:rPr>
        <w:t>Работа по выполнению мероприятий по гражданской обороне и предупреждению и ликвидации чрезвычайных ситуаций, и обеспечению пожарной безопасности в 2020 году строилась в плановом порядке и велась в рамках деятельности районного звена Московской городской территориальной подсистеме единой государственной системы предупреждения и ликвидации чрезвычайных ситуаций (МГСЧС), созданного распоряжением управы.</w:t>
      </w:r>
    </w:p>
    <w:p w:rsidR="004A2C99" w:rsidRPr="003E3FB7" w:rsidRDefault="004A2C99" w:rsidP="00B16EC6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E3FB7">
        <w:rPr>
          <w:rFonts w:ascii="Times New Roman" w:hAnsi="Times New Roman"/>
          <w:sz w:val="28"/>
          <w:szCs w:val="28"/>
        </w:rPr>
        <w:t>Основными мероприятиями, выполняемыми районным звеном МГСЧС в течение года, являются:</w:t>
      </w:r>
    </w:p>
    <w:p w:rsidR="004A2C99" w:rsidRPr="003E3FB7" w:rsidRDefault="004A2C99" w:rsidP="00B16EC6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E3FB7">
        <w:rPr>
          <w:rFonts w:ascii="Times New Roman" w:hAnsi="Times New Roman"/>
          <w:sz w:val="28"/>
          <w:szCs w:val="28"/>
        </w:rPr>
        <w:t>- проведение на территории района единой государственной политики в области предупреждения и ликвидации чрезвычайных ситуаций (ЧС);</w:t>
      </w:r>
    </w:p>
    <w:p w:rsidR="004A2C99" w:rsidRPr="003E3FB7" w:rsidRDefault="004A2C99" w:rsidP="00B16EC6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E3FB7">
        <w:rPr>
          <w:rFonts w:ascii="Times New Roman" w:hAnsi="Times New Roman"/>
          <w:sz w:val="28"/>
          <w:szCs w:val="28"/>
        </w:rPr>
        <w:t>- участие в реализации правовых и экономических норм по обеспечению защиты населения и экономики района от ЧС;</w:t>
      </w:r>
    </w:p>
    <w:p w:rsidR="004A2C99" w:rsidRPr="003E3FB7" w:rsidRDefault="004A2C99" w:rsidP="00B16EC6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E3FB7">
        <w:rPr>
          <w:rFonts w:ascii="Times New Roman" w:hAnsi="Times New Roman"/>
          <w:sz w:val="28"/>
          <w:szCs w:val="28"/>
        </w:rPr>
        <w:t>- учёт всех возможных потенциальных источников ЧС на территории района;</w:t>
      </w:r>
    </w:p>
    <w:p w:rsidR="004A2C99" w:rsidRPr="003E3FB7" w:rsidRDefault="004A2C99" w:rsidP="00B16EC6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E3FB7">
        <w:rPr>
          <w:rFonts w:ascii="Times New Roman" w:hAnsi="Times New Roman"/>
          <w:sz w:val="28"/>
          <w:szCs w:val="28"/>
        </w:rPr>
        <w:t>- создание и обеспечение готовности к действиям органов управления сил и средств района, предназначенных для предупреждения и ликвидации ЧС;</w:t>
      </w:r>
    </w:p>
    <w:p w:rsidR="004A2C99" w:rsidRPr="003E3FB7" w:rsidRDefault="004A2C99" w:rsidP="00B16EC6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E3FB7">
        <w:rPr>
          <w:rFonts w:ascii="Times New Roman" w:hAnsi="Times New Roman"/>
          <w:sz w:val="28"/>
          <w:szCs w:val="28"/>
        </w:rPr>
        <w:t>- повышение уровня безопасности населения и экономики района Царицыно при разработке и реализации проектов и программ;</w:t>
      </w:r>
    </w:p>
    <w:p w:rsidR="004A2C99" w:rsidRPr="003E3FB7" w:rsidRDefault="004A2C99" w:rsidP="00B16EC6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E3FB7">
        <w:rPr>
          <w:rFonts w:ascii="Times New Roman" w:hAnsi="Times New Roman"/>
          <w:sz w:val="28"/>
          <w:szCs w:val="28"/>
        </w:rPr>
        <w:t>- обеспечение подготовки органов управления и повышения квалификации специалистов районного звена МГСЧС, обучения населения действиям в ЧС, профилактическая работа с жителями района.</w:t>
      </w:r>
    </w:p>
    <w:p w:rsidR="004A2C99" w:rsidRPr="003E3FB7" w:rsidRDefault="004A2C99" w:rsidP="00B16EC6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E3FB7">
        <w:rPr>
          <w:rFonts w:ascii="Times New Roman" w:hAnsi="Times New Roman"/>
          <w:sz w:val="28"/>
          <w:szCs w:val="28"/>
        </w:rPr>
        <w:t>В качестве профилактических мероприятий по снижению рисков возникновения ЧС и пожаров была проведена следующая работа:</w:t>
      </w:r>
    </w:p>
    <w:p w:rsidR="004A2C99" w:rsidRPr="003E3FB7" w:rsidRDefault="004A2C99" w:rsidP="00B16EC6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E3FB7">
        <w:rPr>
          <w:rFonts w:ascii="Times New Roman" w:hAnsi="Times New Roman"/>
          <w:sz w:val="28"/>
          <w:szCs w:val="28"/>
        </w:rPr>
        <w:t>- на официальном сайте управы размещались материалы, посвященные надзорной деятельности, обстановке с обеспечением пожарной безопасности и информационные памятки;</w:t>
      </w:r>
    </w:p>
    <w:p w:rsidR="004A2C99" w:rsidRPr="003E3FB7" w:rsidRDefault="004A2C99" w:rsidP="00B16EC6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E3FB7">
        <w:rPr>
          <w:rFonts w:ascii="Times New Roman" w:hAnsi="Times New Roman"/>
          <w:sz w:val="28"/>
          <w:szCs w:val="28"/>
        </w:rPr>
        <w:t>- на информационных стендах в местах массового пребывания населения и непосредственно в жилом секторе в течение всего года проводилась расклейка листовок, призывающих жителей к усилению мер безопасности;</w:t>
      </w:r>
    </w:p>
    <w:p w:rsidR="004A2C99" w:rsidRPr="003E3FB7" w:rsidRDefault="004A2C99" w:rsidP="00B16EC6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E3FB7">
        <w:rPr>
          <w:rFonts w:ascii="Times New Roman" w:hAnsi="Times New Roman"/>
          <w:sz w:val="28"/>
          <w:szCs w:val="28"/>
        </w:rPr>
        <w:t>- распространялись памятки и методические пособия по действиям в чрезвычайных ситуациях с указанием телефонов экстренных служб города;</w:t>
      </w:r>
    </w:p>
    <w:p w:rsidR="004A2C99" w:rsidRPr="003E3FB7" w:rsidRDefault="004A2C99" w:rsidP="00B16EC6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E3FB7">
        <w:rPr>
          <w:rFonts w:ascii="Times New Roman" w:hAnsi="Times New Roman"/>
          <w:sz w:val="28"/>
          <w:szCs w:val="28"/>
        </w:rPr>
        <w:t xml:space="preserve">- проводились разъяснительные мероприятия с жителями района о недопущении хранения </w:t>
      </w:r>
      <w:r w:rsidR="00BA2BD9" w:rsidRPr="003E3FB7">
        <w:rPr>
          <w:rFonts w:ascii="Times New Roman" w:hAnsi="Times New Roman"/>
          <w:sz w:val="28"/>
          <w:szCs w:val="28"/>
        </w:rPr>
        <w:t>легко воспламеняемых</w:t>
      </w:r>
      <w:r w:rsidRPr="003E3FB7">
        <w:rPr>
          <w:rFonts w:ascii="Times New Roman" w:hAnsi="Times New Roman"/>
          <w:sz w:val="28"/>
          <w:szCs w:val="28"/>
        </w:rPr>
        <w:t xml:space="preserve"> и горючих веществ, а также посторонних предметов в холлах, на лестничных клетках, балконах и лоджиях;</w:t>
      </w:r>
    </w:p>
    <w:p w:rsidR="004A2C99" w:rsidRPr="003E3FB7" w:rsidRDefault="004A2C99" w:rsidP="00B16EC6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E3FB7">
        <w:rPr>
          <w:rFonts w:ascii="Times New Roman" w:hAnsi="Times New Roman"/>
          <w:sz w:val="28"/>
          <w:szCs w:val="28"/>
        </w:rPr>
        <w:t>- проводились разъяснительные беседы со старшими по домам и подъездов о незамедлительном информировании органов внутренних дел по месту жительства о фактах наличия в квартирах граждан, ведущих асоциальный образ жизни.</w:t>
      </w:r>
    </w:p>
    <w:p w:rsidR="004A2C99" w:rsidRPr="003E3FB7" w:rsidRDefault="004A2C99" w:rsidP="00B16E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E3FB7">
        <w:rPr>
          <w:rFonts w:ascii="Times New Roman" w:hAnsi="Times New Roman"/>
          <w:sz w:val="28"/>
          <w:szCs w:val="28"/>
        </w:rPr>
        <w:lastRenderedPageBreak/>
        <w:t xml:space="preserve">Управой района оказывается помощь в проведении сотрудниками </w:t>
      </w:r>
      <w:r w:rsidRPr="003E3FB7">
        <w:rPr>
          <w:rStyle w:val="FontStyle28"/>
          <w:sz w:val="28"/>
          <w:szCs w:val="28"/>
        </w:rPr>
        <w:t>1-го РОНПР Управления</w:t>
      </w:r>
      <w:r w:rsidRPr="003E3FB7">
        <w:rPr>
          <w:rFonts w:ascii="Times New Roman" w:hAnsi="Times New Roman"/>
          <w:b/>
          <w:sz w:val="28"/>
          <w:szCs w:val="28"/>
        </w:rPr>
        <w:t xml:space="preserve"> </w:t>
      </w:r>
      <w:r w:rsidRPr="003E3FB7">
        <w:rPr>
          <w:rStyle w:val="FontStyle28"/>
          <w:sz w:val="28"/>
          <w:szCs w:val="28"/>
        </w:rPr>
        <w:t xml:space="preserve">по ЮАО ГУ </w:t>
      </w:r>
      <w:r w:rsidRPr="003E3FB7">
        <w:rPr>
          <w:rStyle w:val="FontStyle28"/>
          <w:spacing w:val="20"/>
          <w:sz w:val="28"/>
          <w:szCs w:val="28"/>
        </w:rPr>
        <w:t xml:space="preserve">МЧС </w:t>
      </w:r>
      <w:r w:rsidRPr="003E3FB7">
        <w:rPr>
          <w:rStyle w:val="FontStyle28"/>
          <w:sz w:val="28"/>
          <w:szCs w:val="28"/>
        </w:rPr>
        <w:t>России по г. Москве, представителями пожарной части</w:t>
      </w:r>
      <w:r w:rsidRPr="003E3FB7">
        <w:rPr>
          <w:rFonts w:ascii="Times New Roman" w:hAnsi="Times New Roman"/>
          <w:sz w:val="28"/>
          <w:szCs w:val="28"/>
        </w:rPr>
        <w:t xml:space="preserve"> встреч с жителями района Царицыно с целью проведения разъяснительной работы о соблюдении </w:t>
      </w:r>
      <w:r w:rsidR="00BA2BD9" w:rsidRPr="003E3FB7">
        <w:rPr>
          <w:rFonts w:ascii="Times New Roman" w:hAnsi="Times New Roman"/>
          <w:sz w:val="28"/>
          <w:szCs w:val="28"/>
        </w:rPr>
        <w:t>пожарной безопасности</w:t>
      </w:r>
      <w:r w:rsidRPr="003E3FB7">
        <w:rPr>
          <w:rFonts w:ascii="Times New Roman" w:hAnsi="Times New Roman"/>
          <w:sz w:val="28"/>
          <w:szCs w:val="28"/>
        </w:rPr>
        <w:t xml:space="preserve"> в жилом секторе района. В 2020 году в районе Царицыно произошло 53 пожара, в основном в жилом секторе, в том числе в мусорокамерах, мусорных контейнерах, в сравнении с 2019 годом количество пожаров уменьшилось на 23 случая.</w:t>
      </w:r>
    </w:p>
    <w:p w:rsidR="004A2C99" w:rsidRPr="003E3FB7" w:rsidRDefault="004A2C99" w:rsidP="00B16EC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E3FB7">
        <w:rPr>
          <w:rFonts w:ascii="Times New Roman" w:hAnsi="Times New Roman"/>
          <w:sz w:val="28"/>
          <w:szCs w:val="28"/>
        </w:rPr>
        <w:t xml:space="preserve">Анализ показывает, что трагические последствия чаще всего происходят, когда люди находятся в состоянии алкогольного опьянения. </w:t>
      </w:r>
    </w:p>
    <w:p w:rsidR="004A2C99" w:rsidRPr="003E3FB7" w:rsidRDefault="004A2C99" w:rsidP="00B16EC6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4A2C99" w:rsidRPr="003E3FB7" w:rsidRDefault="00BA2BD9" w:rsidP="00B16EC6">
      <w:pPr>
        <w:pStyle w:val="ConsPlusNormal"/>
        <w:spacing w:line="276" w:lineRule="auto"/>
        <w:jc w:val="both"/>
        <w:rPr>
          <w:b/>
          <w:i/>
          <w:sz w:val="28"/>
          <w:szCs w:val="28"/>
          <w:u w:val="single"/>
        </w:rPr>
      </w:pPr>
      <w:r w:rsidRPr="003E3FB7">
        <w:rPr>
          <w:b/>
          <w:i/>
          <w:sz w:val="28"/>
          <w:szCs w:val="28"/>
          <w:u w:val="single"/>
        </w:rPr>
        <w:t>7</w:t>
      </w:r>
      <w:r w:rsidR="00CF26E1">
        <w:rPr>
          <w:b/>
          <w:i/>
          <w:sz w:val="28"/>
          <w:szCs w:val="28"/>
          <w:u w:val="single"/>
        </w:rPr>
        <w:t>.9</w:t>
      </w:r>
      <w:r w:rsidR="004A2C99" w:rsidRPr="003E3FB7">
        <w:rPr>
          <w:b/>
          <w:i/>
          <w:sz w:val="28"/>
          <w:szCs w:val="28"/>
          <w:u w:val="single"/>
        </w:rPr>
        <w:t>. Организация работы Антитеррористической комиссии района Царицыно и комиссии по предупреждению и ликвидации чрезвычайных ситуаций на территории района.</w:t>
      </w:r>
    </w:p>
    <w:p w:rsidR="004A2C99" w:rsidRPr="003E3FB7" w:rsidRDefault="004A2C99" w:rsidP="00B16EC6">
      <w:pPr>
        <w:pStyle w:val="ConsPlusNormal"/>
        <w:spacing w:line="276" w:lineRule="auto"/>
        <w:jc w:val="both"/>
        <w:rPr>
          <w:b/>
          <w:sz w:val="28"/>
          <w:szCs w:val="28"/>
        </w:rPr>
      </w:pPr>
    </w:p>
    <w:p w:rsidR="004A2C99" w:rsidRPr="003E3FB7" w:rsidRDefault="004A2C99" w:rsidP="00B16E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E3FB7">
        <w:rPr>
          <w:rFonts w:ascii="Times New Roman" w:hAnsi="Times New Roman"/>
          <w:sz w:val="28"/>
          <w:szCs w:val="28"/>
        </w:rPr>
        <w:t xml:space="preserve">В целях реализации полномочий в данном направлении в управе района созданы: </w:t>
      </w:r>
      <w:r w:rsidRPr="003E3FB7">
        <w:rPr>
          <w:rFonts w:ascii="Times New Roman" w:hAnsi="Times New Roman"/>
          <w:b/>
          <w:bCs/>
          <w:sz w:val="28"/>
          <w:szCs w:val="28"/>
        </w:rPr>
        <w:t>постоянно действующая рабочая группа управы района Царицыно по вопросам профилактики терроризма, минимизации и (или) ликвидации последствий его проявлений (ПДРГ)</w:t>
      </w:r>
      <w:r w:rsidRPr="003E3FB7">
        <w:rPr>
          <w:rFonts w:ascii="Times New Roman" w:hAnsi="Times New Roman"/>
          <w:sz w:val="28"/>
          <w:szCs w:val="28"/>
        </w:rPr>
        <w:t xml:space="preserve"> и</w:t>
      </w:r>
      <w:r w:rsidRPr="003E3FB7">
        <w:rPr>
          <w:rFonts w:ascii="Times New Roman" w:hAnsi="Times New Roman"/>
          <w:b/>
          <w:sz w:val="28"/>
          <w:szCs w:val="28"/>
        </w:rPr>
        <w:t xml:space="preserve"> Комиссия по предупреждению и ликвидации чрезвычайных ситуаций на территории района</w:t>
      </w:r>
      <w:r w:rsidRPr="003E3FB7">
        <w:rPr>
          <w:rFonts w:ascii="Times New Roman" w:hAnsi="Times New Roman"/>
          <w:sz w:val="28"/>
          <w:szCs w:val="28"/>
        </w:rPr>
        <w:t xml:space="preserve">. </w:t>
      </w:r>
    </w:p>
    <w:p w:rsidR="004A2C99" w:rsidRPr="003E3FB7" w:rsidRDefault="004A2C99" w:rsidP="00B16E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E3FB7">
        <w:rPr>
          <w:rFonts w:ascii="Times New Roman" w:hAnsi="Times New Roman"/>
          <w:sz w:val="28"/>
          <w:szCs w:val="28"/>
        </w:rPr>
        <w:t xml:space="preserve">В 2020 году, с учетом ограничительных мер, вызванных распространением новой </w:t>
      </w:r>
      <w:r w:rsidR="00BA4E7D" w:rsidRPr="003E3FB7">
        <w:rPr>
          <w:rFonts w:ascii="Times New Roman" w:hAnsi="Times New Roman"/>
          <w:sz w:val="28"/>
          <w:szCs w:val="28"/>
        </w:rPr>
        <w:t>корона</w:t>
      </w:r>
      <w:r w:rsidR="00BA2BD9" w:rsidRPr="003E3FB7">
        <w:rPr>
          <w:rFonts w:ascii="Times New Roman" w:hAnsi="Times New Roman"/>
          <w:sz w:val="28"/>
          <w:szCs w:val="28"/>
        </w:rPr>
        <w:t>вирусной</w:t>
      </w:r>
      <w:r w:rsidRPr="003E3FB7">
        <w:rPr>
          <w:rFonts w:ascii="Times New Roman" w:hAnsi="Times New Roman"/>
          <w:sz w:val="28"/>
          <w:szCs w:val="28"/>
        </w:rPr>
        <w:t xml:space="preserve"> инфекции </w:t>
      </w:r>
      <w:r w:rsidRPr="003E3FB7">
        <w:rPr>
          <w:rFonts w:ascii="Times New Roman" w:hAnsi="Times New Roman"/>
          <w:sz w:val="28"/>
          <w:szCs w:val="28"/>
          <w:lang w:val="en-US"/>
        </w:rPr>
        <w:t>COVID</w:t>
      </w:r>
      <w:r w:rsidRPr="003E3FB7">
        <w:rPr>
          <w:rFonts w:ascii="Times New Roman" w:hAnsi="Times New Roman"/>
          <w:sz w:val="28"/>
          <w:szCs w:val="28"/>
        </w:rPr>
        <w:t>-</w:t>
      </w:r>
      <w:r w:rsidR="00BA2BD9" w:rsidRPr="003E3FB7">
        <w:rPr>
          <w:rFonts w:ascii="Times New Roman" w:hAnsi="Times New Roman"/>
          <w:sz w:val="28"/>
          <w:szCs w:val="28"/>
        </w:rPr>
        <w:t>2019, проведено</w:t>
      </w:r>
      <w:r w:rsidRPr="003E3FB7">
        <w:rPr>
          <w:rFonts w:ascii="Times New Roman" w:hAnsi="Times New Roman"/>
          <w:sz w:val="28"/>
          <w:szCs w:val="28"/>
        </w:rPr>
        <w:t xml:space="preserve"> 5 заседаний </w:t>
      </w:r>
      <w:r w:rsidRPr="003E3FB7">
        <w:rPr>
          <w:rFonts w:ascii="Times New Roman" w:hAnsi="Times New Roman"/>
          <w:bCs/>
          <w:sz w:val="28"/>
          <w:szCs w:val="28"/>
        </w:rPr>
        <w:t xml:space="preserve">постоянно действующей рабочей группы управы района Царицыно </w:t>
      </w:r>
      <w:r w:rsidRPr="003E3FB7">
        <w:rPr>
          <w:rFonts w:ascii="Times New Roman" w:hAnsi="Times New Roman"/>
          <w:sz w:val="28"/>
          <w:szCs w:val="28"/>
        </w:rPr>
        <w:t>и 5 заседаний комиссии по чрезвычайным ситуациям. На заседаниях комиссий рассматриваются вопросы обеспечения антитеррористической защищенности населения, объектов, расположенных на территории района, в период подготовки и проведения праздничных и социально-значимых мероприятий, вопросы о состоянии пожарной обстановки в жилом секторе района, об информировании населения о мерах пожарной безопасности, об обеспечении безопасности людей на водных объектах в летний и зимний период.</w:t>
      </w:r>
    </w:p>
    <w:p w:rsidR="004A2C99" w:rsidRPr="003E3FB7" w:rsidRDefault="004A2C99" w:rsidP="00B16EC6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E3FB7">
        <w:rPr>
          <w:rFonts w:ascii="Times New Roman" w:hAnsi="Times New Roman"/>
          <w:sz w:val="28"/>
          <w:szCs w:val="28"/>
        </w:rPr>
        <w:t>Установлено тесное взаимодействие с силовыми структурами и другими заинтересованными организациями в области противодействия терроризму, налажен обмен информацией.</w:t>
      </w:r>
    </w:p>
    <w:p w:rsidR="004A2C99" w:rsidRPr="003E3FB7" w:rsidRDefault="004A2C99" w:rsidP="00B16EC6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E3FB7">
        <w:rPr>
          <w:rFonts w:ascii="Times New Roman" w:hAnsi="Times New Roman"/>
          <w:sz w:val="28"/>
          <w:szCs w:val="28"/>
        </w:rPr>
        <w:t>В целях повышения уровня антитеррористической защищенности населения и территории района, учитывая прогнозируемые угрозы, усилия районной антитеррористической комиссии в отчетный период были сосредоточены на решении следующих задач:</w:t>
      </w:r>
    </w:p>
    <w:p w:rsidR="004A2C99" w:rsidRPr="003E3FB7" w:rsidRDefault="004A2C99" w:rsidP="00B16EC6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E3FB7">
        <w:rPr>
          <w:rFonts w:ascii="Times New Roman" w:hAnsi="Times New Roman"/>
          <w:sz w:val="28"/>
          <w:szCs w:val="28"/>
        </w:rPr>
        <w:t>- своевременное выявление и устранение причин и условий, способствующих проявлениям терроризма и экстремизма, посредством совершенствования координации действий на территории района структур и хозяйствующих субъектов;</w:t>
      </w:r>
    </w:p>
    <w:p w:rsidR="004A2C99" w:rsidRPr="003E3FB7" w:rsidRDefault="004A2C99" w:rsidP="00B16EC6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E3FB7">
        <w:rPr>
          <w:rFonts w:ascii="Times New Roman" w:hAnsi="Times New Roman"/>
          <w:sz w:val="28"/>
          <w:szCs w:val="28"/>
        </w:rPr>
        <w:lastRenderedPageBreak/>
        <w:t>- поддержание в постоянной готовности сил и средств, привлекаемых для участия в мероприятиях по минимизации и ликвидации последствий возможных террористических актов;</w:t>
      </w:r>
    </w:p>
    <w:p w:rsidR="004A2C99" w:rsidRPr="003E3FB7" w:rsidRDefault="004A2C99" w:rsidP="00B16EC6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E3FB7">
        <w:rPr>
          <w:rFonts w:ascii="Times New Roman" w:hAnsi="Times New Roman"/>
          <w:sz w:val="28"/>
          <w:szCs w:val="28"/>
        </w:rPr>
        <w:t>- повышение качества информационно-пропагандистской работы с населением в сфере противодействия терроризму и экстремизму;</w:t>
      </w:r>
    </w:p>
    <w:p w:rsidR="004A2C99" w:rsidRPr="003E3FB7" w:rsidRDefault="004A2C99" w:rsidP="00B16EC6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E3FB7">
        <w:rPr>
          <w:rFonts w:ascii="Times New Roman" w:hAnsi="Times New Roman"/>
          <w:sz w:val="28"/>
          <w:szCs w:val="28"/>
        </w:rPr>
        <w:t>- выработка комплекса мер по обеспечению безопасности в период подготовки и проведения значимых общественно-политических, а также праздничных массовых мероприятий;</w:t>
      </w:r>
    </w:p>
    <w:p w:rsidR="004A2C99" w:rsidRPr="003E3FB7" w:rsidRDefault="004A2C99" w:rsidP="00B16EC6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E3FB7">
        <w:rPr>
          <w:rFonts w:ascii="Times New Roman" w:hAnsi="Times New Roman"/>
          <w:sz w:val="28"/>
          <w:szCs w:val="28"/>
        </w:rPr>
        <w:t>- реализация на территории района мер по укреплению антитеррористической защищенности объектов потенциальных террористических посягательств;</w:t>
      </w:r>
    </w:p>
    <w:p w:rsidR="004A2C99" w:rsidRPr="003E3FB7" w:rsidRDefault="004A2C99" w:rsidP="00B16EC6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E3FB7">
        <w:rPr>
          <w:rFonts w:ascii="Times New Roman" w:hAnsi="Times New Roman"/>
          <w:sz w:val="28"/>
          <w:szCs w:val="28"/>
        </w:rPr>
        <w:t>- обеспечение постоянного мониторинга антитеррористической защищенности объектов возможных террористических посягательств;</w:t>
      </w:r>
    </w:p>
    <w:p w:rsidR="004A2C99" w:rsidRPr="003E3FB7" w:rsidRDefault="004A2C99" w:rsidP="00B16EC6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E3FB7">
        <w:rPr>
          <w:rFonts w:ascii="Times New Roman" w:hAnsi="Times New Roman"/>
          <w:sz w:val="28"/>
          <w:szCs w:val="28"/>
        </w:rPr>
        <w:t>- повышение качества информационного взаимодействия, формирование с помощью СМИ активной жизненной позиции каждого жителя района в вопросах обеспечения общественной безопасности, предупреждения террористических проявлений.</w:t>
      </w:r>
    </w:p>
    <w:p w:rsidR="004A2C99" w:rsidRPr="003E3FB7" w:rsidRDefault="004A2C99" w:rsidP="00B16EC6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E3FB7">
        <w:rPr>
          <w:rFonts w:ascii="Times New Roman" w:hAnsi="Times New Roman"/>
          <w:sz w:val="28"/>
          <w:szCs w:val="28"/>
        </w:rPr>
        <w:t>При ПДРГ района Царицыно создана и постоянно действует пропагандистская группа для проведения регулярных информационных мероприятий антитеррористической тематики с различными категориями граждан.</w:t>
      </w:r>
    </w:p>
    <w:p w:rsidR="004A2C99" w:rsidRPr="003E3FB7" w:rsidRDefault="004A2C99" w:rsidP="00B16EC6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E3FB7">
        <w:rPr>
          <w:rFonts w:ascii="Times New Roman" w:hAnsi="Times New Roman"/>
          <w:sz w:val="28"/>
          <w:szCs w:val="28"/>
        </w:rPr>
        <w:t>В целях информационно – пропагандистского сопровождения антитеррористической деятельности в наиболее посещаемых гражданами учреждениях и социально-значимых объектах района размещаются информационные листовки и плакаты о мерах предосторожности при обнаружении бесхозных и подозрительных предметов с указанием телефонов отдела МВД по району и районной единой дежурно-диспетчерской службы.</w:t>
      </w:r>
    </w:p>
    <w:p w:rsidR="004A2C99" w:rsidRPr="003E3FB7" w:rsidRDefault="004A2C99" w:rsidP="00B16EC6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E3FB7">
        <w:rPr>
          <w:rFonts w:ascii="Times New Roman" w:hAnsi="Times New Roman"/>
          <w:sz w:val="28"/>
          <w:szCs w:val="28"/>
        </w:rPr>
        <w:t>На территории района за 2020 год преступлений экстремистской направленности не зарегистрировано, несовершеннолетних, причисляющих себя к неформальным молодежным объединениям, не выявлено.</w:t>
      </w:r>
    </w:p>
    <w:p w:rsidR="004A2C99" w:rsidRPr="003E3FB7" w:rsidRDefault="004A2C99" w:rsidP="00B16EC6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E3FB7">
        <w:rPr>
          <w:rFonts w:ascii="Times New Roman" w:hAnsi="Times New Roman"/>
          <w:sz w:val="28"/>
          <w:szCs w:val="28"/>
        </w:rPr>
        <w:t>В постоянном режиме сотрудниками управы совместно с ГБУ «Жилищник района Царицыно» и Отделом МВД России по району Царицыно проводятся мероприятия по обследованию состояния входов в подъезды, наличие в них кодовых замков, домофонов, их работоспособность, закрытие и опечатывание чердаков, подвальных помещений. Все подъезды жилого фонда района оборудованы запирающими устройствами.</w:t>
      </w:r>
    </w:p>
    <w:p w:rsidR="004A2C99" w:rsidRPr="003E3FB7" w:rsidRDefault="004A2C99" w:rsidP="00B16EC6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E3FB7">
        <w:rPr>
          <w:rFonts w:ascii="Times New Roman" w:hAnsi="Times New Roman"/>
          <w:sz w:val="28"/>
          <w:szCs w:val="28"/>
        </w:rPr>
        <w:t>В районе функционирует система видеонаблюдения с использованием стационарных видеокамер для обеспечения безопасности города и контроля санитарного состояния дворовых территорий.</w:t>
      </w:r>
    </w:p>
    <w:p w:rsidR="004A2C99" w:rsidRPr="003E3FB7" w:rsidRDefault="004A2C99" w:rsidP="00B16EC6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E3FB7">
        <w:rPr>
          <w:rFonts w:ascii="Times New Roman" w:hAnsi="Times New Roman"/>
          <w:sz w:val="28"/>
          <w:szCs w:val="28"/>
        </w:rPr>
        <w:t>Постоянно проводится работа по выявлению не декларируемой жилой площади в районе.</w:t>
      </w:r>
    </w:p>
    <w:p w:rsidR="004A2C99" w:rsidRPr="003E3FB7" w:rsidRDefault="004A2C99" w:rsidP="00B16EC6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E3FB7">
        <w:rPr>
          <w:rFonts w:ascii="Times New Roman" w:hAnsi="Times New Roman"/>
          <w:sz w:val="28"/>
          <w:szCs w:val="28"/>
        </w:rPr>
        <w:lastRenderedPageBreak/>
        <w:t xml:space="preserve">Совместно с ОПОП и Народной дружиной района Царицыно ведется работа по обеспечению общественного порядка, безопасности, выявление фактов </w:t>
      </w:r>
      <w:r w:rsidR="00BA2BD9" w:rsidRPr="003E3FB7">
        <w:rPr>
          <w:rFonts w:ascii="Times New Roman" w:hAnsi="Times New Roman"/>
          <w:sz w:val="28"/>
          <w:szCs w:val="28"/>
        </w:rPr>
        <w:t>не декларируемой</w:t>
      </w:r>
      <w:r w:rsidRPr="003E3FB7">
        <w:rPr>
          <w:rFonts w:ascii="Times New Roman" w:hAnsi="Times New Roman"/>
          <w:sz w:val="28"/>
          <w:szCs w:val="28"/>
        </w:rPr>
        <w:t xml:space="preserve"> сдачи жилья.</w:t>
      </w:r>
    </w:p>
    <w:p w:rsidR="004A2C99" w:rsidRPr="003E3FB7" w:rsidRDefault="004A2C99" w:rsidP="00B16EC6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E3FB7">
        <w:rPr>
          <w:rFonts w:ascii="Times New Roman" w:hAnsi="Times New Roman"/>
          <w:sz w:val="28"/>
          <w:szCs w:val="28"/>
        </w:rPr>
        <w:t>Усилен контроль над состоянием инженерно-технических средств обеспечения безопасности и средств пожарной безопасности.</w:t>
      </w:r>
    </w:p>
    <w:p w:rsidR="004A2C99" w:rsidRPr="003E3FB7" w:rsidRDefault="004A2C99" w:rsidP="00B16EC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E3FB7">
        <w:rPr>
          <w:rFonts w:ascii="Times New Roman" w:hAnsi="Times New Roman"/>
          <w:sz w:val="28"/>
          <w:szCs w:val="28"/>
        </w:rPr>
        <w:t>Продолжается работа по эвакуации брошенного разукомплектованного автотранспорта, за 2020 год с территории района эвакуировано 27 единиц транспортных средств, 64 единицы перемещены владельцами или приведены в надлежащее состояние.</w:t>
      </w:r>
    </w:p>
    <w:p w:rsidR="004A2C99" w:rsidRPr="003E3FB7" w:rsidRDefault="004A2C99" w:rsidP="00B16EC6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E3FB7">
        <w:rPr>
          <w:rFonts w:ascii="Times New Roman" w:hAnsi="Times New Roman"/>
          <w:sz w:val="28"/>
          <w:szCs w:val="28"/>
        </w:rPr>
        <w:t>В период праздничных мероприятий в управе района формируются графики дежурства ответственных лиц.</w:t>
      </w:r>
    </w:p>
    <w:p w:rsidR="004A2C99" w:rsidRPr="003E3FB7" w:rsidRDefault="004A2C99" w:rsidP="00B16EC6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E3FB7">
        <w:rPr>
          <w:rFonts w:ascii="Times New Roman" w:hAnsi="Times New Roman"/>
          <w:sz w:val="28"/>
          <w:szCs w:val="28"/>
        </w:rPr>
        <w:t xml:space="preserve">В районе с 2016 года ведется работа по комиссионным обследованиям мест массового пребывания людей с присвоением соответствующей категории объекта с последующей разработкой паспорта безопасности. На территории района, по состоянию на 01.01.2021 проведено категорирование 15 объектов, являющихся местами массового пребывания людей (это без учета объектов культуры, здравоохранения, спорта, трудовой и социальной сферы, образования, гостиничной сферы и федеральных объектов), по всем объектам имеются утвержденные паспорта безопасности. </w:t>
      </w:r>
    </w:p>
    <w:p w:rsidR="008F6076" w:rsidRPr="003E3FB7" w:rsidRDefault="008F6076" w:rsidP="00B16EC6">
      <w:pPr>
        <w:pStyle w:val="ConsPlusNormal"/>
        <w:spacing w:line="276" w:lineRule="auto"/>
        <w:jc w:val="both"/>
        <w:rPr>
          <w:b/>
          <w:sz w:val="28"/>
          <w:szCs w:val="28"/>
        </w:rPr>
      </w:pPr>
      <w:bookmarkStart w:id="10" w:name="часть2"/>
    </w:p>
    <w:bookmarkEnd w:id="10"/>
    <w:p w:rsidR="004A2C99" w:rsidRPr="003E3FB7" w:rsidRDefault="00BA4E7D" w:rsidP="00B16EC6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E3FB7">
        <w:rPr>
          <w:rFonts w:ascii="Times New Roman" w:hAnsi="Times New Roman"/>
          <w:b/>
          <w:sz w:val="28"/>
          <w:szCs w:val="28"/>
        </w:rPr>
        <w:t>8</w:t>
      </w:r>
      <w:r w:rsidR="004A2C99" w:rsidRPr="003E3FB7">
        <w:rPr>
          <w:rFonts w:ascii="Times New Roman" w:hAnsi="Times New Roman"/>
          <w:b/>
          <w:sz w:val="28"/>
          <w:szCs w:val="28"/>
        </w:rPr>
        <w:t>. В сфере взаимодействия с населением, общественными объединениями граждан, СМИ</w:t>
      </w:r>
      <w:r w:rsidR="00CF26E1">
        <w:rPr>
          <w:rFonts w:ascii="Times New Roman" w:hAnsi="Times New Roman"/>
          <w:b/>
          <w:sz w:val="28"/>
          <w:szCs w:val="28"/>
        </w:rPr>
        <w:t>.</w:t>
      </w:r>
    </w:p>
    <w:p w:rsidR="004A2C99" w:rsidRPr="003E3FB7" w:rsidRDefault="004A2C99" w:rsidP="00B16EC6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p w:rsidR="004A2C99" w:rsidRPr="003E3FB7" w:rsidRDefault="00BA4E7D" w:rsidP="00B16EC6">
      <w:pPr>
        <w:shd w:val="clear" w:color="auto" w:fill="FFFFFF"/>
        <w:spacing w:after="0"/>
        <w:rPr>
          <w:rFonts w:ascii="Times New Roman" w:hAnsi="Times New Roman"/>
          <w:b/>
          <w:i/>
          <w:sz w:val="28"/>
          <w:szCs w:val="28"/>
          <w:u w:val="single"/>
        </w:rPr>
      </w:pPr>
      <w:r w:rsidRPr="003E3FB7">
        <w:rPr>
          <w:rFonts w:ascii="Times New Roman" w:hAnsi="Times New Roman"/>
          <w:b/>
          <w:i/>
          <w:sz w:val="28"/>
          <w:szCs w:val="28"/>
          <w:u w:val="single"/>
        </w:rPr>
        <w:t>8</w:t>
      </w:r>
      <w:r w:rsidR="004A2C99" w:rsidRPr="003E3FB7">
        <w:rPr>
          <w:rFonts w:ascii="Times New Roman" w:hAnsi="Times New Roman"/>
          <w:b/>
          <w:i/>
          <w:sz w:val="28"/>
          <w:szCs w:val="28"/>
          <w:u w:val="single"/>
        </w:rPr>
        <w:t>.1. Информирование населения.</w:t>
      </w:r>
    </w:p>
    <w:p w:rsidR="004A2C99" w:rsidRPr="003E3FB7" w:rsidRDefault="004A2C99" w:rsidP="00B16EC6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p w:rsidR="004A2C99" w:rsidRPr="003E3FB7" w:rsidRDefault="004A2C99" w:rsidP="00B16EC6">
      <w:pPr>
        <w:pStyle w:val="a8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3FB7">
        <w:rPr>
          <w:rFonts w:ascii="Times New Roman" w:hAnsi="Times New Roman"/>
          <w:sz w:val="28"/>
          <w:szCs w:val="28"/>
        </w:rPr>
        <w:t xml:space="preserve">Одним из главных направлений деятельности управы района Царицыно является эффективное взаимодействие с жителями района. Основной элемент взаимодействия – стабильное функционирование системы информирования. </w:t>
      </w:r>
    </w:p>
    <w:p w:rsidR="004A2C99" w:rsidRPr="003E3FB7" w:rsidRDefault="004A2C99" w:rsidP="00B16EC6">
      <w:pPr>
        <w:pStyle w:val="a8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3FB7">
        <w:rPr>
          <w:rFonts w:ascii="Times New Roman" w:hAnsi="Times New Roman"/>
          <w:sz w:val="28"/>
          <w:szCs w:val="28"/>
        </w:rPr>
        <w:t>В течение 20</w:t>
      </w:r>
      <w:r w:rsidR="00BA4E7D" w:rsidRPr="003E3FB7">
        <w:rPr>
          <w:rFonts w:ascii="Times New Roman" w:hAnsi="Times New Roman"/>
          <w:sz w:val="28"/>
          <w:szCs w:val="28"/>
        </w:rPr>
        <w:t>20</w:t>
      </w:r>
      <w:r w:rsidRPr="003E3FB7">
        <w:rPr>
          <w:rFonts w:ascii="Times New Roman" w:hAnsi="Times New Roman"/>
          <w:sz w:val="28"/>
          <w:szCs w:val="28"/>
        </w:rPr>
        <w:t xml:space="preserve"> года информирование населения обеспечивалось путём:</w:t>
      </w:r>
    </w:p>
    <w:p w:rsidR="004A2C99" w:rsidRPr="003E3FB7" w:rsidRDefault="004A2C99" w:rsidP="00B16EC6">
      <w:pPr>
        <w:pStyle w:val="a8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3FB7">
        <w:rPr>
          <w:rFonts w:ascii="Times New Roman" w:hAnsi="Times New Roman"/>
          <w:sz w:val="28"/>
          <w:szCs w:val="28"/>
        </w:rPr>
        <w:t>- рассмотрения писем и обращений граждан;</w:t>
      </w:r>
    </w:p>
    <w:p w:rsidR="004A2C99" w:rsidRPr="003E3FB7" w:rsidRDefault="004A2C99" w:rsidP="00B16EC6">
      <w:pPr>
        <w:pStyle w:val="a8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3FB7">
        <w:rPr>
          <w:rFonts w:ascii="Times New Roman" w:hAnsi="Times New Roman"/>
          <w:sz w:val="28"/>
          <w:szCs w:val="28"/>
        </w:rPr>
        <w:t>- организации личного приёма руководством управы;</w:t>
      </w:r>
    </w:p>
    <w:p w:rsidR="004A2C99" w:rsidRPr="003E3FB7" w:rsidRDefault="004A2C99" w:rsidP="00B16EC6">
      <w:pPr>
        <w:pStyle w:val="a8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3FB7">
        <w:rPr>
          <w:rFonts w:ascii="Times New Roman" w:hAnsi="Times New Roman"/>
          <w:sz w:val="28"/>
          <w:szCs w:val="28"/>
        </w:rPr>
        <w:t>- организации встреч с населением;</w:t>
      </w:r>
    </w:p>
    <w:p w:rsidR="004A2C99" w:rsidRPr="003E3FB7" w:rsidRDefault="004A2C99" w:rsidP="00B16EC6">
      <w:pPr>
        <w:pStyle w:val="a8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3FB7">
        <w:rPr>
          <w:rFonts w:ascii="Times New Roman" w:hAnsi="Times New Roman"/>
          <w:sz w:val="28"/>
          <w:szCs w:val="28"/>
        </w:rPr>
        <w:t>- рассмотрения обращений граждан на интернет-сайте управы района;</w:t>
      </w:r>
    </w:p>
    <w:p w:rsidR="004A2C99" w:rsidRPr="003E3FB7" w:rsidRDefault="004A2C99" w:rsidP="00B16EC6">
      <w:pPr>
        <w:pStyle w:val="a8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3FB7">
        <w:rPr>
          <w:rFonts w:ascii="Times New Roman" w:hAnsi="Times New Roman"/>
          <w:sz w:val="28"/>
          <w:szCs w:val="28"/>
        </w:rPr>
        <w:t>- рассмотрения обращений граждан с централизованного портала Правительства Москвы «Наш город»;</w:t>
      </w:r>
    </w:p>
    <w:p w:rsidR="004A2C99" w:rsidRPr="003E3FB7" w:rsidRDefault="004A2C99" w:rsidP="00B16EC6">
      <w:pPr>
        <w:pStyle w:val="a8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3FB7">
        <w:rPr>
          <w:rFonts w:ascii="Times New Roman" w:hAnsi="Times New Roman"/>
          <w:sz w:val="28"/>
          <w:szCs w:val="28"/>
        </w:rPr>
        <w:t>- взаимодействия с окружной и районной газетами;</w:t>
      </w:r>
    </w:p>
    <w:p w:rsidR="004A2C99" w:rsidRPr="003E3FB7" w:rsidRDefault="004A2C99" w:rsidP="00B16EC6">
      <w:pPr>
        <w:pStyle w:val="a8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3FB7">
        <w:rPr>
          <w:rFonts w:ascii="Times New Roman" w:hAnsi="Times New Roman"/>
          <w:sz w:val="28"/>
          <w:szCs w:val="28"/>
        </w:rPr>
        <w:t>- размещение информационных материалов на интернет-сайте управы;</w:t>
      </w:r>
    </w:p>
    <w:p w:rsidR="0055607D" w:rsidRPr="003E3FB7" w:rsidRDefault="004A2C99" w:rsidP="0055607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3E3FB7">
        <w:rPr>
          <w:rFonts w:ascii="Times New Roman" w:hAnsi="Times New Roman"/>
          <w:sz w:val="28"/>
          <w:szCs w:val="28"/>
        </w:rPr>
        <w:t>- размещение информационных материалов на стендах, расположенных на территории района и на подъездах жилых домов.</w:t>
      </w:r>
      <w:r w:rsidR="0055607D">
        <w:rPr>
          <w:rFonts w:ascii="Times New Roman" w:hAnsi="Times New Roman"/>
          <w:sz w:val="28"/>
          <w:szCs w:val="28"/>
        </w:rPr>
        <w:t xml:space="preserve"> </w:t>
      </w:r>
      <w:r w:rsidR="0055607D" w:rsidRPr="003E3FB7">
        <w:rPr>
          <w:rFonts w:ascii="Times New Roman" w:hAnsi="Times New Roman"/>
          <w:sz w:val="28"/>
          <w:szCs w:val="28"/>
        </w:rPr>
        <w:t xml:space="preserve">Стоит также отметить, что ежеквартально глава управы принимал участие в выступлении на радио «Говорит Москва» и осуществлял дежурство на телефонном канале </w:t>
      </w:r>
      <w:r w:rsidR="0055607D" w:rsidRPr="003E3FB7">
        <w:rPr>
          <w:rFonts w:ascii="Times New Roman" w:eastAsia="Calibri" w:hAnsi="Times New Roman"/>
          <w:sz w:val="28"/>
          <w:szCs w:val="28"/>
        </w:rPr>
        <w:t>«Телефон прямой связи Правительства Москвы с жителями города».</w:t>
      </w:r>
    </w:p>
    <w:p w:rsidR="004A2C99" w:rsidRPr="003E3FB7" w:rsidRDefault="004A2C99" w:rsidP="00B16EC6">
      <w:pPr>
        <w:pStyle w:val="a8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A2C99" w:rsidRPr="003E3FB7" w:rsidRDefault="00BA4E7D" w:rsidP="00B16EC6">
      <w:pPr>
        <w:pStyle w:val="a8"/>
        <w:spacing w:line="276" w:lineRule="auto"/>
        <w:rPr>
          <w:rFonts w:ascii="Times New Roman" w:hAnsi="Times New Roman"/>
          <w:b/>
          <w:i/>
          <w:sz w:val="28"/>
          <w:szCs w:val="28"/>
        </w:rPr>
      </w:pPr>
      <w:bookmarkStart w:id="11" w:name="обращения"/>
      <w:r w:rsidRPr="003E3FB7">
        <w:rPr>
          <w:rFonts w:ascii="Times New Roman" w:hAnsi="Times New Roman"/>
          <w:b/>
          <w:i/>
          <w:sz w:val="28"/>
          <w:szCs w:val="28"/>
          <w:u w:val="single"/>
        </w:rPr>
        <w:t>8</w:t>
      </w:r>
      <w:r w:rsidR="004A2C99" w:rsidRPr="003E3FB7">
        <w:rPr>
          <w:rFonts w:ascii="Times New Roman" w:hAnsi="Times New Roman"/>
          <w:b/>
          <w:i/>
          <w:sz w:val="28"/>
          <w:szCs w:val="28"/>
          <w:u w:val="single"/>
        </w:rPr>
        <w:t>.2. Обращения граждан, встречи главы управы с населением</w:t>
      </w:r>
      <w:r w:rsidR="004A2C99" w:rsidRPr="003E3FB7">
        <w:rPr>
          <w:rFonts w:ascii="Times New Roman" w:hAnsi="Times New Roman"/>
          <w:b/>
          <w:i/>
          <w:sz w:val="28"/>
          <w:szCs w:val="28"/>
        </w:rPr>
        <w:t>.</w:t>
      </w:r>
    </w:p>
    <w:bookmarkEnd w:id="11"/>
    <w:p w:rsidR="004A2C99" w:rsidRPr="003E3FB7" w:rsidRDefault="004A2C99" w:rsidP="00B16EC6">
      <w:pPr>
        <w:pStyle w:val="a8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A2C99" w:rsidRPr="003E3FB7" w:rsidRDefault="004A2C99" w:rsidP="00B16E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E3FB7">
        <w:rPr>
          <w:rFonts w:ascii="Times New Roman" w:hAnsi="Times New Roman"/>
          <w:b/>
          <w:sz w:val="28"/>
          <w:szCs w:val="28"/>
        </w:rPr>
        <w:t>Работа с обращениями граждан</w:t>
      </w:r>
      <w:r w:rsidRPr="003E3FB7">
        <w:rPr>
          <w:rFonts w:ascii="Times New Roman" w:hAnsi="Times New Roman"/>
          <w:sz w:val="28"/>
          <w:szCs w:val="28"/>
        </w:rPr>
        <w:t xml:space="preserve"> – один из основных показателей эффективности деятельности исполнительной власти на местах. По итогам 2020 года документооборот управы составил </w:t>
      </w:r>
      <w:r w:rsidRPr="003E3FB7">
        <w:rPr>
          <w:rFonts w:ascii="Times New Roman" w:hAnsi="Times New Roman"/>
          <w:b/>
          <w:sz w:val="28"/>
          <w:szCs w:val="28"/>
        </w:rPr>
        <w:t>10</w:t>
      </w:r>
      <w:r w:rsidR="001431BA">
        <w:rPr>
          <w:rFonts w:ascii="Times New Roman" w:hAnsi="Times New Roman"/>
          <w:b/>
          <w:sz w:val="28"/>
          <w:szCs w:val="28"/>
        </w:rPr>
        <w:t xml:space="preserve"> </w:t>
      </w:r>
      <w:r w:rsidRPr="003E3FB7">
        <w:rPr>
          <w:rFonts w:ascii="Times New Roman" w:hAnsi="Times New Roman"/>
          <w:b/>
          <w:sz w:val="28"/>
          <w:szCs w:val="28"/>
        </w:rPr>
        <w:t xml:space="preserve">157 </w:t>
      </w:r>
      <w:r w:rsidRPr="003E3FB7">
        <w:rPr>
          <w:rFonts w:ascii="Times New Roman" w:hAnsi="Times New Roman"/>
          <w:sz w:val="28"/>
          <w:szCs w:val="28"/>
        </w:rPr>
        <w:t>документов</w:t>
      </w:r>
      <w:r w:rsidR="001431BA">
        <w:rPr>
          <w:rFonts w:ascii="Times New Roman" w:hAnsi="Times New Roman"/>
          <w:sz w:val="28"/>
          <w:szCs w:val="28"/>
        </w:rPr>
        <w:t xml:space="preserve">, по сравнению с 2019 годом меньше на </w:t>
      </w:r>
      <w:r w:rsidR="001431BA" w:rsidRPr="001431BA">
        <w:rPr>
          <w:rFonts w:ascii="Times New Roman" w:hAnsi="Times New Roman"/>
          <w:b/>
          <w:sz w:val="28"/>
          <w:szCs w:val="28"/>
        </w:rPr>
        <w:t>14,3%</w:t>
      </w:r>
      <w:r w:rsidRPr="003E3FB7">
        <w:rPr>
          <w:rFonts w:ascii="Times New Roman" w:hAnsi="Times New Roman"/>
          <w:sz w:val="28"/>
          <w:szCs w:val="28"/>
        </w:rPr>
        <w:t xml:space="preserve"> (в 2019 году </w:t>
      </w:r>
      <w:r w:rsidR="001431BA">
        <w:rPr>
          <w:rFonts w:ascii="Times New Roman" w:hAnsi="Times New Roman"/>
          <w:sz w:val="28"/>
          <w:szCs w:val="28"/>
        </w:rPr>
        <w:t>–</w:t>
      </w:r>
      <w:r w:rsidRPr="003E3FB7">
        <w:rPr>
          <w:rFonts w:ascii="Times New Roman" w:hAnsi="Times New Roman"/>
          <w:sz w:val="28"/>
          <w:szCs w:val="28"/>
        </w:rPr>
        <w:t xml:space="preserve"> </w:t>
      </w:r>
      <w:r w:rsidRPr="001431BA">
        <w:rPr>
          <w:rFonts w:ascii="Times New Roman" w:hAnsi="Times New Roman"/>
          <w:b/>
          <w:sz w:val="28"/>
          <w:szCs w:val="28"/>
        </w:rPr>
        <w:t>11</w:t>
      </w:r>
      <w:r w:rsidR="001431BA" w:rsidRPr="001431BA">
        <w:rPr>
          <w:rFonts w:ascii="Times New Roman" w:hAnsi="Times New Roman"/>
          <w:b/>
          <w:sz w:val="28"/>
          <w:szCs w:val="28"/>
        </w:rPr>
        <w:t xml:space="preserve"> </w:t>
      </w:r>
      <w:r w:rsidRPr="001431BA">
        <w:rPr>
          <w:rFonts w:ascii="Times New Roman" w:hAnsi="Times New Roman"/>
          <w:b/>
          <w:sz w:val="28"/>
          <w:szCs w:val="28"/>
        </w:rPr>
        <w:t>589</w:t>
      </w:r>
      <w:r w:rsidRPr="003E3FB7">
        <w:rPr>
          <w:rFonts w:ascii="Times New Roman" w:hAnsi="Times New Roman"/>
          <w:sz w:val="28"/>
          <w:szCs w:val="28"/>
        </w:rPr>
        <w:t xml:space="preserve"> документов).</w:t>
      </w:r>
    </w:p>
    <w:p w:rsidR="004A2C99" w:rsidRPr="003E3FB7" w:rsidRDefault="001431BA" w:rsidP="00B16E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Общее количество</w:t>
      </w:r>
      <w:r w:rsidR="004A2C99" w:rsidRPr="003E3FB7">
        <w:rPr>
          <w:rFonts w:ascii="Times New Roman" w:hAnsi="Times New Roman"/>
          <w:sz w:val="28"/>
          <w:szCs w:val="28"/>
        </w:rPr>
        <w:t xml:space="preserve"> поступивших в управу обращений</w:t>
      </w:r>
      <w:r>
        <w:rPr>
          <w:rFonts w:ascii="Times New Roman" w:hAnsi="Times New Roman"/>
          <w:sz w:val="28"/>
          <w:szCs w:val="28"/>
        </w:rPr>
        <w:t>, нап</w:t>
      </w:r>
      <w:r w:rsidR="004A2C99" w:rsidRPr="003E3FB7">
        <w:rPr>
          <w:rFonts w:ascii="Times New Roman" w:hAnsi="Times New Roman"/>
          <w:sz w:val="28"/>
          <w:szCs w:val="28"/>
        </w:rPr>
        <w:t xml:space="preserve">рямую от граждан </w:t>
      </w:r>
      <w:r>
        <w:rPr>
          <w:rFonts w:ascii="Times New Roman" w:hAnsi="Times New Roman"/>
          <w:sz w:val="28"/>
          <w:szCs w:val="28"/>
        </w:rPr>
        <w:t>составило</w:t>
      </w:r>
      <w:r w:rsidR="004A2C99" w:rsidRPr="003E3FB7">
        <w:rPr>
          <w:rFonts w:ascii="Times New Roman" w:hAnsi="Times New Roman"/>
          <w:sz w:val="28"/>
          <w:szCs w:val="28"/>
        </w:rPr>
        <w:t xml:space="preserve"> </w:t>
      </w:r>
      <w:r w:rsidR="004A2C99" w:rsidRPr="001431BA">
        <w:rPr>
          <w:rFonts w:ascii="Times New Roman" w:hAnsi="Times New Roman"/>
          <w:b/>
          <w:sz w:val="28"/>
          <w:szCs w:val="28"/>
        </w:rPr>
        <w:t>867</w:t>
      </w:r>
      <w:r w:rsidR="004A2C99" w:rsidRPr="003E3FB7">
        <w:rPr>
          <w:rFonts w:ascii="Times New Roman" w:hAnsi="Times New Roman"/>
          <w:sz w:val="28"/>
          <w:szCs w:val="28"/>
        </w:rPr>
        <w:t xml:space="preserve"> заявлений (в 2019 году – </w:t>
      </w:r>
      <w:r w:rsidR="004A2C99" w:rsidRPr="001431BA">
        <w:rPr>
          <w:rFonts w:ascii="Times New Roman" w:hAnsi="Times New Roman"/>
          <w:b/>
          <w:sz w:val="28"/>
          <w:szCs w:val="28"/>
        </w:rPr>
        <w:t>914</w:t>
      </w:r>
      <w:r w:rsidR="004A2C99" w:rsidRPr="003E3FB7">
        <w:rPr>
          <w:rFonts w:ascii="Times New Roman" w:hAnsi="Times New Roman"/>
          <w:sz w:val="28"/>
          <w:szCs w:val="28"/>
        </w:rPr>
        <w:t xml:space="preserve"> обращений), из них: </w:t>
      </w:r>
      <w:r w:rsidR="004A2C99" w:rsidRPr="001431BA">
        <w:rPr>
          <w:rFonts w:ascii="Times New Roman" w:hAnsi="Times New Roman"/>
          <w:b/>
          <w:sz w:val="28"/>
          <w:szCs w:val="28"/>
        </w:rPr>
        <w:t xml:space="preserve">293 </w:t>
      </w:r>
      <w:r w:rsidR="004A2C99" w:rsidRPr="003E3FB7">
        <w:rPr>
          <w:rFonts w:ascii="Times New Roman" w:hAnsi="Times New Roman"/>
          <w:sz w:val="28"/>
          <w:szCs w:val="28"/>
        </w:rPr>
        <w:t xml:space="preserve">письменные обращения граждан, </w:t>
      </w:r>
      <w:r w:rsidR="004A2C99" w:rsidRPr="001431BA">
        <w:rPr>
          <w:rFonts w:ascii="Times New Roman" w:hAnsi="Times New Roman"/>
          <w:b/>
          <w:sz w:val="28"/>
          <w:szCs w:val="28"/>
        </w:rPr>
        <w:t>516</w:t>
      </w:r>
      <w:r w:rsidR="004A2C99" w:rsidRPr="003E3FB7">
        <w:rPr>
          <w:rFonts w:ascii="Times New Roman" w:hAnsi="Times New Roman"/>
          <w:sz w:val="28"/>
          <w:szCs w:val="28"/>
        </w:rPr>
        <w:t xml:space="preserve"> на сайт управы, </w:t>
      </w:r>
      <w:r w:rsidR="004A2C99" w:rsidRPr="001431BA">
        <w:rPr>
          <w:rFonts w:ascii="Times New Roman" w:hAnsi="Times New Roman"/>
          <w:b/>
          <w:sz w:val="28"/>
          <w:szCs w:val="28"/>
        </w:rPr>
        <w:t>11</w:t>
      </w:r>
      <w:r w:rsidR="004A2C99" w:rsidRPr="003E3FB7">
        <w:rPr>
          <w:rFonts w:ascii="Times New Roman" w:hAnsi="Times New Roman"/>
          <w:sz w:val="28"/>
          <w:szCs w:val="28"/>
        </w:rPr>
        <w:t xml:space="preserve"> по телефону «горячей линии», </w:t>
      </w:r>
      <w:r w:rsidR="004A2C99" w:rsidRPr="001431BA">
        <w:rPr>
          <w:rFonts w:ascii="Times New Roman" w:hAnsi="Times New Roman"/>
          <w:b/>
          <w:sz w:val="28"/>
          <w:szCs w:val="28"/>
        </w:rPr>
        <w:t>14</w:t>
      </w:r>
      <w:r w:rsidR="004A2C99" w:rsidRPr="003E3FB7">
        <w:rPr>
          <w:rFonts w:ascii="Times New Roman" w:hAnsi="Times New Roman"/>
          <w:sz w:val="28"/>
          <w:szCs w:val="28"/>
        </w:rPr>
        <w:t xml:space="preserve"> депутатских запроса.</w:t>
      </w:r>
    </w:p>
    <w:p w:rsidR="004A2C99" w:rsidRPr="003E3FB7" w:rsidRDefault="004A2C99" w:rsidP="00B16EC6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3E3FB7">
        <w:rPr>
          <w:rFonts w:ascii="Times New Roman" w:hAnsi="Times New Roman"/>
          <w:sz w:val="28"/>
          <w:szCs w:val="28"/>
        </w:rPr>
        <w:t>За 2020 год было проведено исполнение вопросов:</w:t>
      </w:r>
    </w:p>
    <w:p w:rsidR="004A2C99" w:rsidRPr="003E3FB7" w:rsidRDefault="004A2C99" w:rsidP="00B16EC6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3E3FB7">
        <w:rPr>
          <w:rFonts w:ascii="Times New Roman" w:hAnsi="Times New Roman"/>
          <w:sz w:val="28"/>
          <w:szCs w:val="28"/>
        </w:rPr>
        <w:t xml:space="preserve">- решено в установленный срок 502, </w:t>
      </w:r>
    </w:p>
    <w:p w:rsidR="004A2C99" w:rsidRPr="003E3FB7" w:rsidRDefault="004A2C99" w:rsidP="00B16EC6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3E3FB7">
        <w:rPr>
          <w:rFonts w:ascii="Times New Roman" w:hAnsi="Times New Roman"/>
          <w:sz w:val="28"/>
          <w:szCs w:val="28"/>
        </w:rPr>
        <w:t xml:space="preserve">- решено в продленный срок 87, </w:t>
      </w:r>
    </w:p>
    <w:p w:rsidR="004A2C99" w:rsidRPr="003E3FB7" w:rsidRDefault="004A2C99" w:rsidP="00B16EC6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3E3FB7">
        <w:rPr>
          <w:rFonts w:ascii="Times New Roman" w:hAnsi="Times New Roman"/>
          <w:sz w:val="28"/>
          <w:szCs w:val="28"/>
        </w:rPr>
        <w:t>- разъяснено 974,</w:t>
      </w:r>
    </w:p>
    <w:p w:rsidR="004A2C99" w:rsidRPr="003E3FB7" w:rsidRDefault="004A2C99" w:rsidP="00B16EC6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3E3FB7">
        <w:rPr>
          <w:rFonts w:ascii="Times New Roman" w:hAnsi="Times New Roman"/>
          <w:sz w:val="28"/>
          <w:szCs w:val="28"/>
        </w:rPr>
        <w:t xml:space="preserve">- не решен, установлен новый срок 32. </w:t>
      </w:r>
    </w:p>
    <w:p w:rsidR="004A2C99" w:rsidRPr="003E3FB7" w:rsidRDefault="004A2C99" w:rsidP="00B16EC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E3FB7">
        <w:rPr>
          <w:rFonts w:ascii="Times New Roman" w:hAnsi="Times New Roman"/>
          <w:sz w:val="28"/>
          <w:szCs w:val="28"/>
        </w:rPr>
        <w:t xml:space="preserve">В целях уменьшения количества обращений жителей по данным вопросам, ведется информирование жителей района на встречах с руководством района, </w:t>
      </w:r>
      <w:r w:rsidR="004F1350">
        <w:rPr>
          <w:rFonts w:ascii="Times New Roman" w:hAnsi="Times New Roman"/>
          <w:sz w:val="28"/>
          <w:szCs w:val="28"/>
        </w:rPr>
        <w:br/>
      </w:r>
      <w:r w:rsidRPr="003E3FB7">
        <w:rPr>
          <w:rFonts w:ascii="Times New Roman" w:hAnsi="Times New Roman"/>
          <w:sz w:val="28"/>
          <w:szCs w:val="28"/>
        </w:rPr>
        <w:t xml:space="preserve">со старшими по домам и подъездам, а также на страницах сайта. </w:t>
      </w:r>
    </w:p>
    <w:p w:rsidR="004A2C99" w:rsidRPr="003E3FB7" w:rsidRDefault="004A2C99" w:rsidP="00B16EC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E3FB7">
        <w:rPr>
          <w:rFonts w:ascii="Times New Roman" w:hAnsi="Times New Roman"/>
          <w:sz w:val="28"/>
          <w:szCs w:val="28"/>
        </w:rPr>
        <w:t>В 2020 году главой управы проведено 17 при</w:t>
      </w:r>
      <w:r w:rsidR="0055607D">
        <w:rPr>
          <w:rFonts w:ascii="Times New Roman" w:hAnsi="Times New Roman"/>
          <w:sz w:val="28"/>
          <w:szCs w:val="28"/>
        </w:rPr>
        <w:t xml:space="preserve">емов, прием посетило 52 </w:t>
      </w:r>
      <w:r w:rsidRPr="003E3FB7">
        <w:rPr>
          <w:rFonts w:ascii="Times New Roman" w:hAnsi="Times New Roman"/>
          <w:sz w:val="28"/>
          <w:szCs w:val="28"/>
        </w:rPr>
        <w:t xml:space="preserve">жителя, по итогам </w:t>
      </w:r>
      <w:r w:rsidR="0055607D">
        <w:rPr>
          <w:rFonts w:ascii="Times New Roman" w:hAnsi="Times New Roman"/>
          <w:sz w:val="28"/>
          <w:szCs w:val="28"/>
        </w:rPr>
        <w:t xml:space="preserve">встреч </w:t>
      </w:r>
      <w:r w:rsidRPr="003E3FB7">
        <w:rPr>
          <w:rFonts w:ascii="Times New Roman" w:hAnsi="Times New Roman"/>
          <w:sz w:val="28"/>
          <w:szCs w:val="28"/>
        </w:rPr>
        <w:t>даны разъяснения</w:t>
      </w:r>
      <w:r w:rsidR="00BA4E7D" w:rsidRPr="003E3FB7">
        <w:rPr>
          <w:rFonts w:ascii="Times New Roman" w:hAnsi="Times New Roman"/>
          <w:sz w:val="28"/>
          <w:szCs w:val="28"/>
        </w:rPr>
        <w:t>.</w:t>
      </w:r>
      <w:r w:rsidRPr="003E3FB7">
        <w:rPr>
          <w:rFonts w:ascii="Times New Roman" w:hAnsi="Times New Roman"/>
          <w:sz w:val="28"/>
          <w:szCs w:val="28"/>
        </w:rPr>
        <w:t xml:space="preserve"> </w:t>
      </w:r>
    </w:p>
    <w:p w:rsidR="004A2C99" w:rsidRPr="003E3FB7" w:rsidRDefault="004A2C99" w:rsidP="00B16E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E3FB7">
        <w:rPr>
          <w:rFonts w:ascii="Times New Roman" w:hAnsi="Times New Roman"/>
          <w:sz w:val="28"/>
          <w:szCs w:val="28"/>
        </w:rPr>
        <w:t>Тематический анализ поступивших в управу обращений показал, что наибольшую активность жители проявляют по следующим вопросам:</w:t>
      </w:r>
    </w:p>
    <w:p w:rsidR="004A2C99" w:rsidRPr="003E3FB7" w:rsidRDefault="004A2C99" w:rsidP="00B16EC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E3FB7">
        <w:rPr>
          <w:rFonts w:ascii="Times New Roman" w:hAnsi="Times New Roman"/>
          <w:b/>
          <w:sz w:val="28"/>
          <w:szCs w:val="28"/>
        </w:rPr>
        <w:t>Жилищно-коммунальное хозяйство – 732:</w:t>
      </w:r>
    </w:p>
    <w:p w:rsidR="004A2C99" w:rsidRPr="003E3FB7" w:rsidRDefault="004A2C99" w:rsidP="00B16EC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E3FB7">
        <w:rPr>
          <w:rFonts w:ascii="Times New Roman" w:hAnsi="Times New Roman"/>
          <w:b/>
          <w:sz w:val="28"/>
          <w:szCs w:val="28"/>
        </w:rPr>
        <w:t>Благоустройство территорий – 636:</w:t>
      </w:r>
    </w:p>
    <w:p w:rsidR="004A2C99" w:rsidRPr="003E3FB7" w:rsidRDefault="004A2C99" w:rsidP="00B16EC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E3FB7">
        <w:rPr>
          <w:rFonts w:ascii="Times New Roman" w:hAnsi="Times New Roman"/>
          <w:b/>
          <w:sz w:val="28"/>
          <w:szCs w:val="28"/>
        </w:rPr>
        <w:t>Капитальный ремонт многоквартирных домов – 29</w:t>
      </w:r>
    </w:p>
    <w:p w:rsidR="004A2C99" w:rsidRPr="003E3FB7" w:rsidRDefault="004A2C99" w:rsidP="00B16E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E3FB7">
        <w:rPr>
          <w:rFonts w:ascii="Times New Roman" w:hAnsi="Times New Roman"/>
          <w:sz w:val="28"/>
          <w:szCs w:val="28"/>
        </w:rPr>
        <w:t xml:space="preserve">Актуальными вопросами для большинства жителей являются вопросы градостроительства и имущественно-земельных отношений - </w:t>
      </w:r>
      <w:r w:rsidRPr="003E3FB7">
        <w:rPr>
          <w:rFonts w:ascii="Times New Roman" w:hAnsi="Times New Roman"/>
          <w:b/>
          <w:sz w:val="28"/>
          <w:szCs w:val="28"/>
        </w:rPr>
        <w:t>194 обращения</w:t>
      </w:r>
      <w:r w:rsidRPr="003E3FB7">
        <w:rPr>
          <w:rFonts w:ascii="Times New Roman" w:hAnsi="Times New Roman"/>
          <w:sz w:val="28"/>
          <w:szCs w:val="28"/>
        </w:rPr>
        <w:t xml:space="preserve">, реализация Программы реновации жилищного фонда – </w:t>
      </w:r>
      <w:r w:rsidRPr="003E3FB7">
        <w:rPr>
          <w:rFonts w:ascii="Times New Roman" w:hAnsi="Times New Roman"/>
          <w:b/>
          <w:sz w:val="28"/>
          <w:szCs w:val="28"/>
        </w:rPr>
        <w:t>174 обращения</w:t>
      </w:r>
      <w:r w:rsidRPr="003E3FB7">
        <w:rPr>
          <w:rFonts w:ascii="Times New Roman" w:hAnsi="Times New Roman"/>
          <w:sz w:val="28"/>
          <w:szCs w:val="28"/>
        </w:rPr>
        <w:t xml:space="preserve">, </w:t>
      </w:r>
      <w:r w:rsidR="00923673">
        <w:rPr>
          <w:rFonts w:ascii="Times New Roman" w:hAnsi="Times New Roman"/>
          <w:sz w:val="28"/>
          <w:szCs w:val="28"/>
        </w:rPr>
        <w:br/>
      </w:r>
      <w:r w:rsidRPr="003E3FB7">
        <w:rPr>
          <w:rFonts w:ascii="Times New Roman" w:hAnsi="Times New Roman"/>
          <w:sz w:val="28"/>
          <w:szCs w:val="28"/>
        </w:rPr>
        <w:t xml:space="preserve">вопросы социального обеспечения - </w:t>
      </w:r>
      <w:r w:rsidRPr="003E3FB7">
        <w:rPr>
          <w:rFonts w:ascii="Times New Roman" w:hAnsi="Times New Roman"/>
          <w:b/>
          <w:sz w:val="28"/>
          <w:szCs w:val="28"/>
        </w:rPr>
        <w:t>135 обращений</w:t>
      </w:r>
      <w:r w:rsidRPr="003E3FB7">
        <w:rPr>
          <w:rFonts w:ascii="Times New Roman" w:hAnsi="Times New Roman"/>
          <w:sz w:val="28"/>
          <w:szCs w:val="28"/>
        </w:rPr>
        <w:t xml:space="preserve">, </w:t>
      </w:r>
      <w:r w:rsidRPr="003E3FB7">
        <w:rPr>
          <w:rFonts w:ascii="Times New Roman" w:hAnsi="Times New Roman"/>
          <w:b/>
          <w:sz w:val="28"/>
          <w:szCs w:val="28"/>
        </w:rPr>
        <w:t>87 обращений</w:t>
      </w:r>
      <w:r w:rsidRPr="003E3FB7">
        <w:rPr>
          <w:rFonts w:ascii="Times New Roman" w:hAnsi="Times New Roman"/>
          <w:sz w:val="28"/>
          <w:szCs w:val="28"/>
        </w:rPr>
        <w:t xml:space="preserve"> поступило по вопросам гаражного хозяйства, наземного пассажирского транспорта, организационная работа – </w:t>
      </w:r>
      <w:r w:rsidRPr="003E3FB7">
        <w:rPr>
          <w:rFonts w:ascii="Times New Roman" w:hAnsi="Times New Roman"/>
          <w:b/>
          <w:sz w:val="28"/>
          <w:szCs w:val="28"/>
        </w:rPr>
        <w:t>64 обращени</w:t>
      </w:r>
      <w:r w:rsidR="00AE2F76" w:rsidRPr="003E3FB7">
        <w:rPr>
          <w:rFonts w:ascii="Times New Roman" w:hAnsi="Times New Roman"/>
          <w:b/>
          <w:sz w:val="28"/>
          <w:szCs w:val="28"/>
        </w:rPr>
        <w:t>я</w:t>
      </w:r>
      <w:r w:rsidRPr="003E3FB7">
        <w:rPr>
          <w:rFonts w:ascii="Times New Roman" w:hAnsi="Times New Roman"/>
          <w:sz w:val="28"/>
          <w:szCs w:val="28"/>
        </w:rPr>
        <w:t xml:space="preserve">, по вопросам безопасности и охраны правопорядка – </w:t>
      </w:r>
      <w:r w:rsidRPr="003E3FB7">
        <w:rPr>
          <w:rFonts w:ascii="Times New Roman" w:hAnsi="Times New Roman"/>
          <w:b/>
          <w:sz w:val="28"/>
          <w:szCs w:val="28"/>
        </w:rPr>
        <w:t>41 обращение</w:t>
      </w:r>
      <w:r w:rsidRPr="003E3FB7">
        <w:rPr>
          <w:rFonts w:ascii="Times New Roman" w:hAnsi="Times New Roman"/>
          <w:sz w:val="28"/>
          <w:szCs w:val="28"/>
        </w:rPr>
        <w:t xml:space="preserve">, по вопросам торговли и бытовых услуг – </w:t>
      </w:r>
      <w:r w:rsidRPr="003E3FB7">
        <w:rPr>
          <w:rFonts w:ascii="Times New Roman" w:hAnsi="Times New Roman"/>
          <w:b/>
          <w:sz w:val="28"/>
          <w:szCs w:val="28"/>
        </w:rPr>
        <w:t>26 обращений</w:t>
      </w:r>
      <w:r w:rsidR="00A03A98">
        <w:rPr>
          <w:rFonts w:ascii="Times New Roman" w:hAnsi="Times New Roman"/>
          <w:sz w:val="28"/>
          <w:szCs w:val="28"/>
        </w:rPr>
        <w:t>, из общего количества</w:t>
      </w:r>
      <w:r w:rsidRPr="003E3FB7">
        <w:rPr>
          <w:rFonts w:ascii="Times New Roman" w:hAnsi="Times New Roman"/>
          <w:sz w:val="28"/>
          <w:szCs w:val="28"/>
        </w:rPr>
        <w:t xml:space="preserve"> обращений.</w:t>
      </w:r>
    </w:p>
    <w:p w:rsidR="004E16D9" w:rsidRPr="003E3FB7" w:rsidRDefault="004E16D9" w:rsidP="004E16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3FB7">
        <w:rPr>
          <w:rFonts w:ascii="Times New Roman" w:hAnsi="Times New Roman"/>
          <w:sz w:val="28"/>
          <w:szCs w:val="28"/>
        </w:rPr>
        <w:t xml:space="preserve">Важным направлением в работе по взаимодействию с жителями являются встречи с населением. Однако для обеспечения безопасности населения и недопущения распространения коронавирусной инфекции было принято решение не проводить массовых встреч с населением с марта 2020г. </w:t>
      </w:r>
      <w:r w:rsidR="000B52A5">
        <w:rPr>
          <w:rFonts w:ascii="Times New Roman" w:hAnsi="Times New Roman"/>
          <w:sz w:val="28"/>
          <w:szCs w:val="28"/>
        </w:rPr>
        <w:br/>
      </w:r>
      <w:r w:rsidR="0055607D">
        <w:rPr>
          <w:rFonts w:ascii="Times New Roman" w:hAnsi="Times New Roman"/>
          <w:sz w:val="28"/>
          <w:szCs w:val="28"/>
        </w:rPr>
        <w:t>В начале года</w:t>
      </w:r>
      <w:r w:rsidRPr="003E3FB7">
        <w:rPr>
          <w:rFonts w:ascii="Times New Roman" w:hAnsi="Times New Roman"/>
          <w:sz w:val="28"/>
          <w:szCs w:val="28"/>
        </w:rPr>
        <w:t xml:space="preserve"> проведено две встречи</w:t>
      </w:r>
      <w:r w:rsidR="0055607D">
        <w:rPr>
          <w:rFonts w:ascii="Times New Roman" w:hAnsi="Times New Roman"/>
          <w:sz w:val="28"/>
          <w:szCs w:val="28"/>
        </w:rPr>
        <w:t xml:space="preserve"> (</w:t>
      </w:r>
      <w:r w:rsidRPr="003E3FB7">
        <w:rPr>
          <w:rFonts w:ascii="Times New Roman" w:hAnsi="Times New Roman"/>
          <w:sz w:val="28"/>
          <w:szCs w:val="28"/>
        </w:rPr>
        <w:t>январ</w:t>
      </w:r>
      <w:r w:rsidR="0055607D">
        <w:rPr>
          <w:rFonts w:ascii="Times New Roman" w:hAnsi="Times New Roman"/>
          <w:sz w:val="28"/>
          <w:szCs w:val="28"/>
        </w:rPr>
        <w:t>ь</w:t>
      </w:r>
      <w:r w:rsidRPr="003E3FB7">
        <w:rPr>
          <w:rFonts w:ascii="Times New Roman" w:hAnsi="Times New Roman"/>
          <w:sz w:val="28"/>
          <w:szCs w:val="28"/>
        </w:rPr>
        <w:t xml:space="preserve"> и феврал</w:t>
      </w:r>
      <w:r w:rsidR="0055607D">
        <w:rPr>
          <w:rFonts w:ascii="Times New Roman" w:hAnsi="Times New Roman"/>
          <w:sz w:val="28"/>
          <w:szCs w:val="28"/>
        </w:rPr>
        <w:t>ь)</w:t>
      </w:r>
      <w:r w:rsidRPr="003E3FB7">
        <w:rPr>
          <w:rFonts w:ascii="Times New Roman" w:hAnsi="Times New Roman"/>
          <w:sz w:val="28"/>
          <w:szCs w:val="28"/>
        </w:rPr>
        <w:t xml:space="preserve">, </w:t>
      </w:r>
      <w:r w:rsidR="0055607D">
        <w:rPr>
          <w:rFonts w:ascii="Times New Roman" w:hAnsi="Times New Roman"/>
          <w:sz w:val="28"/>
          <w:szCs w:val="28"/>
        </w:rPr>
        <w:t>по итогам встреч</w:t>
      </w:r>
      <w:r w:rsidRPr="003E3FB7">
        <w:rPr>
          <w:rFonts w:ascii="Times New Roman" w:hAnsi="Times New Roman"/>
          <w:sz w:val="28"/>
          <w:szCs w:val="28"/>
        </w:rPr>
        <w:t xml:space="preserve"> поступило </w:t>
      </w:r>
      <w:r w:rsidRPr="000B52A5">
        <w:rPr>
          <w:rFonts w:ascii="Times New Roman" w:hAnsi="Times New Roman"/>
          <w:b/>
          <w:sz w:val="28"/>
          <w:szCs w:val="28"/>
        </w:rPr>
        <w:t>44 обращения</w:t>
      </w:r>
      <w:r w:rsidRPr="003E3FB7">
        <w:rPr>
          <w:rFonts w:ascii="Times New Roman" w:hAnsi="Times New Roman"/>
          <w:sz w:val="28"/>
          <w:szCs w:val="28"/>
        </w:rPr>
        <w:t xml:space="preserve"> и вопрос</w:t>
      </w:r>
      <w:r w:rsidR="0055607D">
        <w:rPr>
          <w:rFonts w:ascii="Times New Roman" w:hAnsi="Times New Roman"/>
          <w:sz w:val="28"/>
          <w:szCs w:val="28"/>
        </w:rPr>
        <w:t>а</w:t>
      </w:r>
      <w:r w:rsidRPr="003E3FB7">
        <w:rPr>
          <w:rFonts w:ascii="Times New Roman" w:hAnsi="Times New Roman"/>
          <w:sz w:val="28"/>
          <w:szCs w:val="28"/>
        </w:rPr>
        <w:t xml:space="preserve"> (в отношении каждого даны разъяснения в ходе встречи, либо направлен официальный ответ). </w:t>
      </w:r>
    </w:p>
    <w:p w:rsidR="004E16D9" w:rsidRPr="003E3FB7" w:rsidRDefault="004E16D9" w:rsidP="004E16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3FB7">
        <w:rPr>
          <w:rFonts w:ascii="Times New Roman" w:hAnsi="Times New Roman"/>
          <w:sz w:val="28"/>
          <w:szCs w:val="28"/>
        </w:rPr>
        <w:lastRenderedPageBreak/>
        <w:t>Для недопущения формального и несвоевременного рассмотрения обращений граждан вопрос исполнительской дисциплины в части рассмотрения обращений еженедельно рассматривался на оперативных совещаниях главы управы.</w:t>
      </w:r>
    </w:p>
    <w:p w:rsidR="0055607D" w:rsidRDefault="0055607D" w:rsidP="00B16EC6">
      <w:pPr>
        <w:spacing w:after="0"/>
        <w:rPr>
          <w:rFonts w:ascii="Times New Roman" w:hAnsi="Times New Roman"/>
          <w:b/>
          <w:i/>
          <w:sz w:val="28"/>
          <w:szCs w:val="28"/>
          <w:u w:val="single" w:color="000000"/>
        </w:rPr>
      </w:pPr>
    </w:p>
    <w:p w:rsidR="002530DE" w:rsidRPr="003E3FB7" w:rsidRDefault="004E16D9" w:rsidP="00B16EC6">
      <w:pPr>
        <w:spacing w:after="0"/>
        <w:rPr>
          <w:rFonts w:ascii="Times New Roman" w:hAnsi="Times New Roman"/>
          <w:b/>
          <w:i/>
          <w:sz w:val="28"/>
          <w:szCs w:val="28"/>
          <w:u w:val="single" w:color="000000"/>
        </w:rPr>
      </w:pPr>
      <w:r w:rsidRPr="003E3FB7">
        <w:rPr>
          <w:rFonts w:ascii="Times New Roman" w:hAnsi="Times New Roman"/>
          <w:b/>
          <w:i/>
          <w:sz w:val="28"/>
          <w:szCs w:val="28"/>
          <w:u w:val="single" w:color="000000"/>
        </w:rPr>
        <w:t>8</w:t>
      </w:r>
      <w:r w:rsidR="00CC6A9F" w:rsidRPr="003E3FB7">
        <w:rPr>
          <w:rFonts w:ascii="Times New Roman" w:hAnsi="Times New Roman"/>
          <w:b/>
          <w:i/>
          <w:sz w:val="28"/>
          <w:szCs w:val="28"/>
          <w:u w:val="single" w:color="000000"/>
        </w:rPr>
        <w:t xml:space="preserve">.3. </w:t>
      </w:r>
      <w:r w:rsidR="002530DE" w:rsidRPr="003E3FB7">
        <w:rPr>
          <w:rFonts w:ascii="Times New Roman" w:hAnsi="Times New Roman"/>
          <w:b/>
          <w:i/>
          <w:sz w:val="28"/>
          <w:szCs w:val="28"/>
          <w:u w:val="single" w:color="000000"/>
        </w:rPr>
        <w:t>Работа с общественными советниками.</w:t>
      </w:r>
    </w:p>
    <w:p w:rsidR="009978AC" w:rsidRPr="003E3FB7" w:rsidRDefault="009978AC" w:rsidP="00B16EC6">
      <w:pPr>
        <w:spacing w:after="0"/>
        <w:rPr>
          <w:rFonts w:ascii="Times New Roman" w:hAnsi="Times New Roman"/>
          <w:b/>
          <w:i/>
          <w:sz w:val="28"/>
          <w:szCs w:val="28"/>
          <w:u w:val="single" w:color="000000"/>
        </w:rPr>
      </w:pPr>
    </w:p>
    <w:p w:rsidR="00D66D1F" w:rsidRPr="003E3FB7" w:rsidRDefault="00D66D1F" w:rsidP="00B16EC6">
      <w:pPr>
        <w:spacing w:after="0"/>
        <w:ind w:firstLine="708"/>
        <w:jc w:val="both"/>
        <w:rPr>
          <w:rFonts w:ascii="Times New Roman" w:hAnsi="Times New Roman"/>
          <w:sz w:val="28"/>
          <w:szCs w:val="28"/>
          <w:u w:color="000000"/>
        </w:rPr>
      </w:pPr>
      <w:bookmarkStart w:id="12" w:name="часть3"/>
      <w:r w:rsidRPr="003E3FB7">
        <w:rPr>
          <w:rFonts w:ascii="Times New Roman" w:hAnsi="Times New Roman"/>
          <w:sz w:val="28"/>
          <w:szCs w:val="28"/>
          <w:u w:color="000000"/>
        </w:rPr>
        <w:t>В целях осуществления общественного контроля, создания благоприятной среды проживания, повышении качества взаимодействия органов исполнительной власти города Москвы с населением в 2017 году получил дальнейшее развитие и укрепление институт общественных советников, созданный в соответствии положением № 894 ПП </w:t>
      </w:r>
      <w:hyperlink r:id="rId8" w:history="1">
        <w:r w:rsidRPr="003E3FB7">
          <w:rPr>
            <w:rFonts w:ascii="Times New Roman" w:hAnsi="Times New Roman"/>
            <w:sz w:val="28"/>
            <w:szCs w:val="28"/>
            <w:u w:color="000000"/>
          </w:rPr>
          <w:t>«О содействии развитию форм общественного контроля деятельности органов исполнительной власти Москвы»</w:t>
        </w:r>
      </w:hyperlink>
      <w:r w:rsidRPr="003E3FB7">
        <w:rPr>
          <w:rFonts w:ascii="Times New Roman" w:hAnsi="Times New Roman"/>
          <w:sz w:val="28"/>
          <w:szCs w:val="28"/>
          <w:u w:color="000000"/>
        </w:rPr>
        <w:t xml:space="preserve">. </w:t>
      </w:r>
    </w:p>
    <w:p w:rsidR="00D66D1F" w:rsidRPr="000B52A5" w:rsidRDefault="00D66D1F" w:rsidP="000B52A5">
      <w:pPr>
        <w:spacing w:after="0"/>
        <w:ind w:firstLine="708"/>
        <w:jc w:val="both"/>
        <w:rPr>
          <w:rFonts w:ascii="Times New Roman" w:hAnsi="Times New Roman"/>
          <w:sz w:val="28"/>
          <w:szCs w:val="28"/>
          <w:u w:color="000000"/>
        </w:rPr>
      </w:pPr>
      <w:r w:rsidRPr="003E3FB7">
        <w:rPr>
          <w:rFonts w:ascii="Times New Roman" w:hAnsi="Times New Roman"/>
          <w:sz w:val="28"/>
          <w:szCs w:val="28"/>
          <w:u w:color="000000"/>
        </w:rPr>
        <w:t xml:space="preserve">В настоящее время в районе занимается общественной деятельностью </w:t>
      </w:r>
      <w:r w:rsidR="000B52A5">
        <w:rPr>
          <w:rFonts w:ascii="Times New Roman" w:hAnsi="Times New Roman"/>
          <w:sz w:val="28"/>
          <w:szCs w:val="28"/>
          <w:u w:color="000000"/>
        </w:rPr>
        <w:br/>
      </w:r>
      <w:r w:rsidR="00723265" w:rsidRPr="000B52A5">
        <w:rPr>
          <w:rFonts w:ascii="Times New Roman" w:hAnsi="Times New Roman"/>
          <w:b/>
          <w:sz w:val="28"/>
          <w:szCs w:val="28"/>
        </w:rPr>
        <w:t>287</w:t>
      </w:r>
      <w:r w:rsidRPr="000B52A5">
        <w:rPr>
          <w:rFonts w:ascii="Times New Roman" w:hAnsi="Times New Roman"/>
          <w:b/>
          <w:sz w:val="28"/>
          <w:szCs w:val="28"/>
        </w:rPr>
        <w:t xml:space="preserve"> общественных советников</w:t>
      </w:r>
      <w:r w:rsidRPr="003E3FB7">
        <w:rPr>
          <w:rFonts w:ascii="Times New Roman" w:hAnsi="Times New Roman"/>
          <w:sz w:val="28"/>
          <w:szCs w:val="28"/>
        </w:rPr>
        <w:t xml:space="preserve">. </w:t>
      </w:r>
    </w:p>
    <w:p w:rsidR="004E16D9" w:rsidRPr="003E3FB7" w:rsidRDefault="00D66D1F" w:rsidP="004E16D9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E3FB7">
        <w:rPr>
          <w:rFonts w:ascii="Times New Roman" w:hAnsi="Times New Roman"/>
          <w:bCs/>
          <w:sz w:val="28"/>
          <w:szCs w:val="28"/>
        </w:rPr>
        <w:t xml:space="preserve">В течение 2020 года общественные советники района принимали активное </w:t>
      </w:r>
      <w:r w:rsidR="004E16D9" w:rsidRPr="003E3FB7">
        <w:rPr>
          <w:rFonts w:ascii="Times New Roman" w:hAnsi="Times New Roman"/>
          <w:bCs/>
          <w:sz w:val="28"/>
          <w:szCs w:val="28"/>
        </w:rPr>
        <w:t>участие в</w:t>
      </w:r>
      <w:r w:rsidRPr="003E3FB7">
        <w:rPr>
          <w:rFonts w:ascii="Times New Roman" w:hAnsi="Times New Roman"/>
          <w:bCs/>
          <w:sz w:val="28"/>
          <w:szCs w:val="28"/>
        </w:rPr>
        <w:t xml:space="preserve"> решении </w:t>
      </w:r>
      <w:r w:rsidR="004E16D9" w:rsidRPr="003E3FB7">
        <w:rPr>
          <w:rFonts w:ascii="Times New Roman" w:hAnsi="Times New Roman"/>
          <w:bCs/>
          <w:sz w:val="28"/>
          <w:szCs w:val="28"/>
        </w:rPr>
        <w:t>наиболее важных вопросов экономического и</w:t>
      </w:r>
      <w:r w:rsidRPr="003E3FB7">
        <w:rPr>
          <w:rFonts w:ascii="Times New Roman" w:hAnsi="Times New Roman"/>
          <w:bCs/>
          <w:sz w:val="28"/>
          <w:szCs w:val="28"/>
        </w:rPr>
        <w:t xml:space="preserve"> социального </w:t>
      </w:r>
      <w:r w:rsidR="004E16D9" w:rsidRPr="003E3FB7">
        <w:rPr>
          <w:rFonts w:ascii="Times New Roman" w:hAnsi="Times New Roman"/>
          <w:bCs/>
          <w:sz w:val="28"/>
          <w:szCs w:val="28"/>
        </w:rPr>
        <w:t>развития нашего</w:t>
      </w:r>
      <w:r w:rsidRPr="003E3FB7">
        <w:rPr>
          <w:rFonts w:ascii="Times New Roman" w:hAnsi="Times New Roman"/>
          <w:bCs/>
          <w:sz w:val="28"/>
          <w:szCs w:val="28"/>
        </w:rPr>
        <w:t xml:space="preserve"> </w:t>
      </w:r>
      <w:r w:rsidR="004E16D9" w:rsidRPr="003E3FB7">
        <w:rPr>
          <w:rFonts w:ascii="Times New Roman" w:hAnsi="Times New Roman"/>
          <w:bCs/>
          <w:sz w:val="28"/>
          <w:szCs w:val="28"/>
        </w:rPr>
        <w:t>района, обеспечивали</w:t>
      </w:r>
      <w:r w:rsidRPr="003E3FB7">
        <w:rPr>
          <w:rFonts w:ascii="Times New Roman" w:hAnsi="Times New Roman"/>
          <w:bCs/>
          <w:sz w:val="28"/>
          <w:szCs w:val="28"/>
        </w:rPr>
        <w:t xml:space="preserve"> </w:t>
      </w:r>
      <w:r w:rsidR="004E16D9" w:rsidRPr="003E3FB7">
        <w:rPr>
          <w:rFonts w:ascii="Times New Roman" w:hAnsi="Times New Roman"/>
          <w:bCs/>
          <w:sz w:val="28"/>
          <w:szCs w:val="28"/>
        </w:rPr>
        <w:t>принципы гласности</w:t>
      </w:r>
      <w:r w:rsidRPr="003E3FB7">
        <w:rPr>
          <w:rFonts w:ascii="Times New Roman" w:hAnsi="Times New Roman"/>
          <w:bCs/>
          <w:sz w:val="28"/>
          <w:szCs w:val="28"/>
        </w:rPr>
        <w:t xml:space="preserve"> в информировании населения района</w:t>
      </w:r>
      <w:r w:rsidR="004E16D9" w:rsidRPr="003E3FB7">
        <w:rPr>
          <w:rFonts w:ascii="Times New Roman" w:hAnsi="Times New Roman"/>
          <w:bCs/>
          <w:sz w:val="28"/>
          <w:szCs w:val="28"/>
        </w:rPr>
        <w:t>.</w:t>
      </w:r>
    </w:p>
    <w:p w:rsidR="004E16D9" w:rsidRPr="003E3FB7" w:rsidRDefault="001848A2" w:rsidP="004E16D9">
      <w:pPr>
        <w:spacing w:after="0"/>
        <w:ind w:firstLine="708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период карантинных мер (апрель-май 2020 года)</w:t>
      </w:r>
      <w:r w:rsidR="00D66D1F" w:rsidRPr="003E3FB7">
        <w:rPr>
          <w:rFonts w:ascii="Times New Roman" w:hAnsi="Times New Roman"/>
          <w:bCs/>
          <w:sz w:val="28"/>
          <w:szCs w:val="28"/>
        </w:rPr>
        <w:t xml:space="preserve"> С</w:t>
      </w:r>
      <w:r>
        <w:rPr>
          <w:rFonts w:ascii="Times New Roman" w:hAnsi="Times New Roman"/>
          <w:bCs/>
          <w:sz w:val="28"/>
          <w:szCs w:val="28"/>
        </w:rPr>
        <w:t xml:space="preserve">оветом общественных советников </w:t>
      </w:r>
      <w:r w:rsidR="00D66D1F" w:rsidRPr="003E3FB7">
        <w:rPr>
          <w:rFonts w:ascii="Times New Roman" w:hAnsi="Times New Roman"/>
          <w:bCs/>
          <w:sz w:val="28"/>
          <w:szCs w:val="28"/>
        </w:rPr>
        <w:t xml:space="preserve">и волонтерами при помощи фонда «Добрые люди» была организована доставка продуктов питания и лекарств одиноким пенсионерам </w:t>
      </w:r>
      <w:r w:rsidR="00D66D1F" w:rsidRPr="003E3FB7">
        <w:rPr>
          <w:rFonts w:ascii="Times New Roman" w:hAnsi="Times New Roman"/>
          <w:bCs/>
          <w:sz w:val="28"/>
          <w:szCs w:val="28"/>
        </w:rPr>
        <w:br/>
        <w:t xml:space="preserve">старше 65 лет. </w:t>
      </w:r>
      <w:r w:rsidR="00D66D1F" w:rsidRPr="003E3FB7">
        <w:rPr>
          <w:rFonts w:ascii="Times New Roman" w:hAnsi="Times New Roman"/>
          <w:bCs/>
          <w:i/>
          <w:sz w:val="28"/>
          <w:szCs w:val="28"/>
        </w:rPr>
        <w:t xml:space="preserve">(107 человек получили помощь). </w:t>
      </w:r>
    </w:p>
    <w:p w:rsidR="004E16D9" w:rsidRPr="003E3FB7" w:rsidRDefault="001848A2" w:rsidP="004E16D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Хотелось бы</w:t>
      </w:r>
      <w:r w:rsidR="004E16D9" w:rsidRPr="003E3FB7">
        <w:rPr>
          <w:rFonts w:ascii="Times New Roman" w:hAnsi="Times New Roman"/>
          <w:sz w:val="28"/>
          <w:szCs w:val="28"/>
        </w:rPr>
        <w:t xml:space="preserve"> отметить, что управа района на постоянной основе ведёт работу по набору общественных советников и организует встречи с кандидатами, к примеру, в 2020 году состав общественных советников пополнился на 15 человек.</w:t>
      </w:r>
    </w:p>
    <w:p w:rsidR="00D66D1F" w:rsidRPr="003E3FB7" w:rsidRDefault="00D66D1F" w:rsidP="004E16D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E3FB7">
        <w:rPr>
          <w:rFonts w:ascii="Times New Roman" w:hAnsi="Times New Roman"/>
          <w:sz w:val="28"/>
          <w:szCs w:val="28"/>
        </w:rPr>
        <w:t>Активная об</w:t>
      </w:r>
      <w:r w:rsidR="001848A2">
        <w:rPr>
          <w:rFonts w:ascii="Times New Roman" w:hAnsi="Times New Roman"/>
          <w:sz w:val="28"/>
          <w:szCs w:val="28"/>
        </w:rPr>
        <w:t>щественная работа и достижения общественных с</w:t>
      </w:r>
      <w:r w:rsidRPr="003E3FB7">
        <w:rPr>
          <w:rFonts w:ascii="Times New Roman" w:hAnsi="Times New Roman"/>
          <w:sz w:val="28"/>
          <w:szCs w:val="28"/>
        </w:rPr>
        <w:t>оветников отражаются на сайте управы и в районной интернет – газете «Царицынский вестник».</w:t>
      </w:r>
    </w:p>
    <w:p w:rsidR="00CC6A9F" w:rsidRPr="003E3FB7" w:rsidRDefault="00CC6A9F" w:rsidP="00B16EC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22125" w:rsidRPr="003E3FB7" w:rsidRDefault="005074AB" w:rsidP="00B16EC6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3E3FB7">
        <w:rPr>
          <w:rFonts w:ascii="Times New Roman" w:hAnsi="Times New Roman"/>
          <w:b/>
          <w:sz w:val="28"/>
          <w:szCs w:val="28"/>
        </w:rPr>
        <w:t>ОТВЕТЫ НА ВОПРОСЫ, ПОСТАВЛЕННЫЕ В ПИСЬМЕННОМ ВИДЕ СОВЕТОМ ДЕПУТАТОВ В УПРАВУ РАЙОНА</w:t>
      </w:r>
      <w:bookmarkEnd w:id="12"/>
    </w:p>
    <w:p w:rsidR="009D6156" w:rsidRPr="003E3FB7" w:rsidRDefault="009D6156" w:rsidP="00B16EC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074AB" w:rsidRPr="003E3FB7" w:rsidRDefault="005B268A" w:rsidP="00B16EC6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 w:rsidRPr="003E3FB7">
        <w:rPr>
          <w:rFonts w:ascii="Times New Roman" w:hAnsi="Times New Roman"/>
          <w:sz w:val="28"/>
          <w:szCs w:val="28"/>
        </w:rPr>
        <w:t>Спасибо за внимание!</w:t>
      </w:r>
    </w:p>
    <w:p w:rsidR="005074AB" w:rsidRPr="003E3FB7" w:rsidRDefault="005074AB" w:rsidP="00B16EC6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FC47B1" w:rsidRPr="003E3FB7" w:rsidRDefault="00FC47B1" w:rsidP="00B16EC6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F76803" w:rsidRPr="003E3FB7" w:rsidRDefault="00F76803" w:rsidP="00B16EC6">
      <w:pPr>
        <w:shd w:val="clear" w:color="auto" w:fill="FFFFFF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E3FB7">
        <w:rPr>
          <w:rFonts w:ascii="Times New Roman" w:hAnsi="Times New Roman"/>
          <w:b/>
          <w:sz w:val="28"/>
          <w:szCs w:val="28"/>
        </w:rPr>
        <w:t xml:space="preserve">Глава управы </w:t>
      </w:r>
      <w:r w:rsidR="003466BA" w:rsidRPr="003E3FB7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</w:t>
      </w:r>
      <w:r w:rsidRPr="003E3FB7">
        <w:rPr>
          <w:rFonts w:ascii="Times New Roman" w:hAnsi="Times New Roman"/>
          <w:b/>
          <w:sz w:val="28"/>
          <w:szCs w:val="28"/>
        </w:rPr>
        <w:t xml:space="preserve">    </w:t>
      </w:r>
      <w:r w:rsidR="00317E89" w:rsidRPr="003E3FB7">
        <w:rPr>
          <w:rFonts w:ascii="Times New Roman" w:hAnsi="Times New Roman"/>
          <w:b/>
          <w:sz w:val="28"/>
          <w:szCs w:val="28"/>
        </w:rPr>
        <w:t xml:space="preserve">            С.А.Белов</w:t>
      </w:r>
    </w:p>
    <w:sectPr w:rsidR="00F76803" w:rsidRPr="003E3FB7" w:rsidSect="001431BA">
      <w:footerReference w:type="default" r:id="rId9"/>
      <w:pgSz w:w="11906" w:h="16838"/>
      <w:pgMar w:top="851" w:right="991" w:bottom="142" w:left="1276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670" w:rsidRDefault="00163670" w:rsidP="003B3405">
      <w:pPr>
        <w:spacing w:after="0" w:line="240" w:lineRule="auto"/>
      </w:pPr>
      <w:r>
        <w:separator/>
      </w:r>
    </w:p>
  </w:endnote>
  <w:endnote w:type="continuationSeparator" w:id="0">
    <w:p w:rsidR="00163670" w:rsidRDefault="00163670" w:rsidP="003B3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CA9" w:rsidRDefault="005B0CA9" w:rsidP="00C61422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 w:rsidR="001B0464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670" w:rsidRDefault="00163670" w:rsidP="003B3405">
      <w:pPr>
        <w:spacing w:after="0" w:line="240" w:lineRule="auto"/>
      </w:pPr>
      <w:r>
        <w:separator/>
      </w:r>
    </w:p>
  </w:footnote>
  <w:footnote w:type="continuationSeparator" w:id="0">
    <w:p w:rsidR="00163670" w:rsidRDefault="00163670" w:rsidP="003B34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C494C"/>
    <w:multiLevelType w:val="hybridMultilevel"/>
    <w:tmpl w:val="7318F7DA"/>
    <w:lvl w:ilvl="0" w:tplc="23224BA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F3898"/>
    <w:multiLevelType w:val="hybridMultilevel"/>
    <w:tmpl w:val="CB16A02C"/>
    <w:lvl w:ilvl="0" w:tplc="808881CA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" w15:restartNumberingAfterBreak="0">
    <w:nsid w:val="0D9E0E71"/>
    <w:multiLevelType w:val="hybridMultilevel"/>
    <w:tmpl w:val="03D68902"/>
    <w:lvl w:ilvl="0" w:tplc="C506F5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4EF3841"/>
    <w:multiLevelType w:val="hybridMultilevel"/>
    <w:tmpl w:val="BEBCE52E"/>
    <w:lvl w:ilvl="0" w:tplc="71F65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20DFB"/>
    <w:multiLevelType w:val="hybridMultilevel"/>
    <w:tmpl w:val="09648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06091C"/>
    <w:multiLevelType w:val="hybridMultilevel"/>
    <w:tmpl w:val="656A34A8"/>
    <w:lvl w:ilvl="0" w:tplc="A052D0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907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9C7"/>
    <w:rsid w:val="000146E0"/>
    <w:rsid w:val="00017380"/>
    <w:rsid w:val="000247F4"/>
    <w:rsid w:val="00027065"/>
    <w:rsid w:val="00033D30"/>
    <w:rsid w:val="00037C9E"/>
    <w:rsid w:val="0004000E"/>
    <w:rsid w:val="00045545"/>
    <w:rsid w:val="00051DF7"/>
    <w:rsid w:val="000532FB"/>
    <w:rsid w:val="00055893"/>
    <w:rsid w:val="00062303"/>
    <w:rsid w:val="00062A19"/>
    <w:rsid w:val="000631A4"/>
    <w:rsid w:val="00065260"/>
    <w:rsid w:val="0006674A"/>
    <w:rsid w:val="00067E5D"/>
    <w:rsid w:val="00071CD0"/>
    <w:rsid w:val="000779E8"/>
    <w:rsid w:val="0009595F"/>
    <w:rsid w:val="000A2C03"/>
    <w:rsid w:val="000A5ADA"/>
    <w:rsid w:val="000A7D34"/>
    <w:rsid w:val="000B45D5"/>
    <w:rsid w:val="000B52A5"/>
    <w:rsid w:val="000D3612"/>
    <w:rsid w:val="000D7DFB"/>
    <w:rsid w:val="000E2D07"/>
    <w:rsid w:val="000E33B0"/>
    <w:rsid w:val="000E4CB6"/>
    <w:rsid w:val="000F21A2"/>
    <w:rsid w:val="000F73A0"/>
    <w:rsid w:val="000F7D20"/>
    <w:rsid w:val="0011008D"/>
    <w:rsid w:val="001111F8"/>
    <w:rsid w:val="00112215"/>
    <w:rsid w:val="0011564D"/>
    <w:rsid w:val="00123C36"/>
    <w:rsid w:val="0012518B"/>
    <w:rsid w:val="00132E7C"/>
    <w:rsid w:val="00141F56"/>
    <w:rsid w:val="001431BA"/>
    <w:rsid w:val="00145292"/>
    <w:rsid w:val="00147538"/>
    <w:rsid w:val="0015262C"/>
    <w:rsid w:val="001546A2"/>
    <w:rsid w:val="00154B60"/>
    <w:rsid w:val="00163670"/>
    <w:rsid w:val="00163BAA"/>
    <w:rsid w:val="00173697"/>
    <w:rsid w:val="00176A29"/>
    <w:rsid w:val="001776BE"/>
    <w:rsid w:val="00183284"/>
    <w:rsid w:val="001848A2"/>
    <w:rsid w:val="00192D66"/>
    <w:rsid w:val="00193585"/>
    <w:rsid w:val="00194624"/>
    <w:rsid w:val="00197F3A"/>
    <w:rsid w:val="001A087B"/>
    <w:rsid w:val="001B0275"/>
    <w:rsid w:val="001B0464"/>
    <w:rsid w:val="001B27D1"/>
    <w:rsid w:val="001B3016"/>
    <w:rsid w:val="001B7406"/>
    <w:rsid w:val="001B7A68"/>
    <w:rsid w:val="001D3E61"/>
    <w:rsid w:val="001D576C"/>
    <w:rsid w:val="001D7DA7"/>
    <w:rsid w:val="001E0F8F"/>
    <w:rsid w:val="001E5A30"/>
    <w:rsid w:val="001F28DD"/>
    <w:rsid w:val="00201086"/>
    <w:rsid w:val="00205947"/>
    <w:rsid w:val="00206E04"/>
    <w:rsid w:val="002133EC"/>
    <w:rsid w:val="00224770"/>
    <w:rsid w:val="00230CB6"/>
    <w:rsid w:val="00232E6D"/>
    <w:rsid w:val="00235F53"/>
    <w:rsid w:val="00237D62"/>
    <w:rsid w:val="002409C9"/>
    <w:rsid w:val="00243232"/>
    <w:rsid w:val="00244DD4"/>
    <w:rsid w:val="00245685"/>
    <w:rsid w:val="00250063"/>
    <w:rsid w:val="0025159E"/>
    <w:rsid w:val="002530DE"/>
    <w:rsid w:val="0025310C"/>
    <w:rsid w:val="002611AE"/>
    <w:rsid w:val="002651E8"/>
    <w:rsid w:val="002656EB"/>
    <w:rsid w:val="002750D1"/>
    <w:rsid w:val="002751AC"/>
    <w:rsid w:val="00282F2C"/>
    <w:rsid w:val="002847F8"/>
    <w:rsid w:val="00294C1E"/>
    <w:rsid w:val="0029623A"/>
    <w:rsid w:val="002A3FE1"/>
    <w:rsid w:val="002B0F8E"/>
    <w:rsid w:val="002B3FE8"/>
    <w:rsid w:val="002B58F0"/>
    <w:rsid w:val="002C3C62"/>
    <w:rsid w:val="002C57D8"/>
    <w:rsid w:val="002D2756"/>
    <w:rsid w:val="002D2D1D"/>
    <w:rsid w:val="002D50F0"/>
    <w:rsid w:val="002D6A6C"/>
    <w:rsid w:val="002E6430"/>
    <w:rsid w:val="002F6EAC"/>
    <w:rsid w:val="002F7D60"/>
    <w:rsid w:val="00303FFF"/>
    <w:rsid w:val="0030636E"/>
    <w:rsid w:val="00307152"/>
    <w:rsid w:val="00313005"/>
    <w:rsid w:val="00316A7E"/>
    <w:rsid w:val="00317AFD"/>
    <w:rsid w:val="00317E89"/>
    <w:rsid w:val="00322F04"/>
    <w:rsid w:val="00325F75"/>
    <w:rsid w:val="00326970"/>
    <w:rsid w:val="0033148E"/>
    <w:rsid w:val="003337FF"/>
    <w:rsid w:val="0033493A"/>
    <w:rsid w:val="003378B4"/>
    <w:rsid w:val="003466BA"/>
    <w:rsid w:val="003500EC"/>
    <w:rsid w:val="00355890"/>
    <w:rsid w:val="003634E2"/>
    <w:rsid w:val="00363728"/>
    <w:rsid w:val="0036646C"/>
    <w:rsid w:val="00371859"/>
    <w:rsid w:val="0037199F"/>
    <w:rsid w:val="0038416E"/>
    <w:rsid w:val="00386231"/>
    <w:rsid w:val="003873A2"/>
    <w:rsid w:val="00387C05"/>
    <w:rsid w:val="003935A2"/>
    <w:rsid w:val="00393CBA"/>
    <w:rsid w:val="00397AD0"/>
    <w:rsid w:val="003A3AFC"/>
    <w:rsid w:val="003A64E9"/>
    <w:rsid w:val="003B1000"/>
    <w:rsid w:val="003B3405"/>
    <w:rsid w:val="003B3CA7"/>
    <w:rsid w:val="003B3FF2"/>
    <w:rsid w:val="003B4481"/>
    <w:rsid w:val="003B7BED"/>
    <w:rsid w:val="003C0CAD"/>
    <w:rsid w:val="003C18D1"/>
    <w:rsid w:val="003E2943"/>
    <w:rsid w:val="003E34F6"/>
    <w:rsid w:val="003E3FB7"/>
    <w:rsid w:val="003F3F92"/>
    <w:rsid w:val="003F75F1"/>
    <w:rsid w:val="00401D96"/>
    <w:rsid w:val="004070D3"/>
    <w:rsid w:val="00412D7E"/>
    <w:rsid w:val="0041356E"/>
    <w:rsid w:val="00413E84"/>
    <w:rsid w:val="0042209B"/>
    <w:rsid w:val="00426FAA"/>
    <w:rsid w:val="00432A45"/>
    <w:rsid w:val="004360E3"/>
    <w:rsid w:val="00442F7B"/>
    <w:rsid w:val="00447089"/>
    <w:rsid w:val="004519FC"/>
    <w:rsid w:val="00472D53"/>
    <w:rsid w:val="00482E2F"/>
    <w:rsid w:val="00486461"/>
    <w:rsid w:val="0048692F"/>
    <w:rsid w:val="00494EAA"/>
    <w:rsid w:val="004A1FEC"/>
    <w:rsid w:val="004A2C99"/>
    <w:rsid w:val="004A4AF5"/>
    <w:rsid w:val="004A65B9"/>
    <w:rsid w:val="004A6BEA"/>
    <w:rsid w:val="004B0B1C"/>
    <w:rsid w:val="004B159E"/>
    <w:rsid w:val="004B2AC1"/>
    <w:rsid w:val="004C5482"/>
    <w:rsid w:val="004C6DCB"/>
    <w:rsid w:val="004D0766"/>
    <w:rsid w:val="004D7B4A"/>
    <w:rsid w:val="004E1356"/>
    <w:rsid w:val="004E16D9"/>
    <w:rsid w:val="004E2E29"/>
    <w:rsid w:val="004E400B"/>
    <w:rsid w:val="004F1350"/>
    <w:rsid w:val="004F422B"/>
    <w:rsid w:val="004F58DD"/>
    <w:rsid w:val="004F5949"/>
    <w:rsid w:val="00500610"/>
    <w:rsid w:val="005022B4"/>
    <w:rsid w:val="005026DC"/>
    <w:rsid w:val="00503C9C"/>
    <w:rsid w:val="005074AB"/>
    <w:rsid w:val="00511F10"/>
    <w:rsid w:val="00524442"/>
    <w:rsid w:val="00525EC5"/>
    <w:rsid w:val="00526247"/>
    <w:rsid w:val="00526D61"/>
    <w:rsid w:val="00531712"/>
    <w:rsid w:val="0053433D"/>
    <w:rsid w:val="00537379"/>
    <w:rsid w:val="00541979"/>
    <w:rsid w:val="00543E7F"/>
    <w:rsid w:val="0055607D"/>
    <w:rsid w:val="00556CD0"/>
    <w:rsid w:val="00560056"/>
    <w:rsid w:val="005650C7"/>
    <w:rsid w:val="005714D6"/>
    <w:rsid w:val="005761AE"/>
    <w:rsid w:val="00580ADC"/>
    <w:rsid w:val="00583567"/>
    <w:rsid w:val="005866F8"/>
    <w:rsid w:val="00593CF2"/>
    <w:rsid w:val="005A007F"/>
    <w:rsid w:val="005A0860"/>
    <w:rsid w:val="005A3871"/>
    <w:rsid w:val="005A41FD"/>
    <w:rsid w:val="005B0A84"/>
    <w:rsid w:val="005B0CA9"/>
    <w:rsid w:val="005B1E82"/>
    <w:rsid w:val="005B1FA1"/>
    <w:rsid w:val="005B268A"/>
    <w:rsid w:val="005B31E7"/>
    <w:rsid w:val="005B479F"/>
    <w:rsid w:val="005B4887"/>
    <w:rsid w:val="005C1E82"/>
    <w:rsid w:val="005C4127"/>
    <w:rsid w:val="005C6F9F"/>
    <w:rsid w:val="005D035E"/>
    <w:rsid w:val="005D0AD8"/>
    <w:rsid w:val="005D4C75"/>
    <w:rsid w:val="005D5187"/>
    <w:rsid w:val="005D5919"/>
    <w:rsid w:val="005F1A74"/>
    <w:rsid w:val="005F254D"/>
    <w:rsid w:val="005F4B29"/>
    <w:rsid w:val="005F734D"/>
    <w:rsid w:val="00605299"/>
    <w:rsid w:val="0061762F"/>
    <w:rsid w:val="006207F4"/>
    <w:rsid w:val="00624855"/>
    <w:rsid w:val="00626EDD"/>
    <w:rsid w:val="0062724D"/>
    <w:rsid w:val="006346DF"/>
    <w:rsid w:val="0063545C"/>
    <w:rsid w:val="0063580F"/>
    <w:rsid w:val="006414B5"/>
    <w:rsid w:val="006517A9"/>
    <w:rsid w:val="0065794E"/>
    <w:rsid w:val="0066032C"/>
    <w:rsid w:val="00664F31"/>
    <w:rsid w:val="00667C55"/>
    <w:rsid w:val="0068374D"/>
    <w:rsid w:val="006918CA"/>
    <w:rsid w:val="00691B2B"/>
    <w:rsid w:val="00693FCA"/>
    <w:rsid w:val="0069481E"/>
    <w:rsid w:val="006A4E6B"/>
    <w:rsid w:val="006B15D5"/>
    <w:rsid w:val="006B17D6"/>
    <w:rsid w:val="006B2457"/>
    <w:rsid w:val="006B65A9"/>
    <w:rsid w:val="006B65AC"/>
    <w:rsid w:val="006B799D"/>
    <w:rsid w:val="006C0326"/>
    <w:rsid w:val="006C6282"/>
    <w:rsid w:val="006D6B1D"/>
    <w:rsid w:val="006E4AC5"/>
    <w:rsid w:val="006E7BDD"/>
    <w:rsid w:val="006F034D"/>
    <w:rsid w:val="006F2864"/>
    <w:rsid w:val="006F54EB"/>
    <w:rsid w:val="00702ECC"/>
    <w:rsid w:val="00711CA4"/>
    <w:rsid w:val="00711E03"/>
    <w:rsid w:val="007149AF"/>
    <w:rsid w:val="00722CBB"/>
    <w:rsid w:val="00723265"/>
    <w:rsid w:val="007270B2"/>
    <w:rsid w:val="00727219"/>
    <w:rsid w:val="00754DED"/>
    <w:rsid w:val="00755185"/>
    <w:rsid w:val="0076216C"/>
    <w:rsid w:val="00764519"/>
    <w:rsid w:val="00767999"/>
    <w:rsid w:val="00775CCC"/>
    <w:rsid w:val="0078108F"/>
    <w:rsid w:val="007838D4"/>
    <w:rsid w:val="0079054C"/>
    <w:rsid w:val="00790F3A"/>
    <w:rsid w:val="007933EF"/>
    <w:rsid w:val="007959C7"/>
    <w:rsid w:val="00797FBC"/>
    <w:rsid w:val="007A4E07"/>
    <w:rsid w:val="007A787F"/>
    <w:rsid w:val="007A7A12"/>
    <w:rsid w:val="007B41B8"/>
    <w:rsid w:val="007B6DE3"/>
    <w:rsid w:val="007C074C"/>
    <w:rsid w:val="007C0E93"/>
    <w:rsid w:val="007C6BA9"/>
    <w:rsid w:val="007C7585"/>
    <w:rsid w:val="007D0305"/>
    <w:rsid w:val="007D0658"/>
    <w:rsid w:val="007D25E9"/>
    <w:rsid w:val="007D2846"/>
    <w:rsid w:val="007E5F44"/>
    <w:rsid w:val="007E7449"/>
    <w:rsid w:val="007E7DCE"/>
    <w:rsid w:val="007F1733"/>
    <w:rsid w:val="007F2BB9"/>
    <w:rsid w:val="007F642F"/>
    <w:rsid w:val="007F6FFA"/>
    <w:rsid w:val="0080441F"/>
    <w:rsid w:val="00811E75"/>
    <w:rsid w:val="0082178E"/>
    <w:rsid w:val="00822125"/>
    <w:rsid w:val="008252B0"/>
    <w:rsid w:val="00833E24"/>
    <w:rsid w:val="008341E7"/>
    <w:rsid w:val="0083693A"/>
    <w:rsid w:val="00837692"/>
    <w:rsid w:val="00842517"/>
    <w:rsid w:val="00842CF4"/>
    <w:rsid w:val="00847894"/>
    <w:rsid w:val="00847B41"/>
    <w:rsid w:val="00850790"/>
    <w:rsid w:val="00850BC9"/>
    <w:rsid w:val="00856397"/>
    <w:rsid w:val="00864E1E"/>
    <w:rsid w:val="00865616"/>
    <w:rsid w:val="008677C5"/>
    <w:rsid w:val="008706FE"/>
    <w:rsid w:val="0087357B"/>
    <w:rsid w:val="00880AD7"/>
    <w:rsid w:val="00883123"/>
    <w:rsid w:val="0089174E"/>
    <w:rsid w:val="00892815"/>
    <w:rsid w:val="008966FB"/>
    <w:rsid w:val="00897391"/>
    <w:rsid w:val="00897AA5"/>
    <w:rsid w:val="008A3BC6"/>
    <w:rsid w:val="008A4A6B"/>
    <w:rsid w:val="008B0E7A"/>
    <w:rsid w:val="008B5B12"/>
    <w:rsid w:val="008B765A"/>
    <w:rsid w:val="008C112E"/>
    <w:rsid w:val="008D46A0"/>
    <w:rsid w:val="008E27D1"/>
    <w:rsid w:val="008E3B94"/>
    <w:rsid w:val="008F0018"/>
    <w:rsid w:val="008F0350"/>
    <w:rsid w:val="008F44FB"/>
    <w:rsid w:val="008F6076"/>
    <w:rsid w:val="009026DC"/>
    <w:rsid w:val="0090467C"/>
    <w:rsid w:val="00904910"/>
    <w:rsid w:val="009107AC"/>
    <w:rsid w:val="00912D10"/>
    <w:rsid w:val="00920642"/>
    <w:rsid w:val="00923673"/>
    <w:rsid w:val="009263C0"/>
    <w:rsid w:val="00926821"/>
    <w:rsid w:val="00926A5F"/>
    <w:rsid w:val="00933493"/>
    <w:rsid w:val="00943321"/>
    <w:rsid w:val="00946E77"/>
    <w:rsid w:val="00951CFA"/>
    <w:rsid w:val="009546AD"/>
    <w:rsid w:val="009551E5"/>
    <w:rsid w:val="00957292"/>
    <w:rsid w:val="00961B80"/>
    <w:rsid w:val="009651FC"/>
    <w:rsid w:val="0096715D"/>
    <w:rsid w:val="009730F8"/>
    <w:rsid w:val="00980949"/>
    <w:rsid w:val="009938B7"/>
    <w:rsid w:val="00995311"/>
    <w:rsid w:val="009978AC"/>
    <w:rsid w:val="00997D52"/>
    <w:rsid w:val="009A1028"/>
    <w:rsid w:val="009B4778"/>
    <w:rsid w:val="009B5655"/>
    <w:rsid w:val="009C021D"/>
    <w:rsid w:val="009C6197"/>
    <w:rsid w:val="009C6E35"/>
    <w:rsid w:val="009D3C71"/>
    <w:rsid w:val="009D4A50"/>
    <w:rsid w:val="009D6156"/>
    <w:rsid w:val="009E3233"/>
    <w:rsid w:val="009E390D"/>
    <w:rsid w:val="009E6BEB"/>
    <w:rsid w:val="009F2C85"/>
    <w:rsid w:val="009F3F04"/>
    <w:rsid w:val="00A03A98"/>
    <w:rsid w:val="00A06CFF"/>
    <w:rsid w:val="00A303F4"/>
    <w:rsid w:val="00A34517"/>
    <w:rsid w:val="00A36CEB"/>
    <w:rsid w:val="00A42075"/>
    <w:rsid w:val="00A42C49"/>
    <w:rsid w:val="00A4449D"/>
    <w:rsid w:val="00A510C2"/>
    <w:rsid w:val="00A51CA5"/>
    <w:rsid w:val="00A7095D"/>
    <w:rsid w:val="00A72ECF"/>
    <w:rsid w:val="00A75178"/>
    <w:rsid w:val="00A85174"/>
    <w:rsid w:val="00A90D27"/>
    <w:rsid w:val="00A91DAD"/>
    <w:rsid w:val="00A93038"/>
    <w:rsid w:val="00A9372C"/>
    <w:rsid w:val="00A96727"/>
    <w:rsid w:val="00A97A77"/>
    <w:rsid w:val="00AA0D7D"/>
    <w:rsid w:val="00AA19F4"/>
    <w:rsid w:val="00AC21BF"/>
    <w:rsid w:val="00AC6687"/>
    <w:rsid w:val="00AC6D13"/>
    <w:rsid w:val="00AD0DC1"/>
    <w:rsid w:val="00AE2C2D"/>
    <w:rsid w:val="00AE2F76"/>
    <w:rsid w:val="00AE3646"/>
    <w:rsid w:val="00AE4B53"/>
    <w:rsid w:val="00AF1402"/>
    <w:rsid w:val="00AF3B47"/>
    <w:rsid w:val="00B00ADA"/>
    <w:rsid w:val="00B04091"/>
    <w:rsid w:val="00B056BB"/>
    <w:rsid w:val="00B07169"/>
    <w:rsid w:val="00B12DE5"/>
    <w:rsid w:val="00B16EC6"/>
    <w:rsid w:val="00B25167"/>
    <w:rsid w:val="00B30843"/>
    <w:rsid w:val="00B32898"/>
    <w:rsid w:val="00B34067"/>
    <w:rsid w:val="00B50A93"/>
    <w:rsid w:val="00B5214F"/>
    <w:rsid w:val="00B61CD6"/>
    <w:rsid w:val="00B623DA"/>
    <w:rsid w:val="00B65DA0"/>
    <w:rsid w:val="00B67117"/>
    <w:rsid w:val="00B676F1"/>
    <w:rsid w:val="00B74BD5"/>
    <w:rsid w:val="00B76821"/>
    <w:rsid w:val="00B77236"/>
    <w:rsid w:val="00B81FFA"/>
    <w:rsid w:val="00B82865"/>
    <w:rsid w:val="00B84584"/>
    <w:rsid w:val="00BA2915"/>
    <w:rsid w:val="00BA2BD9"/>
    <w:rsid w:val="00BA4E7D"/>
    <w:rsid w:val="00BA4F03"/>
    <w:rsid w:val="00BB02A4"/>
    <w:rsid w:val="00BB4D56"/>
    <w:rsid w:val="00BB4EA3"/>
    <w:rsid w:val="00BC425E"/>
    <w:rsid w:val="00BC6887"/>
    <w:rsid w:val="00BD5C91"/>
    <w:rsid w:val="00BE3019"/>
    <w:rsid w:val="00BE444F"/>
    <w:rsid w:val="00BE4FE4"/>
    <w:rsid w:val="00BE604D"/>
    <w:rsid w:val="00BE6A9C"/>
    <w:rsid w:val="00BF5533"/>
    <w:rsid w:val="00BF5E9C"/>
    <w:rsid w:val="00C0322C"/>
    <w:rsid w:val="00C06893"/>
    <w:rsid w:val="00C11070"/>
    <w:rsid w:val="00C15586"/>
    <w:rsid w:val="00C263B4"/>
    <w:rsid w:val="00C306EE"/>
    <w:rsid w:val="00C30712"/>
    <w:rsid w:val="00C35DD5"/>
    <w:rsid w:val="00C50395"/>
    <w:rsid w:val="00C50466"/>
    <w:rsid w:val="00C50FD2"/>
    <w:rsid w:val="00C576A2"/>
    <w:rsid w:val="00C60D26"/>
    <w:rsid w:val="00C61422"/>
    <w:rsid w:val="00C633C0"/>
    <w:rsid w:val="00C64602"/>
    <w:rsid w:val="00C6662F"/>
    <w:rsid w:val="00C7269B"/>
    <w:rsid w:val="00C770B0"/>
    <w:rsid w:val="00C87668"/>
    <w:rsid w:val="00CA2135"/>
    <w:rsid w:val="00CB51CA"/>
    <w:rsid w:val="00CC15A4"/>
    <w:rsid w:val="00CC59B3"/>
    <w:rsid w:val="00CC6A9F"/>
    <w:rsid w:val="00CE0BCD"/>
    <w:rsid w:val="00CE14DB"/>
    <w:rsid w:val="00CF26E1"/>
    <w:rsid w:val="00CF4B4C"/>
    <w:rsid w:val="00CF7D0A"/>
    <w:rsid w:val="00D0064F"/>
    <w:rsid w:val="00D03C86"/>
    <w:rsid w:val="00D04710"/>
    <w:rsid w:val="00D11588"/>
    <w:rsid w:val="00D11BA9"/>
    <w:rsid w:val="00D139AE"/>
    <w:rsid w:val="00D1686C"/>
    <w:rsid w:val="00D253F4"/>
    <w:rsid w:val="00D30BDF"/>
    <w:rsid w:val="00D33D4E"/>
    <w:rsid w:val="00D43870"/>
    <w:rsid w:val="00D477E1"/>
    <w:rsid w:val="00D47B8A"/>
    <w:rsid w:val="00D47D87"/>
    <w:rsid w:val="00D50FC7"/>
    <w:rsid w:val="00D51936"/>
    <w:rsid w:val="00D52379"/>
    <w:rsid w:val="00D5718D"/>
    <w:rsid w:val="00D63426"/>
    <w:rsid w:val="00D64A63"/>
    <w:rsid w:val="00D64BE8"/>
    <w:rsid w:val="00D66D1F"/>
    <w:rsid w:val="00D75E0C"/>
    <w:rsid w:val="00D840D5"/>
    <w:rsid w:val="00D907A4"/>
    <w:rsid w:val="00D908F2"/>
    <w:rsid w:val="00DB0265"/>
    <w:rsid w:val="00DB1384"/>
    <w:rsid w:val="00DB171E"/>
    <w:rsid w:val="00DB49CE"/>
    <w:rsid w:val="00DD6D97"/>
    <w:rsid w:val="00DF22D6"/>
    <w:rsid w:val="00DF4213"/>
    <w:rsid w:val="00DF4973"/>
    <w:rsid w:val="00DF6E3F"/>
    <w:rsid w:val="00E00E7B"/>
    <w:rsid w:val="00E012B3"/>
    <w:rsid w:val="00E11FF5"/>
    <w:rsid w:val="00E123C4"/>
    <w:rsid w:val="00E130AD"/>
    <w:rsid w:val="00E14D25"/>
    <w:rsid w:val="00E304D1"/>
    <w:rsid w:val="00E305F6"/>
    <w:rsid w:val="00E30E67"/>
    <w:rsid w:val="00E40431"/>
    <w:rsid w:val="00E40E09"/>
    <w:rsid w:val="00E41FC7"/>
    <w:rsid w:val="00E42658"/>
    <w:rsid w:val="00E45359"/>
    <w:rsid w:val="00E4797C"/>
    <w:rsid w:val="00E6000E"/>
    <w:rsid w:val="00E618A3"/>
    <w:rsid w:val="00E71062"/>
    <w:rsid w:val="00E71405"/>
    <w:rsid w:val="00E72F05"/>
    <w:rsid w:val="00E73466"/>
    <w:rsid w:val="00E73B70"/>
    <w:rsid w:val="00E7605B"/>
    <w:rsid w:val="00E83E5E"/>
    <w:rsid w:val="00E843B6"/>
    <w:rsid w:val="00E9666C"/>
    <w:rsid w:val="00EA13FC"/>
    <w:rsid w:val="00EA7DB2"/>
    <w:rsid w:val="00EB1984"/>
    <w:rsid w:val="00EB3DD7"/>
    <w:rsid w:val="00EB4D7A"/>
    <w:rsid w:val="00EB57B1"/>
    <w:rsid w:val="00EB6BFA"/>
    <w:rsid w:val="00ED3920"/>
    <w:rsid w:val="00EE16E8"/>
    <w:rsid w:val="00EE4B35"/>
    <w:rsid w:val="00EF14E4"/>
    <w:rsid w:val="00EF7B3C"/>
    <w:rsid w:val="00F01694"/>
    <w:rsid w:val="00F03541"/>
    <w:rsid w:val="00F049C4"/>
    <w:rsid w:val="00F12296"/>
    <w:rsid w:val="00F14B5C"/>
    <w:rsid w:val="00F1510E"/>
    <w:rsid w:val="00F218D6"/>
    <w:rsid w:val="00F26794"/>
    <w:rsid w:val="00F27F01"/>
    <w:rsid w:val="00F32366"/>
    <w:rsid w:val="00F33A3F"/>
    <w:rsid w:val="00F430B7"/>
    <w:rsid w:val="00F458E4"/>
    <w:rsid w:val="00F6309A"/>
    <w:rsid w:val="00F64F63"/>
    <w:rsid w:val="00F755C1"/>
    <w:rsid w:val="00F76803"/>
    <w:rsid w:val="00F869C9"/>
    <w:rsid w:val="00F93221"/>
    <w:rsid w:val="00F95765"/>
    <w:rsid w:val="00FA0BEE"/>
    <w:rsid w:val="00FA558A"/>
    <w:rsid w:val="00FA5B87"/>
    <w:rsid w:val="00FC002B"/>
    <w:rsid w:val="00FC47B1"/>
    <w:rsid w:val="00FC71B4"/>
    <w:rsid w:val="00FC7FB6"/>
    <w:rsid w:val="00FD3637"/>
    <w:rsid w:val="00FD7520"/>
    <w:rsid w:val="00FE0D09"/>
    <w:rsid w:val="00FE34EE"/>
    <w:rsid w:val="00FE5B9B"/>
    <w:rsid w:val="00FF3517"/>
    <w:rsid w:val="00FF4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BB6623-5031-4833-B539-D2EA1D4FF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42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3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D47B8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7346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E73466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F458E4"/>
    <w:rPr>
      <w:sz w:val="22"/>
      <w:szCs w:val="22"/>
    </w:rPr>
  </w:style>
  <w:style w:type="character" w:customStyle="1" w:styleId="a9">
    <w:name w:val="Без интервала Знак"/>
    <w:link w:val="a8"/>
    <w:uiPriority w:val="1"/>
    <w:rsid w:val="00F458E4"/>
    <w:rPr>
      <w:sz w:val="22"/>
      <w:szCs w:val="22"/>
      <w:lang w:bidi="ar-SA"/>
    </w:rPr>
  </w:style>
  <w:style w:type="table" w:customStyle="1" w:styleId="1">
    <w:name w:val="Сетка таблицы1"/>
    <w:basedOn w:val="a1"/>
    <w:next w:val="a3"/>
    <w:uiPriority w:val="59"/>
    <w:rsid w:val="0006230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uiPriority w:val="22"/>
    <w:qFormat/>
    <w:rsid w:val="000532FB"/>
    <w:rPr>
      <w:b/>
      <w:bCs/>
    </w:rPr>
  </w:style>
  <w:style w:type="paragraph" w:styleId="ab">
    <w:name w:val="Normal (Web)"/>
    <w:basedOn w:val="a"/>
    <w:uiPriority w:val="99"/>
    <w:unhideWhenUsed/>
    <w:rsid w:val="00A7095D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3B340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3B3405"/>
    <w:rPr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3B340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3B3405"/>
    <w:rPr>
      <w:sz w:val="22"/>
      <w:szCs w:val="22"/>
    </w:rPr>
  </w:style>
  <w:style w:type="paragraph" w:customStyle="1" w:styleId="Style2">
    <w:name w:val="Style2"/>
    <w:basedOn w:val="a"/>
    <w:uiPriority w:val="99"/>
    <w:rsid w:val="003935A2"/>
    <w:pPr>
      <w:widowControl w:val="0"/>
      <w:autoSpaceDE w:val="0"/>
      <w:autoSpaceDN w:val="0"/>
      <w:adjustRightInd w:val="0"/>
      <w:spacing w:after="0" w:line="324" w:lineRule="exact"/>
      <w:ind w:firstLine="691"/>
      <w:jc w:val="both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3935A2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3935A2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styleId="af0">
    <w:name w:val="Hyperlink"/>
    <w:uiPriority w:val="99"/>
    <w:unhideWhenUsed/>
    <w:rsid w:val="007D2846"/>
    <w:rPr>
      <w:color w:val="0563C1"/>
      <w:u w:val="single"/>
    </w:rPr>
  </w:style>
  <w:style w:type="character" w:styleId="af1">
    <w:name w:val="FollowedHyperlink"/>
    <w:uiPriority w:val="99"/>
    <w:semiHidden/>
    <w:unhideWhenUsed/>
    <w:rsid w:val="007D2846"/>
    <w:rPr>
      <w:color w:val="954F72"/>
      <w:u w:val="single"/>
    </w:rPr>
  </w:style>
  <w:style w:type="character" w:customStyle="1" w:styleId="FontStyle13">
    <w:name w:val="Font Style13"/>
    <w:uiPriority w:val="99"/>
    <w:rsid w:val="003337FF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88312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2">
    <w:name w:val="Название Знак"/>
    <w:link w:val="10"/>
    <w:locked/>
    <w:rsid w:val="008F6076"/>
    <w:rPr>
      <w:sz w:val="28"/>
    </w:rPr>
  </w:style>
  <w:style w:type="paragraph" w:customStyle="1" w:styleId="af3">
    <w:basedOn w:val="a"/>
    <w:next w:val="10"/>
    <w:qFormat/>
    <w:rsid w:val="008F6076"/>
    <w:pPr>
      <w:spacing w:after="0" w:line="240" w:lineRule="auto"/>
      <w:jc w:val="center"/>
    </w:pPr>
    <w:rPr>
      <w:sz w:val="28"/>
      <w:szCs w:val="20"/>
    </w:rPr>
  </w:style>
  <w:style w:type="paragraph" w:styleId="2">
    <w:name w:val="Body Text Indent 2"/>
    <w:basedOn w:val="a"/>
    <w:link w:val="20"/>
    <w:rsid w:val="008F6076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link w:val="2"/>
    <w:rsid w:val="008F6076"/>
    <w:rPr>
      <w:rFonts w:ascii="Times New Roman" w:hAnsi="Times New Roman"/>
      <w:sz w:val="24"/>
      <w:szCs w:val="24"/>
    </w:rPr>
  </w:style>
  <w:style w:type="paragraph" w:customStyle="1" w:styleId="10">
    <w:name w:val="Заголовок1"/>
    <w:basedOn w:val="a"/>
    <w:next w:val="a"/>
    <w:link w:val="af2"/>
    <w:qFormat/>
    <w:rsid w:val="008F6076"/>
    <w:pPr>
      <w:spacing w:before="240" w:after="60"/>
      <w:jc w:val="center"/>
      <w:outlineLvl w:val="0"/>
    </w:pPr>
    <w:rPr>
      <w:sz w:val="28"/>
      <w:szCs w:val="20"/>
    </w:rPr>
  </w:style>
  <w:style w:type="character" w:customStyle="1" w:styleId="af4">
    <w:name w:val="Заголовок Знак"/>
    <w:uiPriority w:val="10"/>
    <w:rsid w:val="008F607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customStyle="1" w:styleId="msonormalmailrucssattributepostfix">
    <w:name w:val="msonormal_mailru_css_attribute_postfix"/>
    <w:basedOn w:val="a"/>
    <w:rsid w:val="001832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rsid w:val="0009595F"/>
    <w:pPr>
      <w:spacing w:before="100" w:beforeAutospacing="1" w:after="115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413E84"/>
    <w:rPr>
      <w:sz w:val="22"/>
      <w:szCs w:val="22"/>
    </w:rPr>
  </w:style>
  <w:style w:type="paragraph" w:customStyle="1" w:styleId="p3">
    <w:name w:val="p3"/>
    <w:basedOn w:val="a"/>
    <w:uiPriority w:val="99"/>
    <w:rsid w:val="0052444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FontStyle28">
    <w:name w:val="Font Style28"/>
    <w:basedOn w:val="a0"/>
    <w:uiPriority w:val="99"/>
    <w:rsid w:val="00E14D25"/>
    <w:rPr>
      <w:rFonts w:ascii="Times New Roman" w:hAnsi="Times New Roman" w:cs="Times New Roman"/>
      <w:b/>
      <w:bCs/>
      <w:sz w:val="24"/>
      <w:szCs w:val="24"/>
    </w:r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3C0C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listparagraphmailrucssattributepostfixmailrucssattributepostfixmailrucssattributepostfix">
    <w:name w:val="msolistparagraph_mailru_css_attribute_postfix_mailru_css_attribute_postfix_mailru_css_attribute_postfix"/>
    <w:basedOn w:val="a"/>
    <w:rsid w:val="006B24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75069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4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7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9490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1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5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46350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6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tino.mos.ru/legislation/lawacts/120873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2DC14-1304-4015-AA81-EC15537E2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9594</Words>
  <Characters>54688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64154</CharactersWithSpaces>
  <SharedDoc>false</SharedDoc>
  <HLinks>
    <vt:vector size="48" baseType="variant">
      <vt:variant>
        <vt:i4>5308435</vt:i4>
      </vt:variant>
      <vt:variant>
        <vt:i4>21</vt:i4>
      </vt:variant>
      <vt:variant>
        <vt:i4>0</vt:i4>
      </vt:variant>
      <vt:variant>
        <vt:i4>5</vt:i4>
      </vt:variant>
      <vt:variant>
        <vt:lpwstr>http://mitino.mos.ru/legislation/lawacts/1208734/</vt:lpwstr>
      </vt:variant>
      <vt:variant>
        <vt:lpwstr/>
      </vt:variant>
      <vt:variant>
        <vt:i4>4260938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часть3</vt:lpwstr>
      </vt:variant>
      <vt:variant>
        <vt:i4>71369791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пс</vt:lpwstr>
      </vt:variant>
      <vt:variant>
        <vt:i4>71369790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ос</vt:lpwstr>
      </vt:variant>
      <vt:variant>
        <vt:i4>786442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обращения</vt:lpwstr>
      </vt:variant>
      <vt:variant>
        <vt:i4>458875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свободка</vt:lpwstr>
      </vt:variant>
      <vt:variant>
        <vt:i4>458759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несанкция</vt:lpwstr>
      </vt:variant>
      <vt:variant>
        <vt:i4>70255683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всутпление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 Ольга Юрьевна</dc:creator>
  <cp:lastModifiedBy>User</cp:lastModifiedBy>
  <cp:revision>2</cp:revision>
  <cp:lastPrinted>2021-02-24T07:01:00Z</cp:lastPrinted>
  <dcterms:created xsi:type="dcterms:W3CDTF">2021-02-25T06:40:00Z</dcterms:created>
  <dcterms:modified xsi:type="dcterms:W3CDTF">2021-02-25T06:40:00Z</dcterms:modified>
</cp:coreProperties>
</file>