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8D6F63" w:rsidRDefault="0072671D" w:rsidP="008D6F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23.01.2014 №ЦА-01-05-01/13</w:t>
      </w:r>
    </w:p>
    <w:p w:rsidR="0072671D" w:rsidRPr="0072671D" w:rsidRDefault="0072671D" w:rsidP="008D6F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D6F63" w:rsidRPr="008D6F63" w:rsidRDefault="008D6F63" w:rsidP="008D6F63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F63">
        <w:rPr>
          <w:rFonts w:ascii="Times New Roman" w:eastAsia="Times New Roman" w:hAnsi="Times New Roman" w:cs="Times New Roman"/>
          <w:b/>
          <w:sz w:val="28"/>
          <w:szCs w:val="28"/>
        </w:rPr>
        <w:t>Об обращении  в адрес Контрольно-счетной палаты Москвы о проведении внешней проверки годового отчета об исполнении бюджета муниципального округа Царицыно за 2013 год</w:t>
      </w:r>
    </w:p>
    <w:p w:rsidR="008D6F63" w:rsidRPr="008D6F63" w:rsidRDefault="008D6F63" w:rsidP="008D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F63" w:rsidRPr="008D6F63" w:rsidRDefault="008D6F63" w:rsidP="008D6F63">
      <w:pPr>
        <w:tabs>
          <w:tab w:val="left" w:pos="116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6F63" w:rsidRPr="008D6F63" w:rsidRDefault="008D6F63" w:rsidP="008D6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6F6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города Москвы от 6 ноября 2002 года № 56 «Об организации местного самоуправления в городе Москве» и законом города Москвы                   от 30 июня 2010 года № 30 «О контрольно-счетной палате Москвы», Соглашением о передаче Контрольно-счетной палате</w:t>
      </w:r>
      <w:proofErr w:type="gramEnd"/>
      <w:r w:rsidRPr="008D6F63">
        <w:rPr>
          <w:rFonts w:ascii="Times New Roman" w:eastAsia="Times New Roman" w:hAnsi="Times New Roman" w:cs="Times New Roman"/>
          <w:sz w:val="28"/>
          <w:szCs w:val="28"/>
        </w:rPr>
        <w:t xml:space="preserve"> Москвы полномочий по осуществлению внешнего муниципального финансового контроля                     от 23 декабря 2011 года № 54//109/01/14,</w:t>
      </w:r>
    </w:p>
    <w:p w:rsidR="008D6F63" w:rsidRPr="008D6F63" w:rsidRDefault="008D6F63" w:rsidP="008D6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F6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8D6F63" w:rsidRPr="008D6F63" w:rsidRDefault="008D6F63" w:rsidP="008D6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63">
        <w:rPr>
          <w:rFonts w:ascii="Times New Roman" w:eastAsia="Times New Roman" w:hAnsi="Times New Roman" w:cs="Times New Roman"/>
          <w:sz w:val="28"/>
          <w:szCs w:val="28"/>
        </w:rPr>
        <w:t>1. Просить Контрольно-счетную палату Москвы провести внешнюю проверку годового отчета об исполнении бюджета муниципального округа Царицыно за 2013 год.</w:t>
      </w:r>
    </w:p>
    <w:p w:rsidR="008D6F63" w:rsidRPr="008D6F63" w:rsidRDefault="008D6F63" w:rsidP="008D6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63">
        <w:rPr>
          <w:rFonts w:ascii="Times New Roman" w:eastAsia="Times New Roman" w:hAnsi="Times New Roman" w:cs="Times New Roman"/>
          <w:sz w:val="28"/>
          <w:szCs w:val="28"/>
        </w:rPr>
        <w:t xml:space="preserve">2. Направить данное решение в адрес Контрольно-счетной палаты Москвы.  </w:t>
      </w:r>
    </w:p>
    <w:p w:rsidR="008D6F63" w:rsidRPr="008D6F63" w:rsidRDefault="008D6F63" w:rsidP="008D6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6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D6F63" w:rsidRPr="008D6F63" w:rsidRDefault="008D6F63" w:rsidP="008D6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63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8D6F63" w:rsidRPr="008D6F63" w:rsidRDefault="008D6F63" w:rsidP="008D6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6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8D6F63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8D6F6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8D6F6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D6F63" w:rsidRPr="008D6F63" w:rsidRDefault="008D6F63" w:rsidP="008D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F63" w:rsidRPr="008D6F63" w:rsidRDefault="008D6F63" w:rsidP="008D6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F6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8D6F6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  <w:bookmarkStart w:id="0" w:name="_GoBack"/>
      <w:bookmarkEnd w:id="0"/>
    </w:p>
    <w:sectPr w:rsidR="008D6F63" w:rsidRPr="008D6F63" w:rsidSect="008D6F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C5" w:rsidRDefault="00DD61C5" w:rsidP="0007006C">
      <w:pPr>
        <w:spacing w:after="0" w:line="240" w:lineRule="auto"/>
      </w:pPr>
      <w:r>
        <w:separator/>
      </w:r>
    </w:p>
  </w:endnote>
  <w:endnote w:type="continuationSeparator" w:id="0">
    <w:p w:rsidR="00DD61C5" w:rsidRDefault="00DD61C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C5" w:rsidRDefault="00DD61C5" w:rsidP="0007006C">
      <w:pPr>
        <w:spacing w:after="0" w:line="240" w:lineRule="auto"/>
      </w:pPr>
      <w:r>
        <w:separator/>
      </w:r>
    </w:p>
  </w:footnote>
  <w:footnote w:type="continuationSeparator" w:id="0">
    <w:p w:rsidR="00DD61C5" w:rsidRDefault="00DD61C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78F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4D59"/>
    <w:rsid w:val="00145067"/>
    <w:rsid w:val="00145632"/>
    <w:rsid w:val="00145EE7"/>
    <w:rsid w:val="00146E22"/>
    <w:rsid w:val="00146F4E"/>
    <w:rsid w:val="00147035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634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033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4EA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12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2FA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0E72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677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28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7E4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4F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795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25E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71D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8E1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651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6F63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6DE2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712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81E"/>
    <w:rsid w:val="00A53929"/>
    <w:rsid w:val="00A53B21"/>
    <w:rsid w:val="00A54089"/>
    <w:rsid w:val="00A54818"/>
    <w:rsid w:val="00A54B46"/>
    <w:rsid w:val="00A55051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440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1B0A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41A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3D8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961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0F89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54F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1C5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380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34D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012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70A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34D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1288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804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494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844651"/>
    <w:rPr>
      <w:rFonts w:cs="Times New Roman"/>
    </w:rPr>
  </w:style>
  <w:style w:type="table" w:styleId="ac">
    <w:name w:val="Table Grid"/>
    <w:basedOn w:val="a1"/>
    <w:uiPriority w:val="59"/>
    <w:rsid w:val="005E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1"/>
    <w:rsid w:val="005E12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d"/>
    <w:rsid w:val="005E12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5E125E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5pt">
    <w:name w:val="Основной текст + 10;5 pt"/>
    <w:basedOn w:val="ad"/>
    <w:rsid w:val="005E1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E9D5-F918-4760-BC7C-8D0BC35D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19</cp:revision>
  <dcterms:created xsi:type="dcterms:W3CDTF">2013-10-11T06:16:00Z</dcterms:created>
  <dcterms:modified xsi:type="dcterms:W3CDTF">2014-01-24T10:13:00Z</dcterms:modified>
</cp:coreProperties>
</file>