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3" w:rsidRDefault="00D922F3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22F3" w:rsidRDefault="00D922F3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D922F3" w:rsidRPr="00D922F3" w:rsidTr="00B15390">
        <w:tc>
          <w:tcPr>
            <w:tcW w:w="6588" w:type="dxa"/>
            <w:shd w:val="clear" w:color="auto" w:fill="auto"/>
          </w:tcPr>
          <w:p w:rsidR="00D922F3" w:rsidRPr="00D922F3" w:rsidRDefault="004914FB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</w:t>
            </w:r>
            <w:r w:rsidR="0015050C" w:rsidRPr="0015050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</w:t>
            </w:r>
            <w:r w:rsidR="0015050C" w:rsidRPr="0015050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 №ЦА-01-05-17</w:t>
            </w:r>
            <w:r w:rsidR="0015050C" w:rsidRPr="0015050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/</w:t>
            </w:r>
            <w:r w:rsidR="00D922F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="00D922F3" w:rsidRPr="00D9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 Программы развития муниципального округа Царицыно на 2017 год</w:t>
            </w:r>
            <w:r w:rsidRPr="00D92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города Москвы от 6 ноября 2002 года № 56 «Об организации местного самоуправления в городе Москве», статьей 6 </w:t>
      </w: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округа Царицыно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D922F3" w:rsidRPr="00D922F3" w:rsidRDefault="00D922F3" w:rsidP="00D922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развития муниципального округа Царицыно на 2017 год  (приложение).      </w:t>
      </w:r>
    </w:p>
    <w:p w:rsidR="00D922F3" w:rsidRPr="00D922F3" w:rsidRDefault="00D922F3" w:rsidP="00D92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D922F3" w:rsidRPr="00D922F3" w:rsidRDefault="00D922F3" w:rsidP="00D92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вступает в силу с 1 января 2017 года.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22F3" w:rsidRPr="00D922F3" w:rsidRDefault="00D922F3" w:rsidP="00D922F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С.И. </w:t>
      </w:r>
      <w:proofErr w:type="spellStart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F3" w:rsidRPr="00D922F3" w:rsidRDefault="00D922F3" w:rsidP="00D922F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F3" w:rsidRPr="00D922F3" w:rsidRDefault="00D922F3" w:rsidP="00D922F3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lang w:eastAsia="ru-RU"/>
        </w:rPr>
      </w:pPr>
      <w:r w:rsidRPr="00D922F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922F3" w:rsidRPr="00D922F3" w:rsidRDefault="00D922F3" w:rsidP="00D922F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lang w:eastAsia="ru-RU"/>
        </w:rPr>
      </w:pPr>
      <w:r w:rsidRPr="00D922F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 муниципального округа Царицыно </w:t>
      </w:r>
    </w:p>
    <w:p w:rsidR="00D922F3" w:rsidRPr="00D922F3" w:rsidRDefault="00D922F3" w:rsidP="00D922F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lang w:eastAsia="ru-RU"/>
        </w:rPr>
      </w:pPr>
      <w:r w:rsidRPr="00D922F3">
        <w:rPr>
          <w:rFonts w:ascii="Times New Roman" w:eastAsia="Times New Roman" w:hAnsi="Times New Roman" w:cs="Times New Roman"/>
          <w:lang w:eastAsia="ru-RU"/>
        </w:rPr>
        <w:t xml:space="preserve">от 22.12.2016 №ЦА-01-05-17/5  </w:t>
      </w: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22F3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2895A1F3" wp14:editId="0F729D4E">
            <wp:extent cx="1838325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</w:t>
      </w:r>
    </w:p>
    <w:p w:rsidR="00D922F3" w:rsidRPr="00D922F3" w:rsidRDefault="00D922F3" w:rsidP="00D922F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ЦАРИЦЫНО</w:t>
      </w:r>
    </w:p>
    <w:p w:rsidR="00D922F3" w:rsidRPr="00D922F3" w:rsidRDefault="00D922F3" w:rsidP="00D922F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D922F3" w:rsidRPr="00D922F3" w:rsidRDefault="00D922F3" w:rsidP="00D92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922F3" w:rsidRPr="00D922F3" w:rsidRDefault="00D922F3" w:rsidP="00D922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Программа 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Федерального Закона от 06.10.2003 № 131-ФЗ «Об общих принципах организации местного самоуправления в Российской Федерации», Закона города Москвы от 06.11.2002 № 56 «Об организации местного самоуправления в городе Москве», Закона города Москвы от 11.07.2012 № 39 «О наделении органов</w:t>
      </w:r>
      <w:proofErr w:type="gramEnd"/>
      <w:r w:rsidRPr="00D9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9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муниципальных округов в городе Москве отдельными полномочиями города Москвы»,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proofErr w:type="gramEnd"/>
      <w:r w:rsidRPr="00D9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Устава муниципального округа Царицыно в городе Москве.</w:t>
      </w:r>
    </w:p>
    <w:p w:rsidR="00D922F3" w:rsidRPr="00D922F3" w:rsidRDefault="00D922F3" w:rsidP="00D92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</w:t>
      </w: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Царицыно на 2017 год (далее – Программа) – улучшение качества жизни населения; обеспечение развития муниципального округа;</w:t>
      </w: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прав жителей на осуществление местного самоуправления через органы местного самоуправления.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настоящей Программы разработан план мероприятий в соответствии с полномочиями органов местного самоуправления по решению вопросов местного значения и по реализации переданных отдельных полномочий города Москвы (государственных полномочий).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строгого соблюдения действующего законодательства в деятельности органов местного самоуправления на территории муниципального округа;</w:t>
      </w:r>
    </w:p>
    <w:p w:rsidR="00D922F3" w:rsidRPr="00D922F3" w:rsidRDefault="00D922F3" w:rsidP="00D92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</w:t>
      </w:r>
      <w:r w:rsidRPr="00D92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единства экономической и бюджетной политики, проводимой в муниципальном округе;</w:t>
      </w:r>
    </w:p>
    <w:p w:rsidR="00D922F3" w:rsidRPr="00D922F3" w:rsidRDefault="00D922F3" w:rsidP="00D92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целевое и экономное расходование бюджетных средств при исполнении задач и функций аппарата Совета депутатов муниципального округа;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деятельности органов местного самоуправления по решению вопросов местного значения;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реализации отдельных полномочий города Москвы;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 единой городской политики взаимодействия органов исполнительной власти города Москвы с органами местного самоуправления;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включения общественно активных граждан и структур гражданского общества в процессы развития и укрепления местного самоуправления;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обеспечение населения муниципального образования;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прав и равных возможностей жителей муниципального округа на удовлетворение потребностей по решению вопросов местного значения в соответствии со своими запросами и интересами;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и эффективное расходование средств бюджета муниципального округа Царицыно, оптимизация расходов.</w:t>
      </w:r>
    </w:p>
    <w:p w:rsidR="00D922F3" w:rsidRPr="00D922F3" w:rsidRDefault="00D922F3" w:rsidP="00D92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/>
        </w:rPr>
      </w:pPr>
    </w:p>
    <w:p w:rsidR="00D922F3" w:rsidRPr="00D922F3" w:rsidRDefault="00D922F3" w:rsidP="00D92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  <w:r w:rsidRPr="00D922F3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/>
        </w:rPr>
        <w:t xml:space="preserve">* Задачи, обозначенные программой в ходе работы по ее выполнению, могут быть расширены, мероприятия по реализации – </w:t>
      </w:r>
      <w:proofErr w:type="gramStart"/>
      <w:r w:rsidRPr="00D922F3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/>
        </w:rPr>
        <w:t>уточнены и конкретизированы</w:t>
      </w:r>
      <w:proofErr w:type="gramEnd"/>
      <w:r w:rsidRPr="00D922F3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/>
        </w:rPr>
        <w:t>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основа реализации программы: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Программы обеспечивается средствами местного бюджета, направленными на решение вопросов местного бюджета, реализацию переданных отдельных полномочий города Москвы (государственные полномочия) согласно Закону города Москвы  от 11 июля 2002 года № 39                 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№ 39). 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 Доходы бюджета муниципального округа Царицыно на 2017 год формируются за счет: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1. Налоговых доходов  </w:t>
      </w: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отчислений  от  налога на доходы физических лиц по установленным нормативам с доходов</w:t>
      </w:r>
      <w:proofErr w:type="gramEnd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1.1. </w:t>
      </w: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proofErr w:type="gramEnd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 других лиц, занимающихся частной практикой в соответствии со статьей 227 Налогового кодекса Российской Федерации;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1.3. </w:t>
      </w: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 в соответствии со статьей 228 Налогового кодекса Российской Федерации;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Неналоговых доходов, в части: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Невыясненных поступлений;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Безвозмездных поступлений, в том числе межбюджетных трансфертов бюджету муниципального округа из бюджета города Москвы.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МУНИЦИПАЛЬНОГО ОКРУГА ЦАРИЦЫНО  на 2017 год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6"/>
        <w:gridCol w:w="816"/>
        <w:gridCol w:w="456"/>
        <w:gridCol w:w="696"/>
        <w:gridCol w:w="553"/>
        <w:gridCol w:w="3118"/>
        <w:gridCol w:w="1134"/>
        <w:gridCol w:w="1134"/>
        <w:gridCol w:w="567"/>
        <w:gridCol w:w="709"/>
      </w:tblGrid>
      <w:tr w:rsidR="00D922F3" w:rsidRPr="00D922F3" w:rsidTr="00B1539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2F3" w:rsidRPr="00D922F3" w:rsidTr="00B15390">
        <w:trPr>
          <w:trHeight w:val="315"/>
        </w:trPr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922F3" w:rsidRPr="00D922F3" w:rsidTr="00B15390">
        <w:trPr>
          <w:trHeight w:val="330"/>
        </w:trPr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D922F3" w:rsidRPr="00D922F3" w:rsidTr="00B1539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21963,2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17415,3  </w:t>
            </w:r>
          </w:p>
        </w:tc>
      </w:tr>
      <w:tr w:rsidR="00D922F3" w:rsidRPr="00D922F3" w:rsidTr="00B1539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jc w:val="center"/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17415,3   </w:t>
            </w:r>
          </w:p>
        </w:tc>
      </w:tr>
      <w:tr w:rsidR="00D922F3" w:rsidRPr="00D922F3" w:rsidTr="00B1539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jc w:val="center"/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17415,3  </w:t>
            </w:r>
          </w:p>
        </w:tc>
      </w:tr>
      <w:tr w:rsidR="00D922F3" w:rsidRPr="00D922F3" w:rsidTr="00B15390">
        <w:trPr>
          <w:trHeight w:val="1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ind w:left="-168"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16241,9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jc w:val="center"/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16615,3  </w:t>
            </w:r>
          </w:p>
        </w:tc>
      </w:tr>
      <w:tr w:rsidR="00D922F3" w:rsidRPr="00D922F3" w:rsidTr="00B15390">
        <w:trPr>
          <w:trHeight w:val="25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</w:tr>
      <w:tr w:rsidR="00D922F3" w:rsidRPr="00D922F3" w:rsidTr="00B1539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700,0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700,0   </w:t>
            </w:r>
          </w:p>
        </w:tc>
      </w:tr>
      <w:tr w:rsidR="00D922F3" w:rsidRPr="00D922F3" w:rsidTr="00B1539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2580,0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D922F3" w:rsidRPr="00D922F3" w:rsidTr="00B15390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2580,0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D922F3" w:rsidRPr="00D922F3" w:rsidTr="00B15390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D922F3" w:rsidRPr="00D922F3" w:rsidTr="00B15390">
        <w:trPr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</w:t>
            </w:r>
          </w:p>
        </w:tc>
      </w:tr>
      <w:tr w:rsidR="00D922F3" w:rsidRPr="00D922F3" w:rsidTr="00B15390">
        <w:trPr>
          <w:trHeight w:val="330"/>
        </w:trPr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19421,9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21963,2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17415,3   </w:t>
            </w:r>
          </w:p>
        </w:tc>
      </w:tr>
    </w:tbl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МЕСТНОГО БЮДЖЕТА на 2017 год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668"/>
        <w:gridCol w:w="442"/>
        <w:gridCol w:w="377"/>
        <w:gridCol w:w="4467"/>
        <w:gridCol w:w="1216"/>
        <w:gridCol w:w="1334"/>
        <w:gridCol w:w="295"/>
        <w:gridCol w:w="1549"/>
      </w:tblGrid>
      <w:tr w:rsidR="00D922F3" w:rsidRPr="00D922F3" w:rsidTr="00B15390">
        <w:trPr>
          <w:trHeight w:val="315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rPr>
          <w:trHeight w:val="330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922F3" w:rsidRPr="00D922F3" w:rsidTr="00B15390">
        <w:trPr>
          <w:trHeight w:val="585"/>
        </w:trPr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922F3" w:rsidRPr="00D922F3" w:rsidTr="00B15390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раз- дел</w:t>
            </w: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13891,6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16193,5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11 645,6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2F3" w:rsidRPr="00D922F3" w:rsidTr="00B15390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D922F3" w:rsidRPr="00D922F3" w:rsidTr="00B15390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10968,9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11262,9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4550,6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3245,9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3245,9</w:t>
            </w:r>
          </w:p>
        </w:tc>
      </w:tr>
      <w:tr w:rsidR="00D922F3" w:rsidRPr="00D922F3" w:rsidTr="00B15390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3245,9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1018,8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1018,8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651,6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1505,0</w:t>
            </w:r>
          </w:p>
        </w:tc>
      </w:tr>
      <w:tr w:rsidR="00D922F3" w:rsidRPr="00D922F3" w:rsidTr="00B15390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922F3" w:rsidRPr="00D922F3" w:rsidTr="00B15390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</w:t>
            </w:r>
          </w:p>
        </w:tc>
      </w:tr>
      <w:tr w:rsidR="00D922F3" w:rsidRPr="00D922F3" w:rsidTr="00B15390">
        <w:trPr>
          <w:trHeight w:val="330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РАСХОДОВ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19481,9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21963,2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17415,3</w:t>
            </w:r>
          </w:p>
        </w:tc>
      </w:tr>
    </w:tbl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Разделы Программы: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Финансовый потенциал муниципального округа.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Экология и природопользование.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 Про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паганда знаний в области пожарной безопасности, предупреждения и защиты жителей от чрезвычайных ситуаций природного и техногенного характера.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 </w:t>
      </w: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терроризма и экстремизма на территории муниципального округа Царицыно.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hAnsi="Times New Roman" w:cs="Times New Roman"/>
          <w:sz w:val="28"/>
          <w:szCs w:val="28"/>
          <w:lang w:eastAsia="ru-RU"/>
        </w:rPr>
        <w:t>5. Мероприятия по противодействию коррупции в органах местного самоуправления  муниципального округа Царицыно на 2017 год.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патриотическое воспитание граждан Российской Федерации, </w:t>
      </w: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территории муниципального округа Царицыно. 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 </w:t>
      </w: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местных праздников и организация местных праздничных и иных зрелищных мероприятий.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8. Информирование жителей о деятельности органов местного самоуправления.</w:t>
      </w:r>
    </w:p>
    <w:p w:rsidR="00D922F3" w:rsidRPr="00D922F3" w:rsidRDefault="00D922F3" w:rsidP="00D92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9. Предоставление муниципальных услуг. </w:t>
      </w:r>
    </w:p>
    <w:p w:rsidR="00D922F3" w:rsidRPr="00D922F3" w:rsidRDefault="00D922F3" w:rsidP="00D922F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 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Взаимодействие органов местного самоуправления с общественными объединениями.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11. </w:t>
      </w:r>
      <w:r w:rsidRPr="00D9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органов местного самоуправления с органами исполнительной власти города Москвы.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12. Организация и проведение мероприятий по размещению муниципального заказа.</w:t>
      </w:r>
    </w:p>
    <w:p w:rsidR="00D922F3" w:rsidRPr="00D922F3" w:rsidRDefault="00D922F3" w:rsidP="00D922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13. Реализация Закона города Москвы  от 11 июля 2012  года № 39                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 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 развития муниципального округа Царицыно на 2017 год.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исполнения Программы </w:t>
      </w:r>
      <w:r w:rsidRPr="00D92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муниципального округа  Царицыно на 2017 год.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потенциал муниципального округа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в рамках формирования финансового потенциала муниципального округа являются: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формирование, утверждение, использование местного бюджета и </w:t>
      </w:r>
      <w:proofErr w:type="gramStart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утверждение отчета об использовании местного бюджета;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бюджетного процесса в муниципальном округе;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за целевым использованием </w:t>
      </w:r>
      <w:proofErr w:type="gramStart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муниципального округа Царицыно;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исполнение бюджета муниципального округа Царицыно.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2"/>
        <w:gridCol w:w="1276"/>
        <w:gridCol w:w="1559"/>
      </w:tblGrid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D922F3" w:rsidRPr="00D922F3" w:rsidTr="00B1539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финансовых ресурсов</w:t>
            </w:r>
          </w:p>
        </w:tc>
      </w:tr>
      <w:tr w:rsidR="00D922F3" w:rsidRPr="00D922F3" w:rsidTr="00B15390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Контроль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бюджетного процесса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правовых актов муниципального округа  </w:t>
            </w:r>
          </w:p>
          <w:p w:rsidR="00D922F3" w:rsidRPr="00D922F3" w:rsidRDefault="00D922F3" w:rsidP="00D922F3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соответствие с новыми положениями Бюджетного кодекса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proofErr w:type="gramEnd"/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целевым использованием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бюджетных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муниципального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  Царицыно</w:t>
            </w:r>
          </w:p>
        </w:tc>
      </w:tr>
      <w:tr w:rsidR="00D922F3" w:rsidRPr="00D922F3" w:rsidTr="00B15390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01.04.2017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 Совет депутатов заключения Контрольно-счетной палаты Москвы о годовом отчете,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аппарата СД 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вопросов: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- об утверждении годового отчета об исполнении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вопросов: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 проекте  решения Совета депутатов о местном бюджете на очередной </w:t>
            </w: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год;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-о назначении публичных слушаний по данному проекту.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вопросов: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D922F3" w:rsidRPr="00D922F3" w:rsidRDefault="00D922F3" w:rsidP="00D922F3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- об утверждении местного бюджета на очередной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До 25.12.2017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аппарата СД</w:t>
            </w:r>
          </w:p>
        </w:tc>
      </w:tr>
    </w:tbl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и природопользование</w:t>
      </w:r>
    </w:p>
    <w:p w:rsidR="00D922F3" w:rsidRPr="00D922F3" w:rsidRDefault="00D922F3" w:rsidP="00D922F3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Приоритетные направления деятельности муниципального округа в области экологии и природопользования: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</w:t>
      </w: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полученной от государственных органов;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D922F3" w:rsidRPr="00D922F3" w:rsidRDefault="00D922F3" w:rsidP="00D922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 в газете/на сайте информации экологической направленности с целью повышения экологической культуры населения;</w:t>
      </w: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0"/>
        <w:gridCol w:w="1842"/>
        <w:gridCol w:w="1985"/>
      </w:tblGrid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  <w:proofErr w:type="gramEnd"/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</w:tc>
      </w:tr>
    </w:tbl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p w:rsidR="00D922F3" w:rsidRPr="00D922F3" w:rsidRDefault="00D922F3" w:rsidP="00D922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деятельности:</w:t>
      </w:r>
    </w:p>
    <w:p w:rsidR="00D922F3" w:rsidRPr="00D922F3" w:rsidRDefault="00D922F3" w:rsidP="00D922F3">
      <w:pPr>
        <w:numPr>
          <w:ilvl w:val="0"/>
          <w:numId w:val="18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частие в пропаганде знаний в области пожарной безопасности, в области предупреждения и защиты жителей от чрезвычайных ситуаций природного и техногенного характера, в порядке, установленном федеральным законодательством, нормативными правовыми актами города Москвы.</w:t>
      </w: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842"/>
        <w:gridCol w:w="1985"/>
      </w:tblGrid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информации, направленной на пропаганду знаний в области 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842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</w:t>
            </w:r>
          </w:p>
        </w:tc>
      </w:tr>
    </w:tbl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терроризма и экстремизма на территории муниципального округа Царицыно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округа.</w:t>
      </w: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профилактике терроризма и экстремизма, а так же в минимизации и (или) ликвидации последствий проявлений терроризма и экстремизма на  территории муниципального округа Царицыно на 2017 год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842"/>
        <w:gridCol w:w="1985"/>
      </w:tblGrid>
      <w:tr w:rsidR="00D922F3" w:rsidRPr="00D922F3" w:rsidTr="00B153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D922F3" w:rsidRPr="00D922F3" w:rsidTr="00B15390">
        <w:trPr>
          <w:cantSplit/>
          <w:trHeight w:val="24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организационные мероприятия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Совет депутатов,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922F3" w:rsidRPr="00D922F3" w:rsidTr="00B15390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антитеррористической комиссии управы района Царицыно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МО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с планом</w:t>
            </w:r>
          </w:p>
        </w:tc>
      </w:tr>
      <w:tr w:rsidR="00D922F3" w:rsidRPr="00D922F3" w:rsidTr="00B15390">
        <w:trPr>
          <w:cantSplit/>
          <w:trHeight w:val="16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встречах с населением должностных лиц управы района, правоохранительных органов с представителями товариществ собственников жилья многоквартирных домов района Царицыно, местных отделений политических партий, общественных и религиозных организаций, в том числе по вопросам разработки и реализации согласованных решений в целях недопущения проникновения в общество идеологии национального, расового, социального и религиозного экстремизма.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СД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922F3" w:rsidRPr="00D922F3" w:rsidTr="00B15390">
        <w:trPr>
          <w:cantSplit/>
          <w:trHeight w:val="9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Взаимодействие с Отделом МВД РФ по району Царицыно, Нагатинской межрайонной  прокуратурой, службами МЧС,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СД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B15390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Содействие органам исполнительной власти в проведении мониторинга экстремистских и террористических угроз на территории МО Царицыно.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B15390">
        <w:trPr>
          <w:cantSplit/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обмена информацией с  органами власти, общественными объединениями на территории Царицыно по вопросам профилактики терроризма и экстремизма.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D922F3" w:rsidRPr="00D922F3" w:rsidTr="00B15390">
        <w:trPr>
          <w:cantSplit/>
          <w:trHeight w:val="7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работе с Молодежной палатой в направлении профилактики экстремизма в молодежной среде (проведение совместных заседаний, планирование акций, мероприятий).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  Молодёжная палата района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B15390">
        <w:trPr>
          <w:cantSplit/>
          <w:trHeight w:val="200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- учений по эвакуации при пожаре и других чрезвычайных ситуациях;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СД МО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D922F3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СД МО аппарат СД МО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B15390">
        <w:trPr>
          <w:cantSplit/>
          <w:trHeight w:val="4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Мероприятия информационно-пропагандистского характера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rPr>
          <w:cantSplit/>
          <w:trHeight w:val="1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922F3" w:rsidRPr="00D922F3" w:rsidTr="00B15390">
        <w:trPr>
          <w:cantSplit/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Освещение в печатных и электронных средствах массовой информации проводимой работы.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D922F3" w:rsidRPr="00D922F3" w:rsidTr="00B15390">
        <w:trPr>
          <w:cantSplit/>
          <w:trHeight w:val="54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Проведение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массовых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культурно-просветительских, </w:t>
            </w:r>
          </w:p>
          <w:p w:rsidR="00D922F3" w:rsidRPr="00D922F3" w:rsidRDefault="00D922F3" w:rsidP="00D922F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воспитательных мероприятий для жителей муниципального округа</w:t>
            </w:r>
            <w:r w:rsidRPr="00D922F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rPr>
          <w:cantSplit/>
          <w:trHeight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праздничных, военно-патриотических мероприятий, направленных на развитие  диалога  культур, воспитание толерантности и патриотизма, профилактику национализма и других форм экстремизма.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Согласно утвержденному плану мероприятий</w:t>
            </w:r>
          </w:p>
        </w:tc>
      </w:tr>
      <w:tr w:rsidR="00D922F3" w:rsidRPr="00D922F3" w:rsidTr="00B15390">
        <w:trPr>
          <w:cantSplit/>
          <w:trHeight w:val="1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реализации культурно-просветительских программ, социально ориентированной деятельности, в проведении совместных мероприятий, направленных на развитие межнационального и межконфессионального диалога                                              и сотрудничества.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 обращениям</w:t>
            </w:r>
          </w:p>
        </w:tc>
      </w:tr>
      <w:tr w:rsidR="00D922F3" w:rsidRPr="00D922F3" w:rsidTr="00B15390">
        <w:trPr>
          <w:cantSplit/>
          <w:trHeight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противодействию коррупции в органах местного самоуправления  муниципального округа Царицыно на 2017 год </w:t>
      </w: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283"/>
        <w:gridCol w:w="1843"/>
      </w:tblGrid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22F3" w:rsidRPr="00D922F3" w:rsidTr="00B15390">
        <w:tc>
          <w:tcPr>
            <w:tcW w:w="10632" w:type="dxa"/>
            <w:gridSpan w:val="5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антикоррупционной экспертизы: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 Совета депутатов,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проектов муниципальных нормативных правовых актов Совета депутатов.  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аппарата СД МО Царицыно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842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аппарата СД МО Царицыно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совещаний с муниципальными служащими по вопросам действующего антикоррупционного 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842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МО Царицыно</w:t>
            </w:r>
          </w:p>
        </w:tc>
      </w:tr>
      <w:tr w:rsidR="00D922F3" w:rsidRPr="00D922F3" w:rsidTr="00B15390">
        <w:trPr>
          <w:trHeight w:val="418"/>
        </w:trPr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аппарата СД МО Царицыно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1842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главы муниципального округа о фактах обращения в целях склонения муниципального служащего муниципалитета внутригородского муниципального образования  в городе Москве к совершению коррупционных правонарушений.</w:t>
            </w:r>
          </w:p>
        </w:tc>
        <w:tc>
          <w:tcPr>
            <w:tcW w:w="1842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 и урегулированию конфликтов интересов  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 предусмотренных  Планом мероприятий по противодействию коррупции в муниципальном округе  Царицыно (корректировка Плана).</w:t>
            </w: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 Царицыно</w:t>
            </w:r>
          </w:p>
        </w:tc>
        <w:tc>
          <w:tcPr>
            <w:tcW w:w="1842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очередного года </w:t>
            </w:r>
          </w:p>
        </w:tc>
        <w:tc>
          <w:tcPr>
            <w:tcW w:w="1843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Нагатинскую</w:t>
            </w:r>
            <w:proofErr w:type="spellEnd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ЮАО города Москвы</w:t>
            </w:r>
          </w:p>
        </w:tc>
        <w:tc>
          <w:tcPr>
            <w:tcW w:w="1842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</w:tr>
      <w:tr w:rsidR="00D922F3" w:rsidRPr="00D922F3" w:rsidTr="00B15390">
        <w:tc>
          <w:tcPr>
            <w:tcW w:w="10632" w:type="dxa"/>
            <w:gridSpan w:val="5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совершенствованию деятельности по размещению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заказа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Федерального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04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2013 года № 44-ФЗ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«О 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контрактной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системе</w:t>
            </w: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МО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 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 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аппарата СД МО Царицыно  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D922F3" w:rsidRPr="00D922F3" w:rsidRDefault="00D922F3" w:rsidP="00D922F3">
            <w:pPr>
              <w:jc w:val="both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2F3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2F3">
              <w:rPr>
                <w:rFonts w:ascii="Times New Roman" w:eastAsia="Times New Roman" w:hAnsi="Times New Roman" w:cs="Times New Roman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D922F3" w:rsidRPr="00D922F3" w:rsidTr="00B15390">
        <w:tc>
          <w:tcPr>
            <w:tcW w:w="10632" w:type="dxa"/>
            <w:gridSpan w:val="5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совершенствованию кадровой политики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муниципальном округе Царицыно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МО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2F3" w:rsidRPr="00D922F3" w:rsidTr="00B15390">
        <w:trPr>
          <w:trHeight w:val="1687"/>
        </w:trPr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 МО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аппарата СД МО   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и консультации депутатов Совета депутатов муниципального округа Царицыно по вопросам 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 аппарата СД МО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МО, советник аппарата СД МО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повышения квалификации муниципальными служащими, 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обязанности, которых входит участие в противодействии коррупции        </w:t>
            </w: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2017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информации о применении мер дисциплинарной и административной ответственности к муниципальным служащим  по фактам проведения  проверок  с нарушением требований законодательства Российской Федерации и г. Москвы.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СД  МО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работников  аппарата СД МО целью выявления положений с наличием коррупционной составляющей. 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2F3" w:rsidRPr="00D922F3" w:rsidTr="00B15390">
        <w:tc>
          <w:tcPr>
            <w:tcW w:w="10632" w:type="dxa"/>
            <w:gridSpan w:val="5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 Царицыно</w:t>
            </w: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559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МО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СД  МО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муниципального округа Царицыно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членов их семьи за 2016 год.</w:t>
            </w:r>
          </w:p>
        </w:tc>
        <w:tc>
          <w:tcPr>
            <w:tcW w:w="1559" w:type="dxa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80" w:type="dxa"/>
            <w:hideMark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района о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принимаемых в муниципальном округе  Царицыно  по противодействию коррупции на сайте муниципального округа Царицыно</w:t>
            </w:r>
          </w:p>
        </w:tc>
        <w:tc>
          <w:tcPr>
            <w:tcW w:w="1559" w:type="dxa"/>
            <w:hideMark/>
          </w:tcPr>
          <w:p w:rsidR="00D922F3" w:rsidRPr="00D922F3" w:rsidRDefault="00D922F3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hideMark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СД  МО   </w:t>
            </w:r>
          </w:p>
        </w:tc>
      </w:tr>
    </w:tbl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Мероприятия по </w:t>
      </w: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патриотическому воспитанию граждан Российской Федерации, </w:t>
      </w: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проживающих на территории муниципального округа Царицыно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призывной комиссии в соответствии с федеральным законодательством.</w:t>
      </w:r>
    </w:p>
    <w:p w:rsidR="00D922F3" w:rsidRPr="00D922F3" w:rsidRDefault="00D922F3" w:rsidP="00D922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1842"/>
        <w:gridCol w:w="1985"/>
      </w:tblGrid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D922F3" w:rsidRPr="00D922F3" w:rsidTr="00B15390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Участие в работе призывной комиссии в соответствии с федеральным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ind w:left="527" w:hanging="527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аппарата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Создание призывной комиссии района по проведению призыва граждан на военную службу (основной и резервный состав).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призывной комиссии согласно утвержденному графику.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Период   призыва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призыва и представление информации председателю призывной комиссии города Москвы.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 окончании призыва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 посвященных Дню Победы, в муниципальном округе Царицыно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декада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глава МО,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руководитель  аппарата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посвященных Дню защитника Отечества, в муниципальном округе Царицыно</w:t>
            </w:r>
          </w:p>
          <w:p w:rsidR="00D922F3" w:rsidRPr="00D922F3" w:rsidRDefault="00D922F3" w:rsidP="00D922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посвященных Дню призывника, в муниципальном округе  Царицыно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в СМИ и сайте муниципального округа Царицыно по вопросам призыва граждан района на военную службу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период призыва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</w:t>
            </w:r>
          </w:p>
        </w:tc>
      </w:tr>
    </w:tbl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Направление деятельности:</w:t>
      </w:r>
    </w:p>
    <w:p w:rsidR="00D922F3" w:rsidRPr="00D922F3" w:rsidRDefault="00D922F3" w:rsidP="00D922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военно-патриотического воспитания детей, подростков и молодежи по месту жительства на территории муниципального округа Царицыно 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1842"/>
        <w:gridCol w:w="1985"/>
      </w:tblGrid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D922F3" w:rsidRPr="00D922F3" w:rsidTr="00B15390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 09.01.2017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по 15.02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аппарата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 «Свет в окне» (помощь ветеранам и пожилым людям), посвященная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Молодёжная Палата района Царицыно </w:t>
            </w:r>
          </w:p>
        </w:tc>
      </w:tr>
      <w:tr w:rsidR="00D922F3" w:rsidRPr="00D922F3" w:rsidTr="00B1539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турнира по Самбо «Гордость отцов»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МО, ГБУ ЦД Личность</w:t>
            </w:r>
          </w:p>
        </w:tc>
      </w:tr>
      <w:tr w:rsidR="00D922F3" w:rsidRPr="00D922F3" w:rsidTr="00B15390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«Слава Воину» агитбригады ДЮМОО «Паритет» и творческих коллективов района Царицыно для курсантов и офицерского состава Московского Высшего Военного Командного Училища,  посвященная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февраль,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для детей, подростков и ветеранов района Царицыно  в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/ч 42262,  посвященная Дню защитника Отечества: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- передача посылок для военнослужащих;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-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22.02.2017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25.02.2017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1-го тура </w:t>
            </w:r>
            <w:r w:rsidRPr="00D922F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 01.03.2017 по 17.04.2017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Акция «Свет в окне» (уборка территорий у памятников погибшим в ВОВ, помощь ветеранам)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«История покорения неба в Жуковском». Обзорная экскурсия по городу и в Музей истории покорения неба для подростков, молодежи и ветеранов района Царицыно, посвященная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Гала-концерта муниципального </w:t>
            </w:r>
            <w:r w:rsidRPr="00D922F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28.04.2017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Акция «Свет в окне» (поздравления ветеранов с Днем Победы)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май,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Ретро-дискотека «Не стареют душой ветераны» для старшего поколения района Царицыно, совместно с молодёжью,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посвященная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06.05.2017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Молодежной палатой района Царицыно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09.05.2017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Экскурсия в Центральный музей Федеральной Службы Безопасности для подростков, молодежи и ветеранов района Царицыно, посвященная Дню призывника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Экскурсия в Музей подводной лодки для подростков, молодежи и ветеранов, посвященная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09.06.2017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22.06.2017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Памятное мероприятие «Убитая мечта» у памятного камня </w:t>
            </w: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«Защитникам Отечества», посвященное Дню Памяти жертв терроризма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03.09.2017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аппарат СД МО </w:t>
            </w: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Экскурсия в музей Бородинская Панорама для подростков, молодежи и ветеранов.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22.09.2017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07.10.2017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Экскурсия в Центральный музей Великой Отечественной войны. Интерактивная программа «Землянка» для подростков, молодежи и ветеранов.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12.10.2017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Экскурсия для подростков, молодежи и ветеранов в Московское высшее военное командное училище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ноябрь,2017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для подростков, молодежи и ветеранов в </w:t>
            </w:r>
            <w:proofErr w:type="spell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Снегиревский</w:t>
            </w:r>
            <w:proofErr w:type="spellEnd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 - исторический музей с полевой кухней, посвященная 76-ой годовщине разгрома фашистских войск под Москвой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17.12.2017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СД МО </w:t>
            </w:r>
          </w:p>
        </w:tc>
      </w:tr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Турнир по Самбо, посвященный 76-ой годовщине разгрома фашистских войск под Москвой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декабрь,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аппарат СД МО ГБУ ЦД Личность</w:t>
            </w:r>
          </w:p>
        </w:tc>
      </w:tr>
    </w:tbl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 -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планируемых мероприятий</w:t>
      </w: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92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23;</w:t>
      </w: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-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населения </w:t>
      </w: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2281.</w:t>
      </w: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Установление местных праздников и организация и местных праздничных и иных зрелищных мероприятий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установление местных праздников и</w:t>
      </w: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местных праздничных и иных зрелищных мероприятий, целью которых является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 сохранение национальных традиций, воспитания у жителей патриотизма, чувства ответственности за нашу малую Родину, семейных ценностей, развития культурного наследия, местных традиций и обрядов, а также общения и единения жителей муниципального округа Царицыно.</w:t>
      </w: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местных праздников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0"/>
        <w:gridCol w:w="3827"/>
      </w:tblGrid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922F3" w:rsidRPr="00D922F3" w:rsidRDefault="00D922F3" w:rsidP="00D922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праздника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D922F3" w:rsidRPr="00D922F3" w:rsidTr="00B15390">
        <w:trPr>
          <w:trHeight w:val="272"/>
        </w:trPr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«Боярыня масленица»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«Сердцем хранимые наши любимые»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922F3" w:rsidRPr="00D922F3" w:rsidTr="00B15390">
        <w:trPr>
          <w:trHeight w:val="237"/>
        </w:trPr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«Мой муниципальный округ - мой дом»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«Дорогой мой человек»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922F3" w:rsidRPr="00D922F3" w:rsidTr="00B15390">
        <w:tc>
          <w:tcPr>
            <w:tcW w:w="56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3827" w:type="dxa"/>
            <w:shd w:val="clear" w:color="auto" w:fill="auto"/>
          </w:tcPr>
          <w:p w:rsidR="00D922F3" w:rsidRPr="00D922F3" w:rsidRDefault="00D922F3" w:rsidP="00D922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2F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зрелищные мероприятия на 2017 год в муниципальном округе Царицыно</w:t>
      </w:r>
    </w:p>
    <w:p w:rsidR="00D922F3" w:rsidRPr="00D922F3" w:rsidRDefault="00D922F3" w:rsidP="00D922F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мероприятий:</w:t>
      </w: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1417"/>
        <w:gridCol w:w="2410"/>
      </w:tblGrid>
      <w:tr w:rsidR="00D922F3" w:rsidRPr="00D922F3" w:rsidTr="00B15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D922F3" w:rsidRPr="00D922F3" w:rsidTr="00B15390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14.01.2017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Праздник «Масленица, проводы русской зимы» совместно с ГБУ ТЦСО «Царицынский» для детей инвалидов и из малообеспеченных семей.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21.02.2017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Ретро-дискотека «В гостях у Масленицы», </w:t>
            </w:r>
            <w:proofErr w:type="gramStart"/>
            <w:r w:rsidRPr="00D922F3">
              <w:rPr>
                <w:rFonts w:ascii="Times New Roman" w:hAnsi="Times New Roman" w:cs="Times New Roman"/>
                <w:lang w:eastAsia="ru-RU"/>
              </w:rPr>
              <w:t>посвященная</w:t>
            </w:r>
            <w:proofErr w:type="gramEnd"/>
            <w:r w:rsidRPr="00D922F3">
              <w:rPr>
                <w:rFonts w:ascii="Times New Roman" w:hAnsi="Times New Roman" w:cs="Times New Roman"/>
                <w:lang w:eastAsia="ru-RU"/>
              </w:rPr>
              <w:t xml:space="preserve"> празднованию Широкой Масленицы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25.02.2017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Ретро-дискотека «Милым дамам посвящается…», </w:t>
            </w:r>
            <w:proofErr w:type="gramStart"/>
            <w:r w:rsidRPr="00D922F3">
              <w:rPr>
                <w:rFonts w:ascii="Times New Roman" w:hAnsi="Times New Roman" w:cs="Times New Roman"/>
                <w:lang w:eastAsia="ru-RU"/>
              </w:rPr>
              <w:t>посвященная</w:t>
            </w:r>
            <w:proofErr w:type="gramEnd"/>
            <w:r w:rsidRPr="00D922F3">
              <w:rPr>
                <w:rFonts w:ascii="Times New Roman" w:hAnsi="Times New Roman" w:cs="Times New Roman"/>
                <w:lang w:eastAsia="ru-RU"/>
              </w:rPr>
              <w:t xml:space="preserve"> празднованию </w:t>
            </w:r>
            <w:proofErr w:type="spellStart"/>
            <w:r w:rsidRPr="00D922F3">
              <w:rPr>
                <w:rFonts w:ascii="Times New Roman" w:hAnsi="Times New Roman" w:cs="Times New Roman"/>
                <w:lang w:eastAsia="ru-RU"/>
              </w:rPr>
              <w:t>Международногодня</w:t>
            </w:r>
            <w:proofErr w:type="spellEnd"/>
            <w:r w:rsidRPr="00D922F3">
              <w:rPr>
                <w:rFonts w:ascii="Times New Roman" w:hAnsi="Times New Roman" w:cs="Times New Roman"/>
                <w:lang w:eastAsia="ru-RU"/>
              </w:rPr>
              <w:t xml:space="preserve">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11.03.2017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25.03.2017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08.04.2017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29.04.2017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- концертная программа;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- клоуны, ростовые куклы;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- игры, хороводы;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- «Веселые старты».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01.06.2017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посвященная</w:t>
            </w:r>
            <w:proofErr w:type="gramEnd"/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Дню города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09.09.2017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30.09.2017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28.10.2017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  <w:tr w:rsidR="00D922F3" w:rsidRPr="00D922F3" w:rsidTr="00B15390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09.12.2017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СД МО ДЮМОО «Паритет»</w:t>
            </w:r>
          </w:p>
        </w:tc>
      </w:tr>
    </w:tbl>
    <w:p w:rsid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жителей о деятельности органов местного самоуправления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доступа к информации о деятельности органов местного самоуправления, обеспечения гласности и открытости </w:t>
      </w:r>
      <w:r w:rsidRPr="00D922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определить следующие приоритеты</w:t>
      </w: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размещение материалов о работе органов местного самоуправления на сайте муниципального округа Царицыно;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информационных стендов о работе органов местного самоуправления муниципального округа;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публичных слушаний по отчету об исполнении бюджета муниципального округа Царицыно и проекту решения Совета депутатов о местном  бюджете;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депутатов Совета депутатов муниципального округа Царицыно во встречах с жителями муниципального округа.</w:t>
      </w:r>
    </w:p>
    <w:p w:rsid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2126"/>
      </w:tblGrid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D922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  <w:proofErr w:type="gramEnd"/>
          </w:p>
        </w:tc>
        <w:tc>
          <w:tcPr>
            <w:tcW w:w="1701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«Интернет».</w:t>
            </w:r>
          </w:p>
        </w:tc>
        <w:tc>
          <w:tcPr>
            <w:tcW w:w="1701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1701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 жителей муниципального округа, рассмотрение обращений и организаций. </w:t>
            </w:r>
          </w:p>
        </w:tc>
        <w:tc>
          <w:tcPr>
            <w:tcW w:w="1701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Совета депутатов</w:t>
            </w:r>
          </w:p>
        </w:tc>
      </w:tr>
      <w:tr w:rsidR="00D922F3" w:rsidRPr="00D922F3" w:rsidTr="00B15390">
        <w:tc>
          <w:tcPr>
            <w:tcW w:w="567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о работе с населением.</w:t>
            </w:r>
          </w:p>
        </w:tc>
        <w:tc>
          <w:tcPr>
            <w:tcW w:w="1701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2F3" w:rsidRPr="00D922F3" w:rsidRDefault="00D922F3" w:rsidP="00D922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муниципальных услуг</w:t>
      </w:r>
    </w:p>
    <w:p w:rsidR="00D922F3" w:rsidRPr="00D922F3" w:rsidRDefault="00D922F3" w:rsidP="00D9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услуга, предоставляемая органом местного самоуправления, осуществляется по запросам заявителей в пределах полномочий, установленных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округа Царицыно. Аппарат  Совета депутатов муниципального округа Царицыно оказывает следующие муниципальные услуги: </w:t>
      </w:r>
    </w:p>
    <w:p w:rsidR="00D922F3" w:rsidRPr="00D922F3" w:rsidRDefault="00D922F3" w:rsidP="00D922F3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D922F3" w:rsidRPr="00D922F3" w:rsidRDefault="00D922F3" w:rsidP="00D922F3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 </w:t>
      </w:r>
    </w:p>
    <w:p w:rsidR="00D922F3" w:rsidRPr="00D922F3" w:rsidRDefault="00D922F3" w:rsidP="00D922F3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уставов территориального общественного самоуправления.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показателем качества предоставления муниципальных услуг является соблюдение установленных действующим законодательством требований: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информированию заявителей при предоставлении государственных услуг;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документам и информации, необходимым для предоставления государственной услуги;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приему и регистрации запроса;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учету запросов заявителей на предоставление государственных услуг;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обработке документов и информации, необходимых для предоставления государственной услуги;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принятию решения о предоставлении государственной услуги; </w:t>
      </w:r>
    </w:p>
    <w:p w:rsidR="00D922F3" w:rsidRPr="00D922F3" w:rsidRDefault="00D922F3" w:rsidP="00D9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выдаче заявителю документов и (или) информации, подтверждающих предоставление государственной услуги или приостановление предоставления государственной услуги. </w:t>
      </w:r>
    </w:p>
    <w:p w:rsidR="00D922F3" w:rsidRPr="00D922F3" w:rsidRDefault="00D922F3" w:rsidP="00D922F3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Взаимодействие органов местного самоуправления с общественными объединениями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привлечения населения к активному участию в мероприятиях, организуемых и проводимых органами местного самоуправления муниципального округа Царицыно, обеспечить работу с общественными организациями и населением по следующим направлениям: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представителей общественных организаций на публичные слушания по вопросам местного значения.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привлекать членов общественных организаций к организации и проведению праздничных и иных зрелищных мероприятий, сохранению и развитию местных традиций и обрядов.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целей военно-патриотического и гражданского воспитания населения привлекать к работе общественные организации, в том числе Совет ветеранов.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проведения мероприятий с привлечением общественных молодежных организаций решать вопросы развития инициативы населения в вопросах местного самоуправления.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содействии общественных организаций инвалидов создать условия для вовлечения лиц с ограниченными </w:t>
      </w:r>
      <w:proofErr w:type="gramStart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к</w:t>
      </w:r>
      <w:proofErr w:type="gramEnd"/>
      <w:r w:rsidRPr="00D9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активному участию в жизни муниципального округа Царицыно.</w:t>
      </w: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Взаимодействие </w:t>
      </w: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органов местного самоуправления</w:t>
      </w:r>
    </w:p>
    <w:p w:rsidR="00D922F3" w:rsidRPr="00D922F3" w:rsidRDefault="00D922F3" w:rsidP="00D922F3">
      <w:p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с органами исполнительной власти города Москвы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Внесение в уполномоченные органы исполнительной власти города Москвы предложений: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проектам городских целевых программ;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развития на территории муниципального округа физической культуры и массового спорта;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и изменению маршрутов, режима работы, остановок наземного городского пассажирского транспорта;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повышению эффективности охраны общественного порядка на территории муниципального округа;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 муниципального округа.</w:t>
      </w:r>
    </w:p>
    <w:p w:rsidR="00D922F3" w:rsidRPr="00D922F3" w:rsidRDefault="00D922F3" w:rsidP="00D922F3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  <w:proofErr w:type="gramEnd"/>
    </w:p>
    <w:p w:rsidR="00D922F3" w:rsidRPr="00D922F3" w:rsidRDefault="00D922F3" w:rsidP="00D922F3">
      <w:pPr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проектам правил землепользования и застройки;</w:t>
      </w:r>
    </w:p>
    <w:p w:rsidR="00D922F3" w:rsidRPr="00D922F3" w:rsidRDefault="00D922F3" w:rsidP="00D922F3">
      <w:pPr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проектам планировки территорий.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560"/>
        <w:gridCol w:w="1984"/>
      </w:tblGrid>
      <w:tr w:rsidR="00D922F3" w:rsidRPr="00D922F3" w:rsidTr="00B15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F3" w:rsidRPr="00D922F3" w:rsidRDefault="00D922F3" w:rsidP="00D9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22F3" w:rsidRPr="00D922F3" w:rsidTr="00B153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Участие в работе </w:t>
            </w:r>
            <w:proofErr w:type="gramStart"/>
            <w:r w:rsidRPr="00D922F3">
              <w:rPr>
                <w:rFonts w:ascii="Times New Roman" w:hAnsi="Times New Roman" w:cs="Times New Roman"/>
                <w:lang w:eastAsia="ru-RU"/>
              </w:rPr>
              <w:t>окружного</w:t>
            </w:r>
            <w:proofErr w:type="gramEnd"/>
            <w:r w:rsidRPr="00D922F3">
              <w:rPr>
                <w:rFonts w:ascii="Times New Roman" w:hAnsi="Times New Roman" w:cs="Times New Roman"/>
                <w:lang w:eastAsia="ru-RU"/>
              </w:rPr>
              <w:t xml:space="preserve"> координационного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</w:tc>
      </w:tr>
      <w:tr w:rsidR="00D922F3" w:rsidRPr="00D922F3" w:rsidTr="00B1539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Участие в работе коллегии управы района Царицыно города Москвы, Префектуры ЮАО г. Москвы и других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</w:tc>
      </w:tr>
      <w:tr w:rsidR="00D922F3" w:rsidRPr="00D922F3" w:rsidTr="00B15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Участие в работе районных и окружных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</w:tc>
      </w:tr>
      <w:tr w:rsidR="00D922F3" w:rsidRPr="00D922F3" w:rsidTr="00B15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По мере поступления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numPr>
          <w:ilvl w:val="0"/>
          <w:numId w:val="19"/>
        </w:num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мероприятий </w:t>
      </w:r>
    </w:p>
    <w:p w:rsidR="00D922F3" w:rsidRPr="00D922F3" w:rsidRDefault="00D922F3" w:rsidP="00D922F3">
      <w:pPr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по размещению муниципального заказа</w:t>
      </w:r>
    </w:p>
    <w:p w:rsidR="00D922F3" w:rsidRPr="00D922F3" w:rsidRDefault="00D922F3" w:rsidP="00D922F3">
      <w:pPr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spacing w:after="0" w:line="240" w:lineRule="auto"/>
        <w:ind w:left="-142" w:firstLine="87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 осуществление аппаратом Совета депутатов муниципального округа Царицыно закупок товаров, работ, услуг для обеспечения муниципальных нужд муниципального округа Царицыно.</w:t>
      </w:r>
    </w:p>
    <w:p w:rsidR="00D922F3" w:rsidRPr="00D922F3" w:rsidRDefault="00D922F3" w:rsidP="00D922F3">
      <w:pPr>
        <w:spacing w:after="0" w:line="240" w:lineRule="auto"/>
        <w:ind w:left="-142" w:firstLine="8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мероприятий: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60"/>
        <w:gridCol w:w="1984"/>
      </w:tblGrid>
      <w:tr w:rsidR="00D922F3" w:rsidRPr="00D922F3" w:rsidTr="00B15390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922F3" w:rsidRPr="00D922F3" w:rsidRDefault="00D922F3" w:rsidP="00D92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2F3" w:rsidRPr="00D922F3" w:rsidRDefault="00D922F3" w:rsidP="00D92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2F3" w:rsidRPr="00D922F3" w:rsidRDefault="00D922F3" w:rsidP="00D92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22F3" w:rsidRPr="00D922F3" w:rsidTr="00B15390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Формирование, утверждение и ведение плана закупок, плана-графика.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 Аппарат Совета депутатов</w:t>
            </w:r>
          </w:p>
        </w:tc>
      </w:tr>
      <w:tr w:rsidR="00D922F3" w:rsidRPr="00D922F3" w:rsidTr="00B15390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Размещение утвержденного плана закупок и плана-графика в 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D922F3">
              <w:rPr>
                <w:rFonts w:ascii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D922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с НПА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rPr>
          <w:trHeight w:val="1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Разработка плана проведения конкурсов, аукционов, запросов котировок, запросов предложений и нормирование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Разработка конкурсной, аукционной документации, документов для запросов котировок, запросов предложений,  в том числе с привлеченными организациями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D922F3" w:rsidRPr="00D922F3" w:rsidTr="00B15390">
        <w:trPr>
          <w:trHeight w:val="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Публикация необходимых документов (извещения, протоколы и т.п.) в </w:t>
            </w:r>
            <w:r w:rsidRPr="00D922F3">
              <w:rPr>
                <w:rFonts w:ascii="Times New Roman" w:hAnsi="Times New Roman" w:cs="Times New Roman"/>
                <w:lang w:eastAsia="ru-RU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rPr>
          <w:trHeight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Составление и публикация отчетов заказчика </w:t>
            </w:r>
            <w:proofErr w:type="gramStart"/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922F3">
              <w:rPr>
                <w:rFonts w:ascii="Times New Roman" w:hAnsi="Times New Roman" w:cs="Times New Roman"/>
                <w:lang w:eastAsia="ru-RU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rPr>
          <w:trHeight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заседаний Единой комиссии по проведению конкурсов, аукционов, запросов котировок, запросов предложений с подведением итогов конкурентных процедур.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rPr>
          <w:trHeight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Заключение муниципальных контрактов по результатам торгов и их исполнение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  <w:tr w:rsidR="00D922F3" w:rsidRPr="00D922F3" w:rsidTr="00B15390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Ведение Реестра муниципальных контрактов</w:t>
            </w: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F3" w:rsidRPr="00D922F3" w:rsidRDefault="00D922F3" w:rsidP="00D922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22F3">
              <w:rPr>
                <w:rFonts w:ascii="Times New Roman" w:hAnsi="Times New Roman" w:cs="Times New Roman"/>
                <w:lang w:eastAsia="ru-RU"/>
              </w:rPr>
              <w:t>Аппарат Совета депутатов</w:t>
            </w:r>
          </w:p>
        </w:tc>
      </w:tr>
    </w:tbl>
    <w:p w:rsidR="00D922F3" w:rsidRPr="00D922F3" w:rsidRDefault="00D922F3" w:rsidP="00D922F3">
      <w:pPr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922F3" w:rsidRPr="00D922F3" w:rsidRDefault="00D922F3" w:rsidP="00D922F3">
      <w:pPr>
        <w:spacing w:after="0" w:line="240" w:lineRule="auto"/>
        <w:ind w:left="375" w:firstLine="333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Реализации Закона города Москвы от 11 июля 2012  года № 39</w:t>
      </w:r>
    </w:p>
    <w:p w:rsidR="00D922F3" w:rsidRPr="00D922F3" w:rsidRDefault="00D922F3" w:rsidP="00D922F3">
      <w:pPr>
        <w:spacing w:after="0" w:line="240" w:lineRule="auto"/>
        <w:ind w:left="375" w:firstLine="33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«О  наделении органов местного самоуправления муниципальных  округов в городе Москве отдельными полномочиями города Москвы»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территории муниципального округа органы местного самоуправления осуществляют свою деятельность в рамках отдельных полномочий.</w:t>
      </w:r>
      <w:proofErr w:type="gramEnd"/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деятельности: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организации деятельности управы района города Москвы и городских организаций;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благоустройства;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капитального ремонта и содержания жилищного фонда;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сфере размещения объектов капитального строительства;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размещения некапитальных объектов;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работы с населением по месту жительства;</w:t>
      </w:r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  <w:proofErr w:type="gramEnd"/>
    </w:p>
    <w:p w:rsidR="00D922F3" w:rsidRPr="00D922F3" w:rsidRDefault="00D922F3" w:rsidP="00D92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984"/>
      </w:tblGrid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на заседании Совета депутатов муниципального округа Царицыно отчета главы управы района о результатах деятельности управы района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руководителя государственного бюджетного учреждения города Москвы «Жилищник района Царицыно»  о работе учреждения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руководителя многофункционального центра предоставления государственных услуг района Царицыно о работе по обслуживанию населения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руководителя ГБУЗ города Москвы «Городская поликлиника № 166» о работе учреждения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руководителя территориального центра социального обслуживания населения о работе учреждения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ГБУ ЦД «Личность» о работе учреждения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необходимости,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>но не более одного раза в год.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вопроса 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проекта перечня ярмарок выходного дня.</w:t>
            </w: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36" w:hanging="422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На основании обращения префектуры, управы района  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вопроса о согласовании   направления средств стимулирования управ районов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основании обращения управы района  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вопроса о согласовании   адресных перечней по благоустройству дворовых территорий по району  Царицыно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На основании </w:t>
            </w:r>
          </w:p>
          <w:p w:rsidR="00D922F3" w:rsidRPr="00D922F3" w:rsidRDefault="00D922F3" w:rsidP="00D922F3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обращения управы района  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Рассмотрение на заседании Совета депутатов вопроса о проведении дополнительных мероприятий по социально-экономическому развитию района Царицыно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 основании </w:t>
            </w:r>
          </w:p>
          <w:p w:rsidR="00D922F3" w:rsidRPr="00D922F3" w:rsidRDefault="00D922F3" w:rsidP="00D922F3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обращения управы района  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2F3" w:rsidRPr="00D922F3" w:rsidTr="00B15390">
        <w:tc>
          <w:tcPr>
            <w:tcW w:w="709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812" w:type="dxa"/>
          </w:tcPr>
          <w:p w:rsidR="00D922F3" w:rsidRPr="00D922F3" w:rsidRDefault="00D922F3" w:rsidP="00D9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депутатов Совета депутатов муниципального округа  в работе комиссий, осуществляющих открытие работ и приемку выполненных работ по благоустройству дворовых территорий, а также участии в </w:t>
            </w:r>
            <w:proofErr w:type="gramStart"/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контроле за</w:t>
            </w:r>
            <w:proofErr w:type="gramEnd"/>
            <w:r w:rsidRPr="00D92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ходом выполнения указанных работ.</w:t>
            </w:r>
          </w:p>
        </w:tc>
        <w:tc>
          <w:tcPr>
            <w:tcW w:w="1843" w:type="dxa"/>
          </w:tcPr>
          <w:p w:rsidR="00D922F3" w:rsidRPr="00D922F3" w:rsidRDefault="00D922F3" w:rsidP="00D922F3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</w:p>
          <w:p w:rsidR="00D922F3" w:rsidRPr="00D922F3" w:rsidRDefault="00D922F3" w:rsidP="00D922F3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необходимости</w:t>
            </w:r>
          </w:p>
        </w:tc>
        <w:tc>
          <w:tcPr>
            <w:tcW w:w="1984" w:type="dxa"/>
          </w:tcPr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2F3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 </w:t>
            </w:r>
          </w:p>
          <w:p w:rsidR="00D922F3" w:rsidRPr="00D922F3" w:rsidRDefault="00D922F3" w:rsidP="00D9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22F3" w:rsidRPr="00D922F3" w:rsidRDefault="00D922F3" w:rsidP="00D922F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922F3" w:rsidRPr="00D922F3" w:rsidRDefault="00D922F3" w:rsidP="00D922F3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Ожидаемые результаты реализации Программы  развития муниципального округа Царицыно на 2017 год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бюджетной политики, обеспечивающей реализацию долгосрочных стратегических планов социально-экономического развития муниципального  округа Царицыно;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взаимодействия органов местного самоуправления и органов исполнительной власти города Москвы;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органов местного самоуправления в социально-экономическом развитии муниципального округа;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информационной среды и применение технологий для обеспечения прозрачности финансовой системы муниципального округа;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активности жителей, вовлечение широких слоев населения в местное самоуправление;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значимости мнения жителей при принятии органами власти решений по вопросам местного значения;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жителей района, их участие в организации проведении местных праздников, военно-патриотическом воспитании;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работы по призыву граждан на военную службу в Вооруженные Силы Российской Федерации; </w:t>
      </w:r>
    </w:p>
    <w:p w:rsidR="00D922F3" w:rsidRPr="00D922F3" w:rsidRDefault="00D922F3" w:rsidP="00D922F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обозначенные Программой, в ходе работы по ее выполнению могут быть расширены, мероприятия реализации, </w:t>
      </w:r>
      <w:proofErr w:type="gramStart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и конкретизированы</w:t>
      </w:r>
      <w:proofErr w:type="gramEnd"/>
      <w:r w:rsidRPr="00D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2F3" w:rsidRPr="00D922F3" w:rsidRDefault="00D922F3" w:rsidP="00D922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Контроль исполнения Программы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исполнения, за качеством и сроками реализации мероприятий Программы, своевременным представлением информации о ходе её выполнения, эффективным использованием средств местного бюджета на мероприятия по реализации Программы осуществляет Совет депутатов муниципального округа Царицыно.</w:t>
      </w: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22F3" w:rsidRPr="00D922F3" w:rsidRDefault="00D922F3" w:rsidP="00D922F3">
      <w:pPr>
        <w:tabs>
          <w:tab w:val="left" w:pos="5245"/>
        </w:tabs>
        <w:spacing w:line="240" w:lineRule="auto"/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 Царицыно</w:t>
      </w: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С.И. Буртник</w:t>
      </w:r>
    </w:p>
    <w:p w:rsidR="00EB2B1F" w:rsidRPr="00EB2B1F" w:rsidRDefault="00D922F3" w:rsidP="00D922F3">
      <w:pPr>
        <w:tabs>
          <w:tab w:val="left" w:pos="5245"/>
        </w:tabs>
        <w:spacing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B1F" w:rsidRP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B1F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746838"/>
    <w:multiLevelType w:val="hybridMultilevel"/>
    <w:tmpl w:val="B11AC0A2"/>
    <w:lvl w:ilvl="0" w:tplc="5746A508">
      <w:start w:val="17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4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C22375"/>
    <w:multiLevelType w:val="multilevel"/>
    <w:tmpl w:val="B3B850A2"/>
    <w:styleLink w:val="11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20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8"/>
  </w:num>
  <w:num w:numId="20">
    <w:abstractNumId w:val="7"/>
  </w:num>
  <w:num w:numId="21">
    <w:abstractNumId w:val="1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8C0AC5"/>
    <w:rsid w:val="008E1DD6"/>
    <w:rsid w:val="008F192E"/>
    <w:rsid w:val="00A52495"/>
    <w:rsid w:val="00C20055"/>
    <w:rsid w:val="00CC31B2"/>
    <w:rsid w:val="00D662A5"/>
    <w:rsid w:val="00D922F3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2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922F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rsid w:val="00D922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7">
    <w:name w:val="footnote reference"/>
    <w:uiPriority w:val="99"/>
    <w:rsid w:val="00D922F3"/>
    <w:rPr>
      <w:vertAlign w:val="superscript"/>
    </w:rPr>
  </w:style>
  <w:style w:type="paragraph" w:customStyle="1" w:styleId="Default">
    <w:name w:val="Default"/>
    <w:rsid w:val="00D9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D922F3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D922F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922F3"/>
  </w:style>
  <w:style w:type="numbering" w:customStyle="1" w:styleId="1110">
    <w:name w:val="Нет списка111"/>
    <w:next w:val="a2"/>
    <w:uiPriority w:val="99"/>
    <w:semiHidden/>
    <w:unhideWhenUsed/>
    <w:rsid w:val="00D922F3"/>
  </w:style>
  <w:style w:type="character" w:styleId="af8">
    <w:name w:val="Emphasis"/>
    <w:basedOn w:val="a0"/>
    <w:uiPriority w:val="20"/>
    <w:qFormat/>
    <w:rsid w:val="00D922F3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qFormat/>
    <w:rsid w:val="00D922F3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nhideWhenUsed/>
    <w:rsid w:val="00D9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922F3"/>
  </w:style>
  <w:style w:type="paragraph" w:customStyle="1" w:styleId="afb">
    <w:name w:val="Знак Знак Знак Знак Знак Знак Знак Знак Знак Знак Знак Знак Знак"/>
    <w:basedOn w:val="a"/>
    <w:rsid w:val="00D922F3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922F3"/>
  </w:style>
  <w:style w:type="numbering" w:customStyle="1" w:styleId="130">
    <w:name w:val="Нет списка13"/>
    <w:next w:val="a2"/>
    <w:uiPriority w:val="99"/>
    <w:semiHidden/>
    <w:unhideWhenUsed/>
    <w:rsid w:val="00D922F3"/>
  </w:style>
  <w:style w:type="numbering" w:customStyle="1" w:styleId="11111">
    <w:name w:val="Нет списка11111"/>
    <w:next w:val="a2"/>
    <w:uiPriority w:val="99"/>
    <w:semiHidden/>
    <w:unhideWhenUsed/>
    <w:rsid w:val="00D922F3"/>
  </w:style>
  <w:style w:type="numbering" w:customStyle="1" w:styleId="212">
    <w:name w:val="Нет списка21"/>
    <w:next w:val="a2"/>
    <w:uiPriority w:val="99"/>
    <w:semiHidden/>
    <w:unhideWhenUsed/>
    <w:rsid w:val="00D922F3"/>
  </w:style>
  <w:style w:type="numbering" w:customStyle="1" w:styleId="111111">
    <w:name w:val="Нет списка111111"/>
    <w:next w:val="a2"/>
    <w:uiPriority w:val="99"/>
    <w:semiHidden/>
    <w:unhideWhenUsed/>
    <w:rsid w:val="00D922F3"/>
  </w:style>
  <w:style w:type="numbering" w:customStyle="1" w:styleId="313">
    <w:name w:val="Нет списка31"/>
    <w:next w:val="a2"/>
    <w:uiPriority w:val="99"/>
    <w:semiHidden/>
    <w:unhideWhenUsed/>
    <w:rsid w:val="00D922F3"/>
  </w:style>
  <w:style w:type="numbering" w:customStyle="1" w:styleId="121">
    <w:name w:val="Нет списка121"/>
    <w:next w:val="a2"/>
    <w:uiPriority w:val="99"/>
    <w:semiHidden/>
    <w:unhideWhenUsed/>
    <w:rsid w:val="00D922F3"/>
  </w:style>
  <w:style w:type="numbering" w:customStyle="1" w:styleId="140">
    <w:name w:val="Нет списка14"/>
    <w:next w:val="a2"/>
    <w:uiPriority w:val="99"/>
    <w:semiHidden/>
    <w:unhideWhenUsed/>
    <w:rsid w:val="00D922F3"/>
  </w:style>
  <w:style w:type="numbering" w:customStyle="1" w:styleId="112">
    <w:name w:val="Нет списка112"/>
    <w:next w:val="a2"/>
    <w:uiPriority w:val="99"/>
    <w:semiHidden/>
    <w:unhideWhenUsed/>
    <w:rsid w:val="00D922F3"/>
  </w:style>
  <w:style w:type="table" w:customStyle="1" w:styleId="213">
    <w:name w:val="Сетка таблицы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922F3"/>
  </w:style>
  <w:style w:type="numbering" w:customStyle="1" w:styleId="1112">
    <w:name w:val="Нет списка1112"/>
    <w:next w:val="a2"/>
    <w:uiPriority w:val="99"/>
    <w:semiHidden/>
    <w:unhideWhenUsed/>
    <w:rsid w:val="00D922F3"/>
  </w:style>
  <w:style w:type="numbering" w:customStyle="1" w:styleId="320">
    <w:name w:val="Нет списка32"/>
    <w:next w:val="a2"/>
    <w:uiPriority w:val="99"/>
    <w:semiHidden/>
    <w:unhideWhenUsed/>
    <w:rsid w:val="00D922F3"/>
  </w:style>
  <w:style w:type="numbering" w:customStyle="1" w:styleId="122">
    <w:name w:val="Нет списка122"/>
    <w:next w:val="a2"/>
    <w:uiPriority w:val="99"/>
    <w:semiHidden/>
    <w:unhideWhenUsed/>
    <w:rsid w:val="00D922F3"/>
  </w:style>
  <w:style w:type="character" w:customStyle="1" w:styleId="314">
    <w:name w:val="Заголовок 3 Знак1"/>
    <w:basedOn w:val="a0"/>
    <w:uiPriority w:val="9"/>
    <w:semiHidden/>
    <w:rsid w:val="00D922F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D922F3"/>
  </w:style>
  <w:style w:type="table" w:customStyle="1" w:styleId="315">
    <w:name w:val="Сетка таблицы3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D922F3"/>
  </w:style>
  <w:style w:type="numbering" w:customStyle="1" w:styleId="113">
    <w:name w:val="Нет списка113"/>
    <w:next w:val="a2"/>
    <w:uiPriority w:val="99"/>
    <w:semiHidden/>
    <w:unhideWhenUsed/>
    <w:rsid w:val="00D922F3"/>
  </w:style>
  <w:style w:type="table" w:customStyle="1" w:styleId="1113">
    <w:name w:val="Сетка таблицы111"/>
    <w:basedOn w:val="a1"/>
    <w:next w:val="a3"/>
    <w:uiPriority w:val="59"/>
    <w:rsid w:val="00D922F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D922F3"/>
  </w:style>
  <w:style w:type="table" w:customStyle="1" w:styleId="3110">
    <w:name w:val="Сетка таблицы31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D922F3"/>
  </w:style>
  <w:style w:type="numbering" w:customStyle="1" w:styleId="2111">
    <w:name w:val="Нет списка211"/>
    <w:next w:val="a2"/>
    <w:uiPriority w:val="99"/>
    <w:semiHidden/>
    <w:unhideWhenUsed/>
    <w:rsid w:val="00D922F3"/>
  </w:style>
  <w:style w:type="numbering" w:customStyle="1" w:styleId="330">
    <w:name w:val="Нет списка33"/>
    <w:next w:val="a2"/>
    <w:semiHidden/>
    <w:unhideWhenUsed/>
    <w:rsid w:val="00D922F3"/>
  </w:style>
  <w:style w:type="table" w:customStyle="1" w:styleId="410">
    <w:name w:val="Сетка таблицы4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D922F3"/>
  </w:style>
  <w:style w:type="character" w:styleId="afc">
    <w:name w:val="page number"/>
    <w:basedOn w:val="a0"/>
    <w:rsid w:val="00D922F3"/>
  </w:style>
  <w:style w:type="table" w:customStyle="1" w:styleId="131">
    <w:name w:val="Сетка таблицы13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22F3"/>
  </w:style>
  <w:style w:type="paragraph" w:customStyle="1" w:styleId="141">
    <w:name w:val="14 шрифт"/>
    <w:basedOn w:val="a"/>
    <w:autoRedefine/>
    <w:rsid w:val="00D922F3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D922F3"/>
    <w:rPr>
      <w:color w:val="800080"/>
      <w:u w:val="single"/>
    </w:rPr>
  </w:style>
  <w:style w:type="paragraph" w:customStyle="1" w:styleId="xl66">
    <w:name w:val="xl66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92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922F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922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922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922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922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922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922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922F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22F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22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22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2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2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92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D92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92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92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922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922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922F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922F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922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922F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922F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92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92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92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92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92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922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922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922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сновной текст1"/>
    <w:basedOn w:val="a"/>
    <w:next w:val="af0"/>
    <w:uiPriority w:val="99"/>
    <w:unhideWhenUsed/>
    <w:rsid w:val="00D922F3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c">
    <w:name w:val="Верхний колонтитул1"/>
    <w:basedOn w:val="a"/>
    <w:next w:val="a4"/>
    <w:uiPriority w:val="99"/>
    <w:unhideWhenUsed/>
    <w:rsid w:val="00D922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d">
    <w:name w:val="Нижний колонтитул1"/>
    <w:basedOn w:val="a"/>
    <w:next w:val="a6"/>
    <w:uiPriority w:val="99"/>
    <w:unhideWhenUsed/>
    <w:rsid w:val="00D922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D922F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D922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D922F3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rsid w:val="00D922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22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922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D922F3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D92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D922F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D922F3"/>
  </w:style>
  <w:style w:type="character" w:customStyle="1" w:styleId="aff">
    <w:name w:val="Колонтитул"/>
    <w:rsid w:val="00D922F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D922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D922F3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D922F3"/>
  </w:style>
  <w:style w:type="character" w:customStyle="1" w:styleId="WW-Absatz-Standardschriftart">
    <w:name w:val="WW-Absatz-Standardschriftart"/>
    <w:uiPriority w:val="99"/>
    <w:rsid w:val="00D922F3"/>
  </w:style>
  <w:style w:type="character" w:customStyle="1" w:styleId="WW-Absatz-Standardschriftart1">
    <w:name w:val="WW-Absatz-Standardschriftart1"/>
    <w:uiPriority w:val="99"/>
    <w:rsid w:val="00D922F3"/>
  </w:style>
  <w:style w:type="character" w:customStyle="1" w:styleId="WW-Absatz-Standardschriftart11">
    <w:name w:val="WW-Absatz-Standardschriftart11"/>
    <w:uiPriority w:val="99"/>
    <w:rsid w:val="00D922F3"/>
  </w:style>
  <w:style w:type="character" w:customStyle="1" w:styleId="WW-Absatz-Standardschriftart111">
    <w:name w:val="WW-Absatz-Standardschriftart111"/>
    <w:uiPriority w:val="99"/>
    <w:rsid w:val="00D922F3"/>
  </w:style>
  <w:style w:type="character" w:customStyle="1" w:styleId="WW-Absatz-Standardschriftart1111">
    <w:name w:val="WW-Absatz-Standardschriftart1111"/>
    <w:uiPriority w:val="99"/>
    <w:rsid w:val="00D922F3"/>
  </w:style>
  <w:style w:type="character" w:customStyle="1" w:styleId="WW8Num16z0">
    <w:name w:val="WW8Num16z0"/>
    <w:uiPriority w:val="99"/>
    <w:rsid w:val="00D922F3"/>
  </w:style>
  <w:style w:type="character" w:customStyle="1" w:styleId="WW8Num25z0">
    <w:name w:val="WW8Num25z0"/>
    <w:uiPriority w:val="99"/>
    <w:rsid w:val="00D922F3"/>
  </w:style>
  <w:style w:type="character" w:customStyle="1" w:styleId="1f3">
    <w:name w:val="Основной шрифт абзаца1"/>
    <w:uiPriority w:val="99"/>
    <w:rsid w:val="00D922F3"/>
  </w:style>
  <w:style w:type="paragraph" w:customStyle="1" w:styleId="aff0">
    <w:name w:val="Заголовок"/>
    <w:basedOn w:val="a"/>
    <w:next w:val="af0"/>
    <w:uiPriority w:val="99"/>
    <w:rsid w:val="00D922F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D922F3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D922F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922F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D922F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D922F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D922F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D922F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D922F3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D922F3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D922F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semiHidden/>
    <w:rsid w:val="00D922F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D92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D922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D922F3"/>
    <w:rPr>
      <w:rFonts w:ascii="Calibri" w:eastAsia="Calibri" w:hAnsi="Calibri" w:cs="Times New Roman"/>
    </w:rPr>
  </w:style>
  <w:style w:type="character" w:customStyle="1" w:styleId="1f8">
    <w:name w:val="Верхний колонтитул Знак1"/>
    <w:uiPriority w:val="99"/>
    <w:semiHidden/>
    <w:rsid w:val="00D922F3"/>
  </w:style>
  <w:style w:type="character" w:customStyle="1" w:styleId="2a">
    <w:name w:val="Нижний колонтитул Знак2"/>
    <w:uiPriority w:val="99"/>
    <w:semiHidden/>
    <w:rsid w:val="00D922F3"/>
  </w:style>
  <w:style w:type="character" w:customStyle="1" w:styleId="2b">
    <w:name w:val="Основной текст с отступом Знак2"/>
    <w:uiPriority w:val="99"/>
    <w:semiHidden/>
    <w:rsid w:val="00D922F3"/>
  </w:style>
  <w:style w:type="numbering" w:customStyle="1" w:styleId="81">
    <w:name w:val="Нет списка8"/>
    <w:next w:val="a2"/>
    <w:semiHidden/>
    <w:unhideWhenUsed/>
    <w:rsid w:val="00D922F3"/>
  </w:style>
  <w:style w:type="paragraph" w:customStyle="1" w:styleId="91">
    <w:name w:val="Заголовок 91"/>
    <w:basedOn w:val="a"/>
    <w:next w:val="a"/>
    <w:unhideWhenUsed/>
    <w:qFormat/>
    <w:rsid w:val="00D922F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61">
    <w:name w:val="Нет списка16"/>
    <w:next w:val="a2"/>
    <w:uiPriority w:val="99"/>
    <w:semiHidden/>
    <w:unhideWhenUsed/>
    <w:rsid w:val="00D922F3"/>
  </w:style>
  <w:style w:type="table" w:customStyle="1" w:styleId="143">
    <w:name w:val="Сетка таблицы14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D922F3"/>
  </w:style>
  <w:style w:type="numbering" w:customStyle="1" w:styleId="11130">
    <w:name w:val="Нет списка1113"/>
    <w:next w:val="a2"/>
    <w:uiPriority w:val="99"/>
    <w:semiHidden/>
    <w:unhideWhenUsed/>
    <w:rsid w:val="00D922F3"/>
  </w:style>
  <w:style w:type="table" w:customStyle="1" w:styleId="1121">
    <w:name w:val="Сетка таблицы112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922F3"/>
  </w:style>
  <w:style w:type="numbering" w:customStyle="1" w:styleId="240">
    <w:name w:val="Нет списка24"/>
    <w:next w:val="a2"/>
    <w:uiPriority w:val="99"/>
    <w:semiHidden/>
    <w:unhideWhenUsed/>
    <w:rsid w:val="00D922F3"/>
  </w:style>
  <w:style w:type="table" w:customStyle="1" w:styleId="2112">
    <w:name w:val="Сетка таблицы2112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semiHidden/>
    <w:rsid w:val="00D922F3"/>
  </w:style>
  <w:style w:type="paragraph" w:customStyle="1" w:styleId="ConsTitle">
    <w:name w:val="ConsTitle"/>
    <w:rsid w:val="00D922F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1">
    <w:name w:val="Сетка таблицы4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D92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D922F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D9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D922F3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D92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выноски1"/>
    <w:basedOn w:val="a"/>
    <w:rsid w:val="00D922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D92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D92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D92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D922F3"/>
    <w:pPr>
      <w:numPr>
        <w:numId w:val="17"/>
      </w:numPr>
    </w:pPr>
  </w:style>
  <w:style w:type="character" w:customStyle="1" w:styleId="noprint">
    <w:name w:val="noprint"/>
    <w:basedOn w:val="a0"/>
    <w:rsid w:val="00D922F3"/>
  </w:style>
  <w:style w:type="paragraph" w:styleId="1fa">
    <w:name w:val="toc 1"/>
    <w:basedOn w:val="a"/>
    <w:next w:val="a"/>
    <w:autoRedefine/>
    <w:unhideWhenUsed/>
    <w:rsid w:val="00D922F3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D922F3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D922F3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4">
    <w:name w:val="toc 4"/>
    <w:basedOn w:val="a"/>
    <w:next w:val="a"/>
    <w:autoRedefine/>
    <w:unhideWhenUsed/>
    <w:rsid w:val="00D922F3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D922F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D922F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nhideWhenUsed/>
    <w:rsid w:val="00D922F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nhideWhenUsed/>
    <w:rsid w:val="00D922F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D922F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">
    <w:name w:val="Title Char"/>
    <w:locked/>
    <w:rsid w:val="00D922F3"/>
    <w:rPr>
      <w:b/>
      <w:bCs/>
      <w:sz w:val="32"/>
      <w:szCs w:val="24"/>
      <w:lang w:val="ru-RU" w:eastAsia="ru-RU" w:bidi="ar-SA"/>
    </w:rPr>
  </w:style>
  <w:style w:type="character" w:customStyle="1" w:styleId="1fb">
    <w:name w:val="Знак Знак1"/>
    <w:locked/>
    <w:rsid w:val="00D922F3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D922F3"/>
    <w:rPr>
      <w:rFonts w:ascii="Arial" w:eastAsia="Times New Roman" w:hAnsi="Arial" w:cs="Arial"/>
      <w:sz w:val="20"/>
      <w:szCs w:val="20"/>
      <w:lang w:eastAsia="ru-RU"/>
    </w:rPr>
  </w:style>
  <w:style w:type="table" w:customStyle="1" w:styleId="221">
    <w:name w:val="Сетка таблицы22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D922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customStyle="1" w:styleId="152">
    <w:name w:val="Сетка таблицы15"/>
    <w:basedOn w:val="a1"/>
    <w:next w:val="a3"/>
    <w:uiPriority w:val="59"/>
    <w:rsid w:val="00D922F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D922F3"/>
  </w:style>
  <w:style w:type="numbering" w:customStyle="1" w:styleId="412">
    <w:name w:val="Нет списка41"/>
    <w:next w:val="a2"/>
    <w:uiPriority w:val="99"/>
    <w:semiHidden/>
    <w:unhideWhenUsed/>
    <w:rsid w:val="00D922F3"/>
  </w:style>
  <w:style w:type="numbering" w:customStyle="1" w:styleId="11111111">
    <w:name w:val="Нет списка11111111"/>
    <w:next w:val="a2"/>
    <w:uiPriority w:val="99"/>
    <w:semiHidden/>
    <w:unhideWhenUsed/>
    <w:rsid w:val="00D922F3"/>
  </w:style>
  <w:style w:type="table" w:customStyle="1" w:styleId="11131">
    <w:name w:val="Сетка таблицы1113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D922F3"/>
  </w:style>
  <w:style w:type="numbering" w:customStyle="1" w:styleId="3112">
    <w:name w:val="Нет списка311"/>
    <w:next w:val="a2"/>
    <w:uiPriority w:val="99"/>
    <w:semiHidden/>
    <w:unhideWhenUsed/>
    <w:rsid w:val="00D922F3"/>
  </w:style>
  <w:style w:type="numbering" w:customStyle="1" w:styleId="512">
    <w:name w:val="Нет списка51"/>
    <w:next w:val="a2"/>
    <w:uiPriority w:val="99"/>
    <w:semiHidden/>
    <w:unhideWhenUsed/>
    <w:rsid w:val="00D922F3"/>
  </w:style>
  <w:style w:type="table" w:customStyle="1" w:styleId="5111">
    <w:name w:val="Сетка таблицы5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D922F3"/>
  </w:style>
  <w:style w:type="table" w:customStyle="1" w:styleId="1211">
    <w:name w:val="Сетка таблицы12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3"/>
    <w:uiPriority w:val="59"/>
    <w:rsid w:val="00D922F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D922F3"/>
  </w:style>
  <w:style w:type="table" w:customStyle="1" w:styleId="4111">
    <w:name w:val="Сетка таблицы4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D922F3"/>
  </w:style>
  <w:style w:type="table" w:customStyle="1" w:styleId="51111">
    <w:name w:val="Сетка таблицы51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Без интервала4"/>
    <w:rsid w:val="00D922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"/>
    <w:rsid w:val="00D922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0">
    <w:name w:val="Title Char Знак Знак"/>
    <w:basedOn w:val="a0"/>
    <w:rsid w:val="00D922F3"/>
    <w:rPr>
      <w:rFonts w:eastAsia="SimSun"/>
      <w:sz w:val="24"/>
      <w:szCs w:val="24"/>
      <w:lang w:val="x-none" w:eastAsia="ru-RU" w:bidi="ar-SA"/>
    </w:rPr>
  </w:style>
  <w:style w:type="table" w:customStyle="1" w:styleId="83">
    <w:name w:val="Сетка таблицы8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10">
    <w:name w:val="Сетка таблицы23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922F3"/>
    <w:pPr>
      <w:numPr>
        <w:numId w:val="15"/>
      </w:numPr>
    </w:pPr>
  </w:style>
  <w:style w:type="table" w:customStyle="1" w:styleId="2211">
    <w:name w:val="Сетка таблицы22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2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922F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rsid w:val="00D922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7">
    <w:name w:val="footnote reference"/>
    <w:uiPriority w:val="99"/>
    <w:rsid w:val="00D922F3"/>
    <w:rPr>
      <w:vertAlign w:val="superscript"/>
    </w:rPr>
  </w:style>
  <w:style w:type="paragraph" w:customStyle="1" w:styleId="Default">
    <w:name w:val="Default"/>
    <w:rsid w:val="00D9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D922F3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D922F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922F3"/>
  </w:style>
  <w:style w:type="numbering" w:customStyle="1" w:styleId="1110">
    <w:name w:val="Нет списка111"/>
    <w:next w:val="a2"/>
    <w:uiPriority w:val="99"/>
    <w:semiHidden/>
    <w:unhideWhenUsed/>
    <w:rsid w:val="00D922F3"/>
  </w:style>
  <w:style w:type="character" w:styleId="af8">
    <w:name w:val="Emphasis"/>
    <w:basedOn w:val="a0"/>
    <w:uiPriority w:val="20"/>
    <w:qFormat/>
    <w:rsid w:val="00D922F3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qFormat/>
    <w:rsid w:val="00D922F3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nhideWhenUsed/>
    <w:rsid w:val="00D9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922F3"/>
  </w:style>
  <w:style w:type="paragraph" w:customStyle="1" w:styleId="afb">
    <w:name w:val="Знак Знак Знак Знак Знак Знак Знак Знак Знак Знак Знак Знак Знак"/>
    <w:basedOn w:val="a"/>
    <w:rsid w:val="00D922F3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922F3"/>
  </w:style>
  <w:style w:type="numbering" w:customStyle="1" w:styleId="130">
    <w:name w:val="Нет списка13"/>
    <w:next w:val="a2"/>
    <w:uiPriority w:val="99"/>
    <w:semiHidden/>
    <w:unhideWhenUsed/>
    <w:rsid w:val="00D922F3"/>
  </w:style>
  <w:style w:type="numbering" w:customStyle="1" w:styleId="11111">
    <w:name w:val="Нет списка11111"/>
    <w:next w:val="a2"/>
    <w:uiPriority w:val="99"/>
    <w:semiHidden/>
    <w:unhideWhenUsed/>
    <w:rsid w:val="00D922F3"/>
  </w:style>
  <w:style w:type="numbering" w:customStyle="1" w:styleId="212">
    <w:name w:val="Нет списка21"/>
    <w:next w:val="a2"/>
    <w:uiPriority w:val="99"/>
    <w:semiHidden/>
    <w:unhideWhenUsed/>
    <w:rsid w:val="00D922F3"/>
  </w:style>
  <w:style w:type="numbering" w:customStyle="1" w:styleId="111111">
    <w:name w:val="Нет списка111111"/>
    <w:next w:val="a2"/>
    <w:uiPriority w:val="99"/>
    <w:semiHidden/>
    <w:unhideWhenUsed/>
    <w:rsid w:val="00D922F3"/>
  </w:style>
  <w:style w:type="numbering" w:customStyle="1" w:styleId="313">
    <w:name w:val="Нет списка31"/>
    <w:next w:val="a2"/>
    <w:uiPriority w:val="99"/>
    <w:semiHidden/>
    <w:unhideWhenUsed/>
    <w:rsid w:val="00D922F3"/>
  </w:style>
  <w:style w:type="numbering" w:customStyle="1" w:styleId="121">
    <w:name w:val="Нет списка121"/>
    <w:next w:val="a2"/>
    <w:uiPriority w:val="99"/>
    <w:semiHidden/>
    <w:unhideWhenUsed/>
    <w:rsid w:val="00D922F3"/>
  </w:style>
  <w:style w:type="numbering" w:customStyle="1" w:styleId="140">
    <w:name w:val="Нет списка14"/>
    <w:next w:val="a2"/>
    <w:uiPriority w:val="99"/>
    <w:semiHidden/>
    <w:unhideWhenUsed/>
    <w:rsid w:val="00D922F3"/>
  </w:style>
  <w:style w:type="numbering" w:customStyle="1" w:styleId="112">
    <w:name w:val="Нет списка112"/>
    <w:next w:val="a2"/>
    <w:uiPriority w:val="99"/>
    <w:semiHidden/>
    <w:unhideWhenUsed/>
    <w:rsid w:val="00D922F3"/>
  </w:style>
  <w:style w:type="table" w:customStyle="1" w:styleId="213">
    <w:name w:val="Сетка таблицы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922F3"/>
  </w:style>
  <w:style w:type="numbering" w:customStyle="1" w:styleId="1112">
    <w:name w:val="Нет списка1112"/>
    <w:next w:val="a2"/>
    <w:uiPriority w:val="99"/>
    <w:semiHidden/>
    <w:unhideWhenUsed/>
    <w:rsid w:val="00D922F3"/>
  </w:style>
  <w:style w:type="numbering" w:customStyle="1" w:styleId="320">
    <w:name w:val="Нет списка32"/>
    <w:next w:val="a2"/>
    <w:uiPriority w:val="99"/>
    <w:semiHidden/>
    <w:unhideWhenUsed/>
    <w:rsid w:val="00D922F3"/>
  </w:style>
  <w:style w:type="numbering" w:customStyle="1" w:styleId="122">
    <w:name w:val="Нет списка122"/>
    <w:next w:val="a2"/>
    <w:uiPriority w:val="99"/>
    <w:semiHidden/>
    <w:unhideWhenUsed/>
    <w:rsid w:val="00D922F3"/>
  </w:style>
  <w:style w:type="character" w:customStyle="1" w:styleId="314">
    <w:name w:val="Заголовок 3 Знак1"/>
    <w:basedOn w:val="a0"/>
    <w:uiPriority w:val="9"/>
    <w:semiHidden/>
    <w:rsid w:val="00D922F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D922F3"/>
  </w:style>
  <w:style w:type="table" w:customStyle="1" w:styleId="315">
    <w:name w:val="Сетка таблицы3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D922F3"/>
  </w:style>
  <w:style w:type="numbering" w:customStyle="1" w:styleId="113">
    <w:name w:val="Нет списка113"/>
    <w:next w:val="a2"/>
    <w:uiPriority w:val="99"/>
    <w:semiHidden/>
    <w:unhideWhenUsed/>
    <w:rsid w:val="00D922F3"/>
  </w:style>
  <w:style w:type="table" w:customStyle="1" w:styleId="1113">
    <w:name w:val="Сетка таблицы111"/>
    <w:basedOn w:val="a1"/>
    <w:next w:val="a3"/>
    <w:uiPriority w:val="59"/>
    <w:rsid w:val="00D922F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D922F3"/>
  </w:style>
  <w:style w:type="table" w:customStyle="1" w:styleId="3110">
    <w:name w:val="Сетка таблицы31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D922F3"/>
  </w:style>
  <w:style w:type="numbering" w:customStyle="1" w:styleId="2111">
    <w:name w:val="Нет списка211"/>
    <w:next w:val="a2"/>
    <w:uiPriority w:val="99"/>
    <w:semiHidden/>
    <w:unhideWhenUsed/>
    <w:rsid w:val="00D922F3"/>
  </w:style>
  <w:style w:type="numbering" w:customStyle="1" w:styleId="330">
    <w:name w:val="Нет списка33"/>
    <w:next w:val="a2"/>
    <w:semiHidden/>
    <w:unhideWhenUsed/>
    <w:rsid w:val="00D922F3"/>
  </w:style>
  <w:style w:type="table" w:customStyle="1" w:styleId="410">
    <w:name w:val="Сетка таблицы4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D922F3"/>
  </w:style>
  <w:style w:type="character" w:styleId="afc">
    <w:name w:val="page number"/>
    <w:basedOn w:val="a0"/>
    <w:rsid w:val="00D922F3"/>
  </w:style>
  <w:style w:type="table" w:customStyle="1" w:styleId="131">
    <w:name w:val="Сетка таблицы13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22F3"/>
  </w:style>
  <w:style w:type="paragraph" w:customStyle="1" w:styleId="141">
    <w:name w:val="14 шрифт"/>
    <w:basedOn w:val="a"/>
    <w:autoRedefine/>
    <w:rsid w:val="00D922F3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D922F3"/>
    <w:rPr>
      <w:color w:val="800080"/>
      <w:u w:val="single"/>
    </w:rPr>
  </w:style>
  <w:style w:type="paragraph" w:customStyle="1" w:styleId="xl66">
    <w:name w:val="xl66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92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922F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922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922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922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922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922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922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922F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2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22F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22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22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2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2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92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D92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92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92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922F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922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922F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922F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922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922F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922F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922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92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92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92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92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92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92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92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922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922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922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92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92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92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сновной текст1"/>
    <w:basedOn w:val="a"/>
    <w:next w:val="af0"/>
    <w:uiPriority w:val="99"/>
    <w:unhideWhenUsed/>
    <w:rsid w:val="00D922F3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c">
    <w:name w:val="Верхний колонтитул1"/>
    <w:basedOn w:val="a"/>
    <w:next w:val="a4"/>
    <w:uiPriority w:val="99"/>
    <w:unhideWhenUsed/>
    <w:rsid w:val="00D922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d">
    <w:name w:val="Нижний колонтитул1"/>
    <w:basedOn w:val="a"/>
    <w:next w:val="a6"/>
    <w:uiPriority w:val="99"/>
    <w:unhideWhenUsed/>
    <w:rsid w:val="00D922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D922F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D922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D922F3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rsid w:val="00D922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22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922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D922F3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D92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D922F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D922F3"/>
  </w:style>
  <w:style w:type="character" w:customStyle="1" w:styleId="aff">
    <w:name w:val="Колонтитул"/>
    <w:rsid w:val="00D922F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D922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D922F3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D922F3"/>
  </w:style>
  <w:style w:type="character" w:customStyle="1" w:styleId="WW-Absatz-Standardschriftart">
    <w:name w:val="WW-Absatz-Standardschriftart"/>
    <w:uiPriority w:val="99"/>
    <w:rsid w:val="00D922F3"/>
  </w:style>
  <w:style w:type="character" w:customStyle="1" w:styleId="WW-Absatz-Standardschriftart1">
    <w:name w:val="WW-Absatz-Standardschriftart1"/>
    <w:uiPriority w:val="99"/>
    <w:rsid w:val="00D922F3"/>
  </w:style>
  <w:style w:type="character" w:customStyle="1" w:styleId="WW-Absatz-Standardschriftart11">
    <w:name w:val="WW-Absatz-Standardschriftart11"/>
    <w:uiPriority w:val="99"/>
    <w:rsid w:val="00D922F3"/>
  </w:style>
  <w:style w:type="character" w:customStyle="1" w:styleId="WW-Absatz-Standardschriftart111">
    <w:name w:val="WW-Absatz-Standardschriftart111"/>
    <w:uiPriority w:val="99"/>
    <w:rsid w:val="00D922F3"/>
  </w:style>
  <w:style w:type="character" w:customStyle="1" w:styleId="WW-Absatz-Standardschriftart1111">
    <w:name w:val="WW-Absatz-Standardschriftart1111"/>
    <w:uiPriority w:val="99"/>
    <w:rsid w:val="00D922F3"/>
  </w:style>
  <w:style w:type="character" w:customStyle="1" w:styleId="WW8Num16z0">
    <w:name w:val="WW8Num16z0"/>
    <w:uiPriority w:val="99"/>
    <w:rsid w:val="00D922F3"/>
  </w:style>
  <w:style w:type="character" w:customStyle="1" w:styleId="WW8Num25z0">
    <w:name w:val="WW8Num25z0"/>
    <w:uiPriority w:val="99"/>
    <w:rsid w:val="00D922F3"/>
  </w:style>
  <w:style w:type="character" w:customStyle="1" w:styleId="1f3">
    <w:name w:val="Основной шрифт абзаца1"/>
    <w:uiPriority w:val="99"/>
    <w:rsid w:val="00D922F3"/>
  </w:style>
  <w:style w:type="paragraph" w:customStyle="1" w:styleId="aff0">
    <w:name w:val="Заголовок"/>
    <w:basedOn w:val="a"/>
    <w:next w:val="af0"/>
    <w:uiPriority w:val="99"/>
    <w:rsid w:val="00D922F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D922F3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D922F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922F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D922F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D922F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D922F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D922F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D922F3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D922F3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D922F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semiHidden/>
    <w:rsid w:val="00D922F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D92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D922F3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D922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D922F3"/>
    <w:rPr>
      <w:rFonts w:ascii="Calibri" w:eastAsia="Calibri" w:hAnsi="Calibri" w:cs="Times New Roman"/>
    </w:rPr>
  </w:style>
  <w:style w:type="character" w:customStyle="1" w:styleId="1f8">
    <w:name w:val="Верхний колонтитул Знак1"/>
    <w:uiPriority w:val="99"/>
    <w:semiHidden/>
    <w:rsid w:val="00D922F3"/>
  </w:style>
  <w:style w:type="character" w:customStyle="1" w:styleId="2a">
    <w:name w:val="Нижний колонтитул Знак2"/>
    <w:uiPriority w:val="99"/>
    <w:semiHidden/>
    <w:rsid w:val="00D922F3"/>
  </w:style>
  <w:style w:type="character" w:customStyle="1" w:styleId="2b">
    <w:name w:val="Основной текст с отступом Знак2"/>
    <w:uiPriority w:val="99"/>
    <w:semiHidden/>
    <w:rsid w:val="00D922F3"/>
  </w:style>
  <w:style w:type="numbering" w:customStyle="1" w:styleId="81">
    <w:name w:val="Нет списка8"/>
    <w:next w:val="a2"/>
    <w:semiHidden/>
    <w:unhideWhenUsed/>
    <w:rsid w:val="00D922F3"/>
  </w:style>
  <w:style w:type="paragraph" w:customStyle="1" w:styleId="91">
    <w:name w:val="Заголовок 91"/>
    <w:basedOn w:val="a"/>
    <w:next w:val="a"/>
    <w:unhideWhenUsed/>
    <w:qFormat/>
    <w:rsid w:val="00D922F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61">
    <w:name w:val="Нет списка16"/>
    <w:next w:val="a2"/>
    <w:uiPriority w:val="99"/>
    <w:semiHidden/>
    <w:unhideWhenUsed/>
    <w:rsid w:val="00D922F3"/>
  </w:style>
  <w:style w:type="table" w:customStyle="1" w:styleId="143">
    <w:name w:val="Сетка таблицы14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D922F3"/>
  </w:style>
  <w:style w:type="numbering" w:customStyle="1" w:styleId="11130">
    <w:name w:val="Нет списка1113"/>
    <w:next w:val="a2"/>
    <w:uiPriority w:val="99"/>
    <w:semiHidden/>
    <w:unhideWhenUsed/>
    <w:rsid w:val="00D922F3"/>
  </w:style>
  <w:style w:type="table" w:customStyle="1" w:styleId="1121">
    <w:name w:val="Сетка таблицы112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922F3"/>
  </w:style>
  <w:style w:type="numbering" w:customStyle="1" w:styleId="240">
    <w:name w:val="Нет списка24"/>
    <w:next w:val="a2"/>
    <w:uiPriority w:val="99"/>
    <w:semiHidden/>
    <w:unhideWhenUsed/>
    <w:rsid w:val="00D922F3"/>
  </w:style>
  <w:style w:type="table" w:customStyle="1" w:styleId="2112">
    <w:name w:val="Сетка таблицы2112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semiHidden/>
    <w:rsid w:val="00D922F3"/>
  </w:style>
  <w:style w:type="paragraph" w:customStyle="1" w:styleId="ConsTitle">
    <w:name w:val="ConsTitle"/>
    <w:rsid w:val="00D922F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1">
    <w:name w:val="Сетка таблицы4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D92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D922F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D9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D922F3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D92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выноски1"/>
    <w:basedOn w:val="a"/>
    <w:rsid w:val="00D922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rsid w:val="00D922F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D92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D92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D922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D922F3"/>
    <w:pPr>
      <w:numPr>
        <w:numId w:val="17"/>
      </w:numPr>
    </w:pPr>
  </w:style>
  <w:style w:type="character" w:customStyle="1" w:styleId="noprint">
    <w:name w:val="noprint"/>
    <w:basedOn w:val="a0"/>
    <w:rsid w:val="00D922F3"/>
  </w:style>
  <w:style w:type="paragraph" w:styleId="1fa">
    <w:name w:val="toc 1"/>
    <w:basedOn w:val="a"/>
    <w:next w:val="a"/>
    <w:autoRedefine/>
    <w:unhideWhenUsed/>
    <w:rsid w:val="00D922F3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D922F3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D922F3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4">
    <w:name w:val="toc 4"/>
    <w:basedOn w:val="a"/>
    <w:next w:val="a"/>
    <w:autoRedefine/>
    <w:unhideWhenUsed/>
    <w:rsid w:val="00D922F3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D922F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D922F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nhideWhenUsed/>
    <w:rsid w:val="00D922F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nhideWhenUsed/>
    <w:rsid w:val="00D922F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D922F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">
    <w:name w:val="Title Char"/>
    <w:locked/>
    <w:rsid w:val="00D922F3"/>
    <w:rPr>
      <w:b/>
      <w:bCs/>
      <w:sz w:val="32"/>
      <w:szCs w:val="24"/>
      <w:lang w:val="ru-RU" w:eastAsia="ru-RU" w:bidi="ar-SA"/>
    </w:rPr>
  </w:style>
  <w:style w:type="character" w:customStyle="1" w:styleId="1fb">
    <w:name w:val="Знак Знак1"/>
    <w:locked/>
    <w:rsid w:val="00D922F3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D922F3"/>
    <w:rPr>
      <w:rFonts w:ascii="Arial" w:eastAsia="Times New Roman" w:hAnsi="Arial" w:cs="Arial"/>
      <w:sz w:val="20"/>
      <w:szCs w:val="20"/>
      <w:lang w:eastAsia="ru-RU"/>
    </w:rPr>
  </w:style>
  <w:style w:type="table" w:customStyle="1" w:styleId="221">
    <w:name w:val="Сетка таблицы22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D922F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customStyle="1" w:styleId="152">
    <w:name w:val="Сетка таблицы15"/>
    <w:basedOn w:val="a1"/>
    <w:next w:val="a3"/>
    <w:uiPriority w:val="59"/>
    <w:rsid w:val="00D922F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D922F3"/>
  </w:style>
  <w:style w:type="numbering" w:customStyle="1" w:styleId="412">
    <w:name w:val="Нет списка41"/>
    <w:next w:val="a2"/>
    <w:uiPriority w:val="99"/>
    <w:semiHidden/>
    <w:unhideWhenUsed/>
    <w:rsid w:val="00D922F3"/>
  </w:style>
  <w:style w:type="numbering" w:customStyle="1" w:styleId="11111111">
    <w:name w:val="Нет списка11111111"/>
    <w:next w:val="a2"/>
    <w:uiPriority w:val="99"/>
    <w:semiHidden/>
    <w:unhideWhenUsed/>
    <w:rsid w:val="00D922F3"/>
  </w:style>
  <w:style w:type="table" w:customStyle="1" w:styleId="11131">
    <w:name w:val="Сетка таблицы1113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D922F3"/>
  </w:style>
  <w:style w:type="numbering" w:customStyle="1" w:styleId="3112">
    <w:name w:val="Нет списка311"/>
    <w:next w:val="a2"/>
    <w:uiPriority w:val="99"/>
    <w:semiHidden/>
    <w:unhideWhenUsed/>
    <w:rsid w:val="00D922F3"/>
  </w:style>
  <w:style w:type="numbering" w:customStyle="1" w:styleId="512">
    <w:name w:val="Нет списка51"/>
    <w:next w:val="a2"/>
    <w:uiPriority w:val="99"/>
    <w:semiHidden/>
    <w:unhideWhenUsed/>
    <w:rsid w:val="00D922F3"/>
  </w:style>
  <w:style w:type="table" w:customStyle="1" w:styleId="5111">
    <w:name w:val="Сетка таблицы5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D922F3"/>
  </w:style>
  <w:style w:type="table" w:customStyle="1" w:styleId="1211">
    <w:name w:val="Сетка таблицы12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3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3"/>
    <w:uiPriority w:val="59"/>
    <w:rsid w:val="00D922F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3"/>
    <w:uiPriority w:val="59"/>
    <w:rsid w:val="00D922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D922F3"/>
  </w:style>
  <w:style w:type="table" w:customStyle="1" w:styleId="4111">
    <w:name w:val="Сетка таблицы4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D922F3"/>
  </w:style>
  <w:style w:type="table" w:customStyle="1" w:styleId="51111">
    <w:name w:val="Сетка таблицы51111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3"/>
    <w:rsid w:val="00D92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Без интервала4"/>
    <w:rsid w:val="00D922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"/>
    <w:rsid w:val="00D922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0">
    <w:name w:val="Title Char Знак Знак"/>
    <w:basedOn w:val="a0"/>
    <w:rsid w:val="00D922F3"/>
    <w:rPr>
      <w:rFonts w:eastAsia="SimSun"/>
      <w:sz w:val="24"/>
      <w:szCs w:val="24"/>
      <w:lang w:val="x-none" w:eastAsia="ru-RU" w:bidi="ar-SA"/>
    </w:rPr>
  </w:style>
  <w:style w:type="table" w:customStyle="1" w:styleId="83">
    <w:name w:val="Сетка таблицы8"/>
    <w:basedOn w:val="a1"/>
    <w:next w:val="a3"/>
    <w:uiPriority w:val="59"/>
    <w:rsid w:val="00D9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9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10">
    <w:name w:val="Сетка таблицы23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D922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922F3"/>
    <w:pPr>
      <w:numPr>
        <w:numId w:val="15"/>
      </w:numPr>
    </w:pPr>
  </w:style>
  <w:style w:type="table" w:customStyle="1" w:styleId="2211">
    <w:name w:val="Сетка таблицы2211"/>
    <w:basedOn w:val="a1"/>
    <w:next w:val="a3"/>
    <w:uiPriority w:val="59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3"/>
    <w:rsid w:val="00D9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24</cp:revision>
  <cp:lastPrinted>2016-06-09T08:18:00Z</cp:lastPrinted>
  <dcterms:created xsi:type="dcterms:W3CDTF">2015-03-05T12:34:00Z</dcterms:created>
  <dcterms:modified xsi:type="dcterms:W3CDTF">2016-12-23T11:26:00Z</dcterms:modified>
</cp:coreProperties>
</file>