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FDC">
        <w:rPr>
          <w:rFonts w:ascii="Times New Roman" w:hAnsi="Times New Roman" w:cs="Times New Roman"/>
          <w:b/>
          <w:sz w:val="28"/>
          <w:szCs w:val="28"/>
          <w:u w:val="single"/>
        </w:rPr>
        <w:t>5/1</w:t>
      </w:r>
      <w:r w:rsidR="00B365C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6" w:rsidRPr="00B365C6" w:rsidRDefault="00B365C6" w:rsidP="00B365C6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C6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 муниципальном округе Царицыно на 2016 год</w:t>
      </w:r>
    </w:p>
    <w:p w:rsidR="00B365C6" w:rsidRPr="00B365C6" w:rsidRDefault="00B365C6" w:rsidP="00B365C6">
      <w:pPr>
        <w:spacing w:after="0" w:line="240" w:lineRule="auto"/>
        <w:rPr>
          <w:rFonts w:ascii="Calibri" w:hAnsi="Calibri" w:cs="Calibri"/>
          <w:lang w:eastAsia="zh-CN"/>
        </w:rPr>
      </w:pPr>
    </w:p>
    <w:p w:rsidR="00B365C6" w:rsidRPr="00B365C6" w:rsidRDefault="00B365C6" w:rsidP="00B36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5C6">
        <w:rPr>
          <w:rFonts w:ascii="Times New Roman" w:hAnsi="Times New Roman" w:cs="Times New Roman"/>
          <w:sz w:val="28"/>
          <w:szCs w:val="28"/>
        </w:rPr>
        <w:t>В целях организации антикоррупционной работы в муниципальном округе Царицыно, во исполнение Федерального закона от 25 декабря 2008 года  № 273-ФЗ «О противодействии коррупции», пункта 1 статьи 36  Закона города Москвы от 06 ноября 2002 года № 56 «Об организации местного самоуправления в городе Москве», статьи 13 Закона города Москвы от 22 октября 2008 года № 50 «О муниципальной службе в городе Москве»</w:t>
      </w:r>
      <w:proofErr w:type="gramEnd"/>
    </w:p>
    <w:p w:rsidR="00B365C6" w:rsidRPr="00B365C6" w:rsidRDefault="00B365C6" w:rsidP="00B365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C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B365C6" w:rsidRPr="00B365C6" w:rsidRDefault="00B365C6" w:rsidP="00B3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C6">
        <w:rPr>
          <w:rFonts w:ascii="Times New Roman" w:hAnsi="Times New Roman" w:cs="Times New Roman"/>
          <w:sz w:val="28"/>
          <w:szCs w:val="28"/>
        </w:rPr>
        <w:t>1.</w:t>
      </w:r>
      <w:r w:rsidRPr="00B3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5C6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муниципальном округе Царицыно на 2016 год согласно приложению к настоящему решению.</w:t>
      </w:r>
    </w:p>
    <w:p w:rsidR="00B365C6" w:rsidRPr="00B365C6" w:rsidRDefault="00B365C6" w:rsidP="00B3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C6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365C6" w:rsidRPr="00B365C6" w:rsidRDefault="00B365C6" w:rsidP="00B3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C6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округа Царицыно от 18 декабря 2014 года                                      № ЦА-01-05-16/12 «Об утверждении Плана мероприятий по противодействию коррупции в муниципальном округе Царицыно на 2015 год».</w:t>
      </w:r>
    </w:p>
    <w:p w:rsidR="00B365C6" w:rsidRPr="00B365C6" w:rsidRDefault="00B365C6" w:rsidP="00B3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C6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2016 года.</w:t>
      </w:r>
    </w:p>
    <w:p w:rsidR="00B365C6" w:rsidRPr="00B365C6" w:rsidRDefault="00B365C6" w:rsidP="00B3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C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65C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B365C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365C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C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365C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5C6" w:rsidRPr="00B365C6" w:rsidRDefault="00B365C6" w:rsidP="00B36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365C6" w:rsidRPr="00B365C6" w:rsidSect="0048323C">
          <w:pgSz w:w="11906" w:h="16838"/>
          <w:pgMar w:top="567" w:right="850" w:bottom="426" w:left="1701" w:header="708" w:footer="708" w:gutter="0"/>
          <w:cols w:space="720"/>
        </w:sectPr>
      </w:pPr>
      <w:r w:rsidRPr="00B365C6"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B365C6" w:rsidRPr="00B365C6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B365C6" w:rsidRPr="00B365C6" w:rsidRDefault="00B365C6" w:rsidP="00B365C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65C6">
              <w:rPr>
                <w:rFonts w:ascii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B365C6" w:rsidRPr="00B365C6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B365C6" w:rsidRPr="00B365C6" w:rsidRDefault="00B365C6" w:rsidP="00B36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65C6">
              <w:rPr>
                <w:rFonts w:ascii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B365C6" w:rsidRPr="00B365C6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B365C6" w:rsidRPr="00B365C6" w:rsidRDefault="00B365C6" w:rsidP="00B36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65C6">
              <w:rPr>
                <w:rFonts w:ascii="Times New Roman" w:hAnsi="Times New Roman" w:cs="Times New Roman"/>
                <w:lang w:eastAsia="ar-SA"/>
              </w:rPr>
              <w:t>муниципального округа  Царицыно</w:t>
            </w:r>
          </w:p>
        </w:tc>
      </w:tr>
      <w:tr w:rsidR="00B365C6" w:rsidRPr="00B365C6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B365C6" w:rsidRPr="00B365C6" w:rsidRDefault="00B365C6" w:rsidP="00B36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65C6">
              <w:rPr>
                <w:rFonts w:ascii="Times New Roman" w:hAnsi="Times New Roman" w:cs="Times New Roman"/>
                <w:lang w:eastAsia="ar-SA"/>
              </w:rPr>
              <w:t xml:space="preserve">от 22 декабря 2015 г. № ЦА-01-05-15/15 </w:t>
            </w:r>
          </w:p>
        </w:tc>
      </w:tr>
    </w:tbl>
    <w:p w:rsidR="00B365C6" w:rsidRPr="00B365C6" w:rsidRDefault="00B365C6" w:rsidP="00B365C6">
      <w:pPr>
        <w:spacing w:after="0" w:line="240" w:lineRule="auto"/>
        <w:jc w:val="both"/>
        <w:rPr>
          <w:rFonts w:ascii="Calibri" w:hAnsi="Calibri" w:cs="Calibri"/>
          <w:lang w:eastAsia="zh-CN"/>
        </w:rPr>
      </w:pP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5C6" w:rsidRPr="00B365C6" w:rsidRDefault="00B365C6" w:rsidP="00B36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B365C6" w:rsidRPr="00B365C6" w:rsidRDefault="00B365C6" w:rsidP="00B36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5C6" w:rsidRDefault="00B365C6" w:rsidP="00B36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5C6" w:rsidRPr="00B365C6" w:rsidRDefault="00B365C6" w:rsidP="00B36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65C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365C6" w:rsidRPr="00B365C6" w:rsidRDefault="00B365C6" w:rsidP="00B36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C6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B365C6" w:rsidRPr="00B365C6" w:rsidRDefault="00B365C6" w:rsidP="00B36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C6">
        <w:rPr>
          <w:rFonts w:ascii="Times New Roman" w:hAnsi="Times New Roman" w:cs="Times New Roman"/>
          <w:b/>
          <w:sz w:val="26"/>
          <w:szCs w:val="26"/>
        </w:rPr>
        <w:t>В МУНИЦИПАЛЬНОМ ОКРУГЕ ЦАРИЦЫНО НА  2016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23"/>
        <w:gridCol w:w="5811"/>
        <w:gridCol w:w="1559"/>
        <w:gridCol w:w="2126"/>
      </w:tblGrid>
      <w:tr w:rsidR="00B365C6" w:rsidRPr="00B365C6" w:rsidTr="00D35DA2">
        <w:tc>
          <w:tcPr>
            <w:tcW w:w="711" w:type="dxa"/>
            <w:gridSpan w:val="3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65C6" w:rsidRPr="00B365C6" w:rsidTr="00D35DA2">
        <w:tc>
          <w:tcPr>
            <w:tcW w:w="711" w:type="dxa"/>
            <w:gridSpan w:val="3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5C6" w:rsidRPr="00B365C6" w:rsidTr="00D35DA2">
        <w:tc>
          <w:tcPr>
            <w:tcW w:w="10207" w:type="dxa"/>
            <w:gridSpan w:val="6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Осуществление  антикоррупционной экспертизы:</w:t>
            </w:r>
          </w:p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 Совета депутатов,</w:t>
            </w:r>
          </w:p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- проектов муниципальных нормативных правовых актов Совета депутатов.  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юрисконсульт аппарата СД МО Царицыно</w:t>
            </w:r>
          </w:p>
        </w:tc>
      </w:tr>
      <w:tr w:rsidR="00B365C6" w:rsidRPr="00B365C6" w:rsidTr="00D35DA2">
        <w:trPr>
          <w:trHeight w:val="418"/>
        </w:trPr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аппарата СД МО Царицыно 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Уведомление главы муниципального округа о фактах обращения в целях склонения муниципального служащего муниципалитета внутригородского муниципального образования  в городе Москве к совершению коррупционных правонарушений.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 и урегулированию конфликтов интересов  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 Планом мероприятий по противодействию коррупции в муниципальном округе  Царицыно (корректировка Плана).</w:t>
            </w: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4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4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 Царицыно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 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365C6" w:rsidRPr="00B365C6" w:rsidTr="00D35DA2">
        <w:tc>
          <w:tcPr>
            <w:tcW w:w="588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Нагатинскую</w:t>
            </w:r>
            <w:proofErr w:type="spellEnd"/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 ЮАО города Москвы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B365C6" w:rsidRPr="00B365C6" w:rsidTr="00D35DA2">
        <w:tc>
          <w:tcPr>
            <w:tcW w:w="10207" w:type="dxa"/>
            <w:gridSpan w:val="6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Федерального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закона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 года                № 44-ФЗ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 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контрактной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сфере закупок товаров, работ, услуг для обеспечения государственных и </w:t>
            </w:r>
            <w:r w:rsidRPr="00B3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муниципальных нужд»  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МО  </w:t>
            </w:r>
          </w:p>
        </w:tc>
      </w:tr>
      <w:tr w:rsidR="00B365C6" w:rsidRPr="00B365C6" w:rsidTr="00D35DA2">
        <w:tc>
          <w:tcPr>
            <w:tcW w:w="588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условий, 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B365C6" w:rsidRPr="00B365C6" w:rsidTr="00D35DA2">
        <w:tc>
          <w:tcPr>
            <w:tcW w:w="588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4" w:type="dxa"/>
            <w:gridSpan w:val="2"/>
            <w:hideMark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МО  </w:t>
            </w:r>
          </w:p>
        </w:tc>
      </w:tr>
      <w:tr w:rsidR="00B365C6" w:rsidRPr="00B365C6" w:rsidTr="00D35DA2">
        <w:tc>
          <w:tcPr>
            <w:tcW w:w="588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СД МО Царицыно  </w:t>
            </w:r>
          </w:p>
        </w:tc>
      </w:tr>
      <w:tr w:rsidR="00B365C6" w:rsidRPr="00B365C6" w:rsidTr="00D35DA2">
        <w:tc>
          <w:tcPr>
            <w:tcW w:w="588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4" w:type="dxa"/>
            <w:gridSpan w:val="2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B365C6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B365C6" w:rsidRPr="00B365C6" w:rsidRDefault="00B365C6" w:rsidP="00B365C6">
            <w:pPr>
              <w:jc w:val="both"/>
              <w:rPr>
                <w:rFonts w:ascii="Calibri" w:hAnsi="Calibri" w:cs="Times New Roman"/>
                <w:sz w:val="26"/>
                <w:lang w:eastAsia="en-US"/>
              </w:rPr>
            </w:pP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65C6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365C6">
              <w:rPr>
                <w:rFonts w:ascii="Times New Roman" w:hAnsi="Times New Roman" w:cs="Times New Roman"/>
                <w:lang w:eastAsia="en-US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B365C6" w:rsidRPr="00B365C6" w:rsidTr="00D35DA2">
        <w:tc>
          <w:tcPr>
            <w:tcW w:w="10207" w:type="dxa"/>
            <w:gridSpan w:val="6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совершенствованию кадровой политики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округе Царицыно</w:t>
            </w:r>
          </w:p>
        </w:tc>
      </w:tr>
      <w:tr w:rsidR="00B365C6" w:rsidRPr="00B365C6" w:rsidTr="00D35DA2"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МО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аппарата СД МО  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5C6" w:rsidRPr="00B365C6" w:rsidTr="00D35DA2"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МО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аппарата СД МО  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МО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5C6" w:rsidRPr="00B365C6" w:rsidTr="00D35DA2">
        <w:trPr>
          <w:trHeight w:val="1687"/>
        </w:trPr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СД  МО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аппарата СД МО   </w:t>
            </w:r>
          </w:p>
        </w:tc>
      </w:tr>
      <w:tr w:rsidR="00B365C6" w:rsidRPr="00B365C6" w:rsidTr="00D35DA2"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и консультации депутатов Совета депутатов муниципального округа Царицыно по </w:t>
            </w:r>
            <w:r w:rsidRPr="00B3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аппарата СД МО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jc w:val="center"/>
              <w:rPr>
                <w:rFonts w:ascii="Calibri" w:hAnsi="Calibri" w:cs="Times New Roman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СД  МО, советник аппарата СД МО</w:t>
            </w: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квалификации муниципальными служащими, </w:t>
            </w:r>
          </w:p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обязанности, которых входит участие в противодействии коррупции        </w:t>
            </w:r>
            <w:r w:rsidRPr="00B365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jc w:val="center"/>
              <w:rPr>
                <w:rFonts w:ascii="Calibri" w:hAnsi="Calibri" w:cs="Times New Roman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СД  МО</w:t>
            </w: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информации о применении мер дисциплинарной и административной ответственности к муниципальным служащим  по фактам проведения  проверок  с нарушением требований законодательства Российской Федерации и г. Москвы.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jc w:val="center"/>
              <w:rPr>
                <w:rFonts w:ascii="Calibri" w:hAnsi="Calibri" w:cs="Times New Roman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СД  МО</w:t>
            </w:r>
          </w:p>
        </w:tc>
      </w:tr>
      <w:tr w:rsidR="00B365C6" w:rsidRPr="00B365C6" w:rsidTr="00D35DA2">
        <w:tc>
          <w:tcPr>
            <w:tcW w:w="568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должностных инструкций работников  аппарата СД МО целью выявления положений с наличием коррупционной составляющей. </w:t>
            </w:r>
          </w:p>
        </w:tc>
        <w:tc>
          <w:tcPr>
            <w:tcW w:w="1559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26" w:type="dxa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5C6" w:rsidRPr="00B365C6" w:rsidTr="00D35DA2">
        <w:tc>
          <w:tcPr>
            <w:tcW w:w="10207" w:type="dxa"/>
            <w:gridSpan w:val="6"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муниципального округа  Царицыно</w:t>
            </w:r>
          </w:p>
        </w:tc>
      </w:tr>
      <w:tr w:rsidR="00B365C6" w:rsidRPr="00B365C6" w:rsidTr="00D35DA2"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gridSpan w:val="3"/>
            <w:hideMark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МО </w:t>
            </w:r>
          </w:p>
        </w:tc>
      </w:tr>
      <w:tr w:rsidR="00B365C6" w:rsidRPr="00B365C6" w:rsidTr="00D35DA2"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gridSpan w:val="3"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 глава МО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СД  МО</w:t>
            </w:r>
          </w:p>
        </w:tc>
      </w:tr>
      <w:tr w:rsidR="00B365C6" w:rsidRPr="00B365C6" w:rsidTr="00D35DA2">
        <w:tc>
          <w:tcPr>
            <w:tcW w:w="568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gridSpan w:val="3"/>
            <w:hideMark/>
          </w:tcPr>
          <w:p w:rsidR="00B365C6" w:rsidRPr="00B365C6" w:rsidRDefault="00B365C6" w:rsidP="00B3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proofErr w:type="gramStart"/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принимаемых в муниципальном округе  Царицыно  по противодействию коррупции на сайте муниципального округа Царицыно</w:t>
            </w:r>
          </w:p>
        </w:tc>
        <w:tc>
          <w:tcPr>
            <w:tcW w:w="1559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hideMark/>
          </w:tcPr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B365C6" w:rsidRPr="00B365C6" w:rsidRDefault="00B365C6" w:rsidP="00B3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СД  МО   </w:t>
            </w:r>
          </w:p>
        </w:tc>
      </w:tr>
    </w:tbl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C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365C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B365C6" w:rsidRPr="00B365C6" w:rsidRDefault="00B365C6" w:rsidP="00B36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65C6" w:rsidRPr="00B365C6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5" w:rsidRDefault="004656B5" w:rsidP="0007006C">
      <w:pPr>
        <w:spacing w:after="0" w:line="240" w:lineRule="auto"/>
      </w:pPr>
      <w:r>
        <w:separator/>
      </w:r>
    </w:p>
  </w:endnote>
  <w:endnote w:type="continuationSeparator" w:id="0">
    <w:p w:rsidR="004656B5" w:rsidRDefault="004656B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5" w:rsidRDefault="004656B5" w:rsidP="0007006C">
      <w:pPr>
        <w:spacing w:after="0" w:line="240" w:lineRule="auto"/>
      </w:pPr>
      <w:r>
        <w:separator/>
      </w:r>
    </w:p>
  </w:footnote>
  <w:footnote w:type="continuationSeparator" w:id="0">
    <w:p w:rsidR="004656B5" w:rsidRDefault="004656B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FDC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960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6B5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5C6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4901-9DC2-4A4B-8FF5-5DA3BF3C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42</cp:revision>
  <cp:lastPrinted>2013-11-18T09:58:00Z</cp:lastPrinted>
  <dcterms:created xsi:type="dcterms:W3CDTF">2013-10-11T06:16:00Z</dcterms:created>
  <dcterms:modified xsi:type="dcterms:W3CDTF">2015-12-24T05:56:00Z</dcterms:modified>
</cp:coreProperties>
</file>