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3113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31133" w:rsidRPr="00D31133" w:rsidRDefault="00D3113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D31133" w:rsidRPr="00D31133" w:rsidTr="00171892">
        <w:tc>
          <w:tcPr>
            <w:tcW w:w="5382" w:type="dxa"/>
          </w:tcPr>
          <w:p w:rsidR="00D31133" w:rsidRPr="00D31133" w:rsidRDefault="00D31133" w:rsidP="00D31133">
            <w:pPr>
              <w:tabs>
                <w:tab w:val="left" w:pos="5387"/>
              </w:tabs>
              <w:ind w:left="176" w:right="-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Положения о проведении аттестации муниципальных служащих аппарата Совета депутатов муниципального округа Царицыно</w:t>
            </w:r>
          </w:p>
        </w:tc>
        <w:tc>
          <w:tcPr>
            <w:tcW w:w="4245" w:type="dxa"/>
          </w:tcPr>
          <w:p w:rsidR="00D31133" w:rsidRPr="00D31133" w:rsidRDefault="00D31133" w:rsidP="00D31133">
            <w:pPr>
              <w:tabs>
                <w:tab w:val="left" w:pos="5387"/>
              </w:tabs>
              <w:ind w:right="38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133" w:rsidRPr="00D31133" w:rsidRDefault="00D31133" w:rsidP="00D31133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D31133" w:rsidRPr="00D31133" w:rsidRDefault="00D31133" w:rsidP="00D311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18 Федерального закона от 2 марта 2007 года № 25-ФЗ «О муниципальной службе в Российской Федерации», п. 7 статьи 22, п. 4 статьи 23 Закона города Москвы от 22 октября 2008 года № 50 «О муниципальной службе в городе Москве», </w:t>
      </w:r>
    </w:p>
    <w:p w:rsidR="00D31133" w:rsidRPr="00D31133" w:rsidRDefault="00D31133" w:rsidP="00D3113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1. Утвердить Положение о проведении аттестации муниципальных служащих аппарата Совета депутатов муниципального округа Царицыно (приложение).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2. Признать утратившим силу решение Совета депутатов муниципального округа Царицыно от 14 ноября 2013 №МЦА-03-15/11 «Об утверждении Положения о проведении аттестации муниципальных служащих аппарата Совета депутатов муниципального округа Царицыно». 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1133">
        <w:rPr>
          <w:rFonts w:ascii="Calibri" w:eastAsia="Times New Roman" w:hAnsi="Calibri" w:cs="Times New Roman"/>
        </w:rPr>
        <w:t xml:space="preserve"> </w:t>
      </w:r>
      <w:r w:rsidRPr="00D3113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  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sz w:val="28"/>
          <w:szCs w:val="28"/>
        </w:rPr>
        <w:t>4. Контроль за исполнением настоящего решения возложить на главу муниципального округа Царицыно Хлестова Дмитрия Владимировича.</w:t>
      </w:r>
    </w:p>
    <w:p w:rsidR="00D31133" w:rsidRPr="00D31133" w:rsidRDefault="00D31133" w:rsidP="00D31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цыно                       </w:t>
      </w: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Pr="00D31133" w:rsidRDefault="00D31133" w:rsidP="00D311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133" w:rsidRPr="00D31133" w:rsidTr="00171892">
        <w:tc>
          <w:tcPr>
            <w:tcW w:w="4785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Царицыно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апреля 2021 года №ЦА-01-05-06/05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133" w:rsidRPr="00D31133" w:rsidRDefault="00D31133" w:rsidP="00D31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Положение</w:t>
      </w: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>о проведении аттестации муниципальных служащих аппарата Совета депутатов муниципального округа Царицыно</w:t>
      </w: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1.1. Настоящим Положением определяется порядок проведения аттестации муниципальных служащих аппарата Совета депутатов муниципального округа Царицыно (далее по тексту - муниципальные служащие, аппарат Совета депутатов).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1.3. Аттестация проводится один раз в три года.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1.4. Аттестации не подлежат муниципальные служащие: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замещающие должности муниципальной службы менее одного года;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достигшие возраста 60 лет;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 год после выхода из отпуска;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беременные женщины;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5) в случае, если с ними заключен срочный трудовой договор (контракт);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6) в течение одного года после присвоения им классного чина.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2. Организация проведения аттестации</w:t>
      </w: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2.1. Для проведения аттестации по решению руководителя аппарата Совета депутатов муниципального округа Царицыно (далее – руководитель аппарата) в отношении муниципальных служащих аппарата Совета депутатов издается распоряжение аппарата Совета депутатов муниципального округа Царицыно (далее – распоряжение) - в отношении руководителя аппарата Совета депутатов - распоряжение главы муниципального округа Царицыно.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2.2. Распоряжение должно содержать следующие положения: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об утверждении графика проведения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о формировании аттестационной комиссии;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о составлении списка муниципальных служащих, подлежащих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2.3. В состав аттестационной комиссии входят: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2.3.1. В случае проведения аттестации руководителя аппарата Совета депутатов: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глава муниципального округа Царицыно;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муниципальные служащие (в том числе специалист, ответственный за ведение кадрового делопроизводства);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может входить представитель уполномоченного органа исполнительной власти города Москвы. 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2.3.2. В случае проведения аттестации муниципальным служащим аппарата Совета депутатов: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руководитель аппарата Совета депутатов;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уполномоченные им муниципальные служащие (в том числе специалист, ответственный за ведение кадрового делопроизводства);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2.3.3. В состав аттестационной комиссии могут входить представители научных и образовательных организаций, других организаций, приглашаемые руководителем аппарата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 </w:t>
      </w:r>
      <w:hyperlink r:id="rId7" w:anchor="/document/10102673/entry/0" w:history="1">
        <w:r w:rsidRPr="00D31133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законодательства</w:t>
        </w:r>
      </w:hyperlink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 о государственной тайне.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2.5. Аттестационная комиссия состоит из председателя, заместителя председателя, секретаря и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2.6. Аттестация проводится в соответствии с графиком проведения аттестации, который утверждается руководителем аппарата Совета депутатов (в отношении аттестации муниципальных служащих аппарата Совета депутатов), и главой муниципального округа Царицыно (в отношении аттестации руководителя аппарата Совета депутатов), в котором указываются: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список муниципальных служащих, подлежащих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дата, время и место проведения аттестации;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ответственного за представление отзыва.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2.8. Не позднее чем за 14 дней до начала проведения аттестации в аттестационную комиссию представляется отзыв за аттестационный период, подписанный главой муниципального округа Царицыно - в отношении руководителя аппарата Совета депутатов, руководителем аппарата Совета депутатов - в отношении муниципальных служащих аппарата Совета депутатов.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2.9. Отзыв должен содержать следующие сведения: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фамилию, имя, отчество;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2.10. При каждой последующей аттестации в аттестационную комиссию представляется также аттестационный лист муниципального служащего, составленный по форме Приложения к данному Положению, с результатами предыдущей аттестации.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2.11. Ответственный специалист за ведение кадрового делопроизводства не менее чем за 7 дней до начала аттестации должен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2.12. Аттестационная комиссия вправе перенести аттестацию на другой день в случае: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3. Порядок проведения аттестации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 </w:t>
      </w:r>
      <w:hyperlink r:id="rId8" w:anchor="/multilink/390878/paragraph/847/number/0" w:history="1">
        <w:r w:rsidRPr="00D3113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 о муниципальной службе, а аттестация переносится на более поздний срок.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3.2. Аттестационная комиссия рассматривает представленные документы, заслушивает сообщения аттестуемого муниципального </w:t>
      </w: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служащего, либо при необходимости - его руководителя о профессиональной деятельности муниципального служащего.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1) уровень его образования и профессиональных знаний;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3.7.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D31133" w:rsidRPr="00D31133" w:rsidRDefault="00D31133" w:rsidP="00D3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4. Результаты аттестации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4.3.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4.6. Материалы аттестации передаются руководителю аппарата не позднее чем через семь дней после ее проведения.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4.7. Муниципальный служащий вправе обжаловать результаты аттестации в судебном порядке.</w:t>
      </w:r>
    </w:p>
    <w:p w:rsidR="00D31133" w:rsidRPr="00D31133" w:rsidRDefault="00D31133" w:rsidP="00D31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t>4.8.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D31133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D31133" w:rsidRPr="00D31133" w:rsidRDefault="00D31133" w:rsidP="00D31133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31133"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31"/>
      </w:tblGrid>
      <w:tr w:rsidR="00D31133" w:rsidRPr="00D31133" w:rsidTr="00171892">
        <w:tc>
          <w:tcPr>
            <w:tcW w:w="4673" w:type="dxa"/>
          </w:tcPr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954" w:type="dxa"/>
          </w:tcPr>
          <w:p w:rsidR="00D31133" w:rsidRPr="00D31133" w:rsidRDefault="00D31133" w:rsidP="00D31133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D3113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Приложение </w:t>
            </w:r>
          </w:p>
          <w:p w:rsidR="00D31133" w:rsidRPr="00D31133" w:rsidRDefault="00D31133" w:rsidP="00D31133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D3113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 Положению о проведении аттестации муниципальных служащих аппарата Совета депутатов муниципального округа Царицыно</w:t>
            </w:r>
          </w:p>
        </w:tc>
      </w:tr>
    </w:tbl>
    <w:p w:rsidR="00D31133" w:rsidRPr="00D31133" w:rsidRDefault="00D31133" w:rsidP="00D3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Аттестационный лист</w:t>
      </w: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 муниципального служащего аппарата 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D3113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Совета депутатов муниципального органа Царицыно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1. Фамилия, имя, отчество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2. Число, месяц и год рождения 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0" w:name="sub_30003"/>
      <w:r w:rsidRPr="00D31133">
        <w:rPr>
          <w:rFonts w:ascii="Courier New" w:eastAsia="Times New Roman" w:hAnsi="Courier New" w:cs="Courier New"/>
        </w:rPr>
        <w:t xml:space="preserve">     3. Сведения о профессиональном образовании, наличии ученой степени,</w:t>
      </w:r>
    </w:p>
    <w:bookmarkEnd w:id="0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ученого звания 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(когда и какую образовательную организацию окончил,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специальность (направление подготовки) и квалификация по образованию,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ученая степень, ученое звание)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4. Замещаемая должность муниципальной службы на момент аттестации и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дата назначения на эту должность 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5. Стаж муниципальной службы 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6. Общий трудовой стаж (в том числе стаж муниципальной службы), стаж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работы по специальности 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1" w:name="sub_30007"/>
      <w:r w:rsidRPr="00D31133">
        <w:rPr>
          <w:rFonts w:ascii="Courier New" w:eastAsia="Times New Roman" w:hAnsi="Courier New" w:cs="Courier New"/>
        </w:rPr>
        <w:t xml:space="preserve">     7.  Классный    чин     муниципальной    службы    и    дата     его</w:t>
      </w:r>
    </w:p>
    <w:bookmarkEnd w:id="1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присвоения ______________________________________________________________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8. Вопросы к муниципальному служащему и краткие ответы на них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9.  Замечания и предложения, высказанные членами аттестационной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комиссии ________________________________________________________________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10. Краткая оценка выполнения муниципальным служащим рекомендаций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предыдущей аттестации 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(выполнены, выполнены частично, не выполнены)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bookmarkStart w:id="2" w:name="sub_300011"/>
      <w:r w:rsidRPr="00D31133">
        <w:rPr>
          <w:rFonts w:ascii="Courier New" w:eastAsia="Times New Roman" w:hAnsi="Courier New" w:cs="Courier New"/>
        </w:rPr>
        <w:t xml:space="preserve">     11. Решение аттестационной комиссии </w:t>
      </w:r>
    </w:p>
    <w:bookmarkEnd w:id="2"/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  службы при условии успешного прохождения профессиональной переподготовки   или повышения квалификации;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не соответствует замещаемой должности муниципальной службы)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12. Количественный состав аттестационной комиссии 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На заседании присутствовало ______ членов аттестационной комиссии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lastRenderedPageBreak/>
        <w:t xml:space="preserve">     Количество голосов за ______, против 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13. Примечания _____________________________________________________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  <w:bookmarkStart w:id="3" w:name="_GoBack"/>
      <w:bookmarkEnd w:id="3"/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Председатель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Заместитель председателя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Секретарь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Члены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аттестационной комиссии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___________ 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(подпись)         (расшифровка подписи)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Дата проведения аттестации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 аттестационным листом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ознакомился                __________________________________________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 xml:space="preserve">                            (подпись муниципального служащего, дата)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(место для печати органа местного</w:t>
      </w:r>
    </w:p>
    <w:p w:rsidR="00D31133" w:rsidRPr="00D31133" w:rsidRDefault="00D31133" w:rsidP="00D311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D31133">
        <w:rPr>
          <w:rFonts w:ascii="Courier New" w:eastAsia="Times New Roman" w:hAnsi="Courier New" w:cs="Courier New"/>
        </w:rPr>
        <w:t>самоуправления, муниципального органа)</w:t>
      </w:r>
    </w:p>
    <w:p w:rsidR="00F473D2" w:rsidRPr="00F473D2" w:rsidRDefault="00F473D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F473D2" w:rsidRPr="00F473D2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F5" w:rsidRDefault="00F200F5" w:rsidP="0007006C">
      <w:pPr>
        <w:spacing w:after="0" w:line="240" w:lineRule="auto"/>
      </w:pPr>
      <w:r>
        <w:separator/>
      </w:r>
    </w:p>
  </w:endnote>
  <w:endnote w:type="continuationSeparator" w:id="0">
    <w:p w:rsidR="00F200F5" w:rsidRDefault="00F200F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F5" w:rsidRDefault="00F200F5" w:rsidP="0007006C">
      <w:pPr>
        <w:spacing w:after="0" w:line="240" w:lineRule="auto"/>
      </w:pPr>
      <w:r>
        <w:separator/>
      </w:r>
    </w:p>
  </w:footnote>
  <w:footnote w:type="continuationSeparator" w:id="0">
    <w:p w:rsidR="00F200F5" w:rsidRDefault="00F200F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33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0F5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9">
    <w:name w:val="Сетка таблицы9"/>
    <w:basedOn w:val="a1"/>
    <w:next w:val="ad"/>
    <w:uiPriority w:val="59"/>
    <w:rsid w:val="00D311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D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2B13-1067-4BAC-88A1-7AFD95C4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2021-04-21T07:45:00Z</dcterms:modified>
</cp:coreProperties>
</file>