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E4294C" w:rsidRDefault="00002383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06.04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1B023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002383" w:rsidRPr="00002383" w:rsidRDefault="00002383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55A72" w:rsidRPr="00C55A72" w:rsidRDefault="00C55A72" w:rsidP="00C55A72">
      <w:pPr>
        <w:tabs>
          <w:tab w:val="left" w:pos="-426"/>
          <w:tab w:val="left" w:pos="4253"/>
        </w:tabs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A72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согласовании направления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2021 году (20%) </w:t>
      </w:r>
    </w:p>
    <w:p w:rsidR="00C55A72" w:rsidRPr="00C55A72" w:rsidRDefault="00C55A72" w:rsidP="00C55A72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55A72" w:rsidRPr="00C55A72" w:rsidRDefault="00C55A72" w:rsidP="00C55A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A72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 постановления Правительства Москвы от 26 декабря 2012 года № 849-ПП «О стимулировании управ района города Москвы» и принимая во внимание обращение главы управы района Царицыно города Москвы от 01 апреля 2021 года № ЦА-16-144/1</w:t>
      </w:r>
    </w:p>
    <w:p w:rsidR="00C55A72" w:rsidRPr="00C55A72" w:rsidRDefault="00C55A72" w:rsidP="00C55A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5A72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C55A72" w:rsidRPr="00C55A72" w:rsidRDefault="00C55A72" w:rsidP="00C55A72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A72">
        <w:rPr>
          <w:rFonts w:ascii="Times New Roman" w:eastAsia="Times New Roman" w:hAnsi="Times New Roman" w:cs="Times New Roman"/>
          <w:sz w:val="28"/>
          <w:szCs w:val="28"/>
        </w:rPr>
        <w:t>1. Согласовать направление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2021 году (20%)                   согласно приложению 1 к настоящему решению.</w:t>
      </w:r>
    </w:p>
    <w:p w:rsidR="00C55A72" w:rsidRPr="00C55A72" w:rsidRDefault="00C55A72" w:rsidP="00C55A72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A72">
        <w:rPr>
          <w:rFonts w:ascii="Times New Roman" w:eastAsia="Times New Roman" w:hAnsi="Times New Roman" w:cs="Times New Roman"/>
          <w:sz w:val="28"/>
          <w:szCs w:val="28"/>
        </w:rPr>
        <w:t>2. Принять к сведению резервирование средств стимулирования управы района Царицыно города Москвы на установку шлагбаумов в 2021 году согласно приложению 2 к настоящему решению.</w:t>
      </w:r>
    </w:p>
    <w:p w:rsidR="00C55A72" w:rsidRPr="00C55A72" w:rsidRDefault="00C55A72" w:rsidP="00C55A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A72">
        <w:rPr>
          <w:rFonts w:ascii="Times New Roman" w:eastAsia="Times New Roman" w:hAnsi="Times New Roman" w:cs="Times New Roman"/>
          <w:sz w:val="28"/>
          <w:szCs w:val="28"/>
        </w:rPr>
        <w:t>3.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</w:t>
      </w:r>
    </w:p>
    <w:p w:rsidR="00C55A72" w:rsidRPr="00C55A72" w:rsidRDefault="00C55A72" w:rsidP="00C55A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A72">
        <w:rPr>
          <w:rFonts w:ascii="Times New Roman" w:eastAsia="Times New Roman" w:hAnsi="Times New Roman" w:cs="Times New Roman"/>
          <w:sz w:val="28"/>
          <w:szCs w:val="28"/>
        </w:rPr>
        <w:t>4.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www.mcaricino.ru.</w:t>
      </w:r>
    </w:p>
    <w:p w:rsidR="00C55A72" w:rsidRPr="00C55A72" w:rsidRDefault="00C55A72" w:rsidP="00C55A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A72">
        <w:rPr>
          <w:rFonts w:ascii="Times New Roman" w:eastAsia="Times New Roman" w:hAnsi="Times New Roman" w:cs="Times New Roman"/>
          <w:sz w:val="28"/>
          <w:szCs w:val="28"/>
        </w:rPr>
        <w:t>5. Контроль за выполнением настоящего решения возложить на главу муниципального округа Царицыно Д.В. Хлестова.</w:t>
      </w:r>
    </w:p>
    <w:p w:rsidR="00C55A72" w:rsidRPr="00C55A72" w:rsidRDefault="00C55A72" w:rsidP="00C55A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5A72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Д.В. Хлестов</w:t>
      </w:r>
    </w:p>
    <w:p w:rsidR="00002383" w:rsidRPr="00002383" w:rsidRDefault="00C55A72" w:rsidP="00C55A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5A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002383" w:rsidRPr="0000238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Приложение 1</w:t>
      </w:r>
    </w:p>
    <w:p w:rsidR="00002383" w:rsidRPr="00002383" w:rsidRDefault="00002383" w:rsidP="00002383">
      <w:pPr>
        <w:shd w:val="clear" w:color="auto" w:fill="FFFFFF"/>
        <w:spacing w:line="240" w:lineRule="auto"/>
        <w:ind w:left="4860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02383">
        <w:rPr>
          <w:rFonts w:ascii="Times New Roman" w:eastAsia="Times New Roman" w:hAnsi="Times New Roman" w:cs="Times New Roman"/>
          <w:spacing w:val="7"/>
          <w:sz w:val="20"/>
          <w:szCs w:val="20"/>
        </w:rPr>
        <w:t>к решению Совета депутатов</w:t>
      </w:r>
      <w:r w:rsidRPr="00002383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округа Царицыно от 06.04.2021 № ЦА-01-05-05/01</w:t>
      </w:r>
    </w:p>
    <w:p w:rsidR="00002383" w:rsidRPr="00002383" w:rsidRDefault="00002383" w:rsidP="00002383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02383">
        <w:rPr>
          <w:rFonts w:ascii="Times New Roman" w:eastAsia="Calibri" w:hAnsi="Times New Roman" w:cs="Times New Roman"/>
          <w:b/>
          <w:lang w:eastAsia="en-US"/>
        </w:rPr>
        <w:t>Мероприятия по благоустройству дворовых территорий района Царицыно Южного административного округа города Москвы в 2021 году,</w:t>
      </w:r>
    </w:p>
    <w:p w:rsidR="00002383" w:rsidRPr="00002383" w:rsidRDefault="00002383" w:rsidP="00002383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02383">
        <w:rPr>
          <w:rFonts w:ascii="Times New Roman" w:eastAsia="Calibri" w:hAnsi="Times New Roman" w:cs="Times New Roman"/>
          <w:b/>
          <w:lang w:eastAsia="en-US"/>
        </w:rPr>
        <w:t xml:space="preserve"> за счет средств стимулирования управ районов города Москвы (20%)</w:t>
      </w:r>
    </w:p>
    <w:tbl>
      <w:tblPr>
        <w:tblW w:w="1060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277"/>
        <w:gridCol w:w="3400"/>
        <w:gridCol w:w="1276"/>
        <w:gridCol w:w="851"/>
        <w:gridCol w:w="1388"/>
      </w:tblGrid>
      <w:tr w:rsidR="00002383" w:rsidRPr="00002383" w:rsidTr="00950A68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02383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02383">
              <w:rPr>
                <w:rFonts w:ascii="Times New Roman" w:eastAsia="Calibri" w:hAnsi="Times New Roman" w:cs="Times New Roman"/>
                <w:b/>
                <w:lang w:val="en-US"/>
              </w:rPr>
              <w:t xml:space="preserve">АДРЕС </w:t>
            </w:r>
          </w:p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02383">
              <w:rPr>
                <w:rFonts w:ascii="Times New Roman" w:eastAsia="Calibri" w:hAnsi="Times New Roman" w:cs="Times New Roman"/>
                <w:b/>
                <w:lang w:val="en-US"/>
              </w:rPr>
              <w:t xml:space="preserve">дворовой территории                                                                                                   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02383">
              <w:rPr>
                <w:rFonts w:ascii="Times New Roman" w:eastAsia="Calibri" w:hAnsi="Times New Roman" w:cs="Times New Roman"/>
                <w:b/>
                <w:lang w:val="en-US"/>
              </w:rPr>
              <w:t>Площадь, тыс.</w:t>
            </w:r>
            <w:r w:rsidRPr="0000238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002383">
              <w:rPr>
                <w:rFonts w:ascii="Times New Roman" w:eastAsia="Calibri" w:hAnsi="Times New Roman" w:cs="Times New Roman"/>
                <w:b/>
                <w:lang w:val="en-US"/>
              </w:rPr>
              <w:t>кв.м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2383">
              <w:rPr>
                <w:rFonts w:ascii="Times New Roman" w:eastAsia="Calibri" w:hAnsi="Times New Roman" w:cs="Times New Roman"/>
                <w:b/>
                <w:lang w:val="en-US"/>
              </w:rPr>
              <w:t>Виды работ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02383">
              <w:rPr>
                <w:rFonts w:ascii="Times New Roman" w:eastAsia="Calibri" w:hAnsi="Times New Roman" w:cs="Times New Roman"/>
                <w:b/>
              </w:rPr>
              <w:t>Объем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02383">
              <w:rPr>
                <w:rFonts w:ascii="Times New Roman" w:eastAsia="Calibri" w:hAnsi="Times New Roman" w:cs="Times New Roman"/>
                <w:b/>
              </w:rPr>
              <w:t>Ед. измерения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02383">
              <w:rPr>
                <w:rFonts w:ascii="Times New Roman" w:eastAsia="Calibri" w:hAnsi="Times New Roman" w:cs="Times New Roman"/>
                <w:b/>
              </w:rPr>
              <w:t>Затраты</w:t>
            </w:r>
          </w:p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02383">
              <w:rPr>
                <w:rFonts w:ascii="Times New Roman" w:eastAsia="Calibri" w:hAnsi="Times New Roman" w:cs="Times New Roman"/>
                <w:b/>
              </w:rPr>
              <w:t xml:space="preserve"> (руб.)</w:t>
            </w:r>
          </w:p>
        </w:tc>
      </w:tr>
      <w:tr w:rsidR="00002383" w:rsidRPr="00002383" w:rsidTr="00950A68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1</w:t>
            </w:r>
          </w:p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 xml:space="preserve">Бехтерева ул.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10,52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Устройство гостевых парковочных карманов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м/м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240 307,80</w:t>
            </w:r>
          </w:p>
        </w:tc>
      </w:tr>
      <w:tr w:rsidR="00002383" w:rsidRPr="00002383" w:rsidTr="00950A68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Общая стоимость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b/>
                <w:lang w:eastAsia="en-US"/>
              </w:rPr>
              <w:t>240 307,80</w:t>
            </w:r>
          </w:p>
        </w:tc>
      </w:tr>
      <w:tr w:rsidR="00002383" w:rsidRPr="00002383" w:rsidTr="00950A68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Ереванская ул. 16 к.1,2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11,60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Ремонт асфальтового покрытия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1478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кв.м.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1 083 331,56</w:t>
            </w:r>
          </w:p>
        </w:tc>
      </w:tr>
      <w:tr w:rsidR="00002383" w:rsidRPr="00002383" w:rsidTr="00950A68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Общая стоимость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b/>
                <w:lang w:eastAsia="en-US"/>
              </w:rPr>
              <w:t>1 083 331,56</w:t>
            </w:r>
          </w:p>
        </w:tc>
      </w:tr>
      <w:tr w:rsidR="00002383" w:rsidRPr="00002383" w:rsidTr="00950A68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Кавказский бульвар 29 к.2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9,91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Ремонт асфальтового покрытия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3944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кв.м.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2 889 219,67</w:t>
            </w:r>
          </w:p>
        </w:tc>
      </w:tr>
      <w:tr w:rsidR="00002383" w:rsidRPr="00002383" w:rsidTr="00950A68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Установка/ремонт бортового камня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1550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п.м.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2 459 732,55</w:t>
            </w:r>
          </w:p>
        </w:tc>
      </w:tr>
      <w:tr w:rsidR="00002383" w:rsidRPr="00002383" w:rsidTr="00950A68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кв.м.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250 353,88</w:t>
            </w:r>
          </w:p>
        </w:tc>
      </w:tr>
      <w:tr w:rsidR="00002383" w:rsidRPr="00002383" w:rsidTr="00950A68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Общая стоимость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b/>
                <w:lang w:eastAsia="en-US"/>
              </w:rPr>
              <w:t>5 599 306,10</w:t>
            </w:r>
          </w:p>
        </w:tc>
      </w:tr>
      <w:tr w:rsidR="00002383" w:rsidRPr="00002383" w:rsidTr="00950A68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Кавказский бульвар 29 к.4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9,69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Ремонт асфальтового покрытия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2280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кв.м.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1 651 118,49</w:t>
            </w:r>
          </w:p>
        </w:tc>
      </w:tr>
      <w:tr w:rsidR="00002383" w:rsidRPr="00002383" w:rsidTr="00950A68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Установка/ремонт бортового камня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1391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п.м.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1 861 707,50</w:t>
            </w:r>
          </w:p>
        </w:tc>
      </w:tr>
      <w:tr w:rsidR="00002383" w:rsidRPr="00002383" w:rsidTr="00950A68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Устройство гостевых парковочных карманов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м/м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113 143,25</w:t>
            </w:r>
          </w:p>
        </w:tc>
      </w:tr>
      <w:tr w:rsidR="00002383" w:rsidRPr="00002383" w:rsidTr="00950A68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762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кв.м.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541 672,72</w:t>
            </w:r>
          </w:p>
        </w:tc>
      </w:tr>
      <w:tr w:rsidR="00002383" w:rsidRPr="00002383" w:rsidTr="00950A68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b/>
                <w:lang w:eastAsia="en-US"/>
              </w:rPr>
              <w:t>Общая стоимость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b/>
                <w:lang w:eastAsia="en-US"/>
              </w:rPr>
              <w:t>4 167 641,96</w:t>
            </w:r>
          </w:p>
        </w:tc>
      </w:tr>
      <w:tr w:rsidR="00002383" w:rsidRPr="00002383" w:rsidTr="00950A68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Медиков ул. 15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14,52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Ремонт асфальтового покрытия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1061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кв.м.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777 651,49</w:t>
            </w:r>
          </w:p>
        </w:tc>
      </w:tr>
      <w:tr w:rsidR="00002383" w:rsidRPr="00002383" w:rsidTr="00950A68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Общая стоимость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b/>
                <w:lang w:eastAsia="en-US"/>
              </w:rPr>
              <w:t>777 651,49</w:t>
            </w:r>
          </w:p>
        </w:tc>
      </w:tr>
      <w:tr w:rsidR="00002383" w:rsidRPr="00002383" w:rsidTr="00950A6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Бакинская ул. 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 xml:space="preserve">установка пандуса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11 000,00</w:t>
            </w:r>
          </w:p>
        </w:tc>
      </w:tr>
      <w:tr w:rsidR="00002383" w:rsidRPr="00002383" w:rsidTr="00950A6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Бакинская ул. 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установка пандуса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11 000,00</w:t>
            </w:r>
          </w:p>
        </w:tc>
      </w:tr>
      <w:tr w:rsidR="00002383" w:rsidRPr="00002383" w:rsidTr="00950A6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Бакинская ул. 17 к.2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 xml:space="preserve">установка пандуса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11 000,00</w:t>
            </w:r>
          </w:p>
        </w:tc>
      </w:tr>
      <w:tr w:rsidR="00002383" w:rsidRPr="00002383" w:rsidTr="00950A6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Кавказский бульвар 35/2 к.1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 xml:space="preserve">установка пандуса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11 000,00</w:t>
            </w:r>
          </w:p>
        </w:tc>
      </w:tr>
      <w:tr w:rsidR="00002383" w:rsidRPr="00002383" w:rsidTr="00950A6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Кавказский бульвар 41 к.1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 xml:space="preserve">установка пандуса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11 000,00</w:t>
            </w:r>
          </w:p>
        </w:tc>
      </w:tr>
      <w:tr w:rsidR="00002383" w:rsidRPr="00002383" w:rsidTr="00950A6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Кантемировская ул. 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 xml:space="preserve">установка пандуса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11 000,00</w:t>
            </w:r>
          </w:p>
        </w:tc>
      </w:tr>
      <w:tr w:rsidR="00002383" w:rsidRPr="00002383" w:rsidTr="00950A6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Кантемировская ул. 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 xml:space="preserve">установка пандуса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11 000,00</w:t>
            </w:r>
          </w:p>
        </w:tc>
      </w:tr>
      <w:tr w:rsidR="00002383" w:rsidRPr="00002383" w:rsidTr="00950A6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Кантемировская ул. 29 к.1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 xml:space="preserve">установка пандуса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11 000,00</w:t>
            </w:r>
          </w:p>
        </w:tc>
      </w:tr>
      <w:tr w:rsidR="00002383" w:rsidRPr="00002383" w:rsidTr="00950A68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Кантемировская ул. 3 к.3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 xml:space="preserve">установка пандуса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33 000,00</w:t>
            </w:r>
          </w:p>
        </w:tc>
      </w:tr>
      <w:tr w:rsidR="00002383" w:rsidRPr="00002383" w:rsidTr="00950A6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Кантемировская ул. 3 к.6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 xml:space="preserve">установка пандуса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11 000,00</w:t>
            </w:r>
          </w:p>
        </w:tc>
      </w:tr>
      <w:tr w:rsidR="00002383" w:rsidRPr="00002383" w:rsidTr="00950A6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Кантемировская ул. 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 xml:space="preserve">установка пандуса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22 000,00</w:t>
            </w:r>
          </w:p>
        </w:tc>
      </w:tr>
      <w:tr w:rsidR="00002383" w:rsidRPr="00002383" w:rsidTr="00950A6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Кантемировская ул. 31 к.2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 xml:space="preserve">установка пандуса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11 000,00</w:t>
            </w:r>
          </w:p>
        </w:tc>
      </w:tr>
      <w:tr w:rsidR="00002383" w:rsidRPr="00002383" w:rsidTr="00950A6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Кантемировская ул. 31 к.3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 xml:space="preserve">установка пандуса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11 000,00</w:t>
            </w:r>
          </w:p>
        </w:tc>
      </w:tr>
      <w:tr w:rsidR="00002383" w:rsidRPr="00002383" w:rsidTr="00950A6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Кантемировская ул. 31 к.4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 xml:space="preserve">установка пандуса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11 000,00</w:t>
            </w:r>
          </w:p>
        </w:tc>
      </w:tr>
      <w:tr w:rsidR="00002383" w:rsidRPr="00002383" w:rsidTr="00950A6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Кантемировская ул. 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 xml:space="preserve">установка пандуса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11 000,00</w:t>
            </w:r>
          </w:p>
        </w:tc>
      </w:tr>
      <w:tr w:rsidR="00002383" w:rsidRPr="00002383" w:rsidTr="00950A6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Кантемировская ул.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 xml:space="preserve">установка пандуса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11 000,00</w:t>
            </w:r>
          </w:p>
        </w:tc>
      </w:tr>
      <w:tr w:rsidR="00002383" w:rsidRPr="00002383" w:rsidTr="00950A6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Каспийская ул. 30 к.2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 xml:space="preserve">установка пандуса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11 000,00</w:t>
            </w:r>
          </w:p>
        </w:tc>
      </w:tr>
      <w:tr w:rsidR="00002383" w:rsidRPr="00002383" w:rsidTr="00950A6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Каспийская ул. 30 к.3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 xml:space="preserve">установка пандуса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11 000,00</w:t>
            </w:r>
          </w:p>
        </w:tc>
      </w:tr>
      <w:tr w:rsidR="00002383" w:rsidRPr="00002383" w:rsidTr="00950A6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Каспийская ул. 30 к.4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 xml:space="preserve">установка пандуса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11 000,00</w:t>
            </w:r>
          </w:p>
        </w:tc>
      </w:tr>
      <w:tr w:rsidR="00002383" w:rsidRPr="00002383" w:rsidTr="00950A6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Луганская ул. 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 xml:space="preserve">установка пандуса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11 000,00</w:t>
            </w:r>
          </w:p>
        </w:tc>
      </w:tr>
      <w:tr w:rsidR="00002383" w:rsidRPr="00002383" w:rsidTr="00950A6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Севанская ул. 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 xml:space="preserve">установка пандуса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55 000,00</w:t>
            </w:r>
          </w:p>
        </w:tc>
      </w:tr>
      <w:tr w:rsidR="00002383" w:rsidRPr="00002383" w:rsidTr="00950A6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Севанская ул. 19 к.1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 xml:space="preserve">установка пандуса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33 000,00</w:t>
            </w:r>
          </w:p>
        </w:tc>
      </w:tr>
      <w:tr w:rsidR="00002383" w:rsidRPr="00002383" w:rsidTr="00950A6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lastRenderedPageBreak/>
              <w:t>28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Севанская ул.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 xml:space="preserve">установка пандуса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22 000,00</w:t>
            </w:r>
          </w:p>
        </w:tc>
      </w:tr>
      <w:tr w:rsidR="00002383" w:rsidRPr="00002383" w:rsidTr="00950A6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Севанская ул. 46 к.1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 xml:space="preserve">установка пандуса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11 000,00</w:t>
            </w:r>
          </w:p>
        </w:tc>
      </w:tr>
      <w:tr w:rsidR="00002383" w:rsidRPr="00002383" w:rsidTr="00950A6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Севанская ул. 52 к.2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 xml:space="preserve">установка пандуса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11 000,00</w:t>
            </w:r>
          </w:p>
        </w:tc>
      </w:tr>
      <w:tr w:rsidR="00002383" w:rsidRPr="00002383" w:rsidTr="00950A6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Севанская ул. 56 к.3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 xml:space="preserve">установка пандуса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11 000,00</w:t>
            </w:r>
          </w:p>
        </w:tc>
      </w:tr>
      <w:tr w:rsidR="00002383" w:rsidRPr="00002383" w:rsidTr="00950A6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Севанская ул. 7 к.1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 xml:space="preserve">установка пандуса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11 000,00</w:t>
            </w:r>
          </w:p>
        </w:tc>
      </w:tr>
      <w:tr w:rsidR="00002383" w:rsidRPr="00002383" w:rsidTr="00950A6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Севанская ул.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 xml:space="preserve">установка пандуса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33 000,00</w:t>
            </w:r>
          </w:p>
        </w:tc>
      </w:tr>
      <w:tr w:rsidR="00002383" w:rsidRPr="00002383" w:rsidTr="00950A6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Тимуровская ул. 3 к.2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 xml:space="preserve">установка пандуса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11 000,00</w:t>
            </w:r>
          </w:p>
        </w:tc>
      </w:tr>
      <w:tr w:rsidR="00002383" w:rsidRPr="00002383" w:rsidTr="00950A6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Бехтерева ул. 11 к.1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 xml:space="preserve">установка пандуса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11 000,00</w:t>
            </w:r>
          </w:p>
        </w:tc>
      </w:tr>
      <w:tr w:rsidR="00002383" w:rsidRPr="00002383" w:rsidTr="00950A6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Бехтерева ул. 11 к.2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 xml:space="preserve">установка пандуса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11 000,00</w:t>
            </w:r>
          </w:p>
        </w:tc>
      </w:tr>
      <w:tr w:rsidR="00002383" w:rsidRPr="00002383" w:rsidTr="00950A6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Бехтерева ул. 13 к.1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 xml:space="preserve">установка пандуса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11 000,00</w:t>
            </w:r>
          </w:p>
        </w:tc>
      </w:tr>
      <w:tr w:rsidR="00002383" w:rsidRPr="00002383" w:rsidTr="00950A6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Бехтерева ул. 41 к.1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 xml:space="preserve">установка пандуса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44 000,00</w:t>
            </w:r>
          </w:p>
        </w:tc>
      </w:tr>
      <w:tr w:rsidR="00002383" w:rsidRPr="00002383" w:rsidTr="00950A6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Бехтерева ул. 41 к.2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 xml:space="preserve">установка пандуса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66 000,00</w:t>
            </w:r>
          </w:p>
        </w:tc>
      </w:tr>
      <w:tr w:rsidR="00002383" w:rsidRPr="00002383" w:rsidTr="00950A6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Бехтерева ул. 7 к.2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 xml:space="preserve">установка пандуса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11 000,00</w:t>
            </w:r>
          </w:p>
        </w:tc>
      </w:tr>
      <w:tr w:rsidR="00002383" w:rsidRPr="00002383" w:rsidTr="00950A6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Бехтерева ул. 9 к.1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 xml:space="preserve">установка пандуса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11 000,00</w:t>
            </w:r>
          </w:p>
        </w:tc>
      </w:tr>
      <w:tr w:rsidR="00002383" w:rsidRPr="00002383" w:rsidTr="00950A6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Медиков ул. 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 xml:space="preserve">установка пандуса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33 000,00</w:t>
            </w:r>
          </w:p>
        </w:tc>
      </w:tr>
      <w:tr w:rsidR="00002383" w:rsidRPr="00002383" w:rsidTr="00950A6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Медиков ул. 14 к.2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 xml:space="preserve">установка пандуса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22 000,00</w:t>
            </w:r>
          </w:p>
        </w:tc>
      </w:tr>
      <w:tr w:rsidR="00002383" w:rsidRPr="00002383" w:rsidTr="00950A6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Медиков ул. 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 xml:space="preserve">установка пандуса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11 000,00</w:t>
            </w:r>
          </w:p>
        </w:tc>
      </w:tr>
      <w:tr w:rsidR="00002383" w:rsidRPr="00002383" w:rsidTr="00950A6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Медиков ул. 22 к.3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 xml:space="preserve">установка пандуса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22 000,00</w:t>
            </w:r>
          </w:p>
        </w:tc>
      </w:tr>
      <w:tr w:rsidR="00002383" w:rsidRPr="00002383" w:rsidTr="00950A6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Кавказский бульвар 41-42 к.1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обустройство нерегулируемого пешеходного перехода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243 047,87</w:t>
            </w:r>
          </w:p>
        </w:tc>
      </w:tr>
      <w:tr w:rsidR="00002383" w:rsidRPr="00002383" w:rsidTr="00950A6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Кавказский бульвар 35/2 к.1-36 к.1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установка ИДН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546 432,74</w:t>
            </w:r>
          </w:p>
        </w:tc>
      </w:tr>
      <w:tr w:rsidR="00002383" w:rsidRPr="00002383" w:rsidTr="00950A6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Бехтерева ул. 35 к.4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установка дорожных знаков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50 498,37</w:t>
            </w:r>
          </w:p>
        </w:tc>
      </w:tr>
      <w:tr w:rsidR="00002383" w:rsidRPr="00002383" w:rsidTr="00950A6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Бехтерева ул. 51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установка дорожных знаков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50 498,37</w:t>
            </w:r>
          </w:p>
        </w:tc>
      </w:tr>
      <w:tr w:rsidR="00002383" w:rsidRPr="00002383" w:rsidTr="00950A6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Медиков ул. 18 к.2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установка дорожных знаков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50 498,37</w:t>
            </w:r>
          </w:p>
        </w:tc>
      </w:tr>
      <w:tr w:rsidR="00002383" w:rsidRPr="00002383" w:rsidTr="00950A6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  <w:bCs/>
              </w:rPr>
              <w:t>Ереванская ул. 20 к.2, стр.2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установка дорожных знаков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50 498,37</w:t>
            </w:r>
          </w:p>
        </w:tc>
      </w:tr>
      <w:tr w:rsidR="00002383" w:rsidRPr="00002383" w:rsidTr="00950A6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38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8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23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 </w:t>
            </w:r>
          </w:p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13 563 713,00</w:t>
            </w:r>
          </w:p>
        </w:tc>
      </w:tr>
    </w:tbl>
    <w:p w:rsidR="00002383" w:rsidRPr="00002383" w:rsidRDefault="00002383" w:rsidP="00002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2383" w:rsidRPr="00002383" w:rsidRDefault="00002383" w:rsidP="00002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383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муниципального округа Царицыно                                                   Д.В. Хлестов  </w:t>
      </w:r>
    </w:p>
    <w:p w:rsidR="00002383" w:rsidRPr="00002383" w:rsidRDefault="00002383" w:rsidP="00002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2383" w:rsidRPr="00002383" w:rsidRDefault="00002383" w:rsidP="00002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2383" w:rsidRPr="00002383" w:rsidRDefault="00002383" w:rsidP="00002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2383" w:rsidRPr="00002383" w:rsidRDefault="00002383" w:rsidP="00002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2383" w:rsidRPr="00002383" w:rsidRDefault="00002383" w:rsidP="00002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2383" w:rsidRPr="00002383" w:rsidRDefault="00002383" w:rsidP="00002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2383" w:rsidRPr="00002383" w:rsidRDefault="00002383" w:rsidP="00002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2383" w:rsidRPr="00002383" w:rsidRDefault="00002383" w:rsidP="00002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2383" w:rsidRPr="00002383" w:rsidRDefault="00002383" w:rsidP="00002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2383" w:rsidRPr="00002383" w:rsidRDefault="00002383" w:rsidP="00002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2383" w:rsidRPr="00002383" w:rsidRDefault="00002383" w:rsidP="00002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2383" w:rsidRPr="00002383" w:rsidRDefault="00002383" w:rsidP="00002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2383" w:rsidRDefault="00002383" w:rsidP="00002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2383" w:rsidRDefault="00002383" w:rsidP="00002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2383" w:rsidRPr="00002383" w:rsidRDefault="00002383" w:rsidP="00002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2383" w:rsidRPr="00002383" w:rsidRDefault="00002383" w:rsidP="00002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2383" w:rsidRPr="00002383" w:rsidRDefault="00002383" w:rsidP="00002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2383" w:rsidRDefault="00002383" w:rsidP="000023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5A72" w:rsidRDefault="00C55A72" w:rsidP="000023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5A72" w:rsidRDefault="00C55A72" w:rsidP="000023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5A72" w:rsidRDefault="00C55A72" w:rsidP="000023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5A72" w:rsidRPr="00002383" w:rsidRDefault="00C55A72" w:rsidP="000023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002383" w:rsidRPr="00002383" w:rsidRDefault="00002383" w:rsidP="000023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02383" w:rsidRPr="00002383" w:rsidRDefault="00002383" w:rsidP="000023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238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Приложение 2</w:t>
      </w:r>
    </w:p>
    <w:p w:rsidR="00002383" w:rsidRPr="00002383" w:rsidRDefault="00002383" w:rsidP="00002383">
      <w:pPr>
        <w:shd w:val="clear" w:color="auto" w:fill="FFFFFF"/>
        <w:spacing w:line="240" w:lineRule="auto"/>
        <w:ind w:left="4860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02383">
        <w:rPr>
          <w:rFonts w:ascii="Times New Roman" w:eastAsia="Times New Roman" w:hAnsi="Times New Roman" w:cs="Times New Roman"/>
          <w:spacing w:val="7"/>
          <w:sz w:val="20"/>
          <w:szCs w:val="20"/>
        </w:rPr>
        <w:t>к решению Совета депутатов</w:t>
      </w:r>
      <w:r w:rsidRPr="00002383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округа Царицыно от 06.04.2021 № ЦА-01-05-05/01</w:t>
      </w:r>
    </w:p>
    <w:p w:rsidR="00002383" w:rsidRPr="00002383" w:rsidRDefault="00002383" w:rsidP="00002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383">
        <w:rPr>
          <w:rFonts w:ascii="Times New Roman" w:eastAsia="Times New Roman" w:hAnsi="Times New Roman" w:cs="Times New Roman"/>
          <w:b/>
          <w:sz w:val="24"/>
          <w:szCs w:val="24"/>
        </w:rPr>
        <w:t>Резервирование средств стимулирования управы района Царицыно города Москвы</w:t>
      </w:r>
    </w:p>
    <w:p w:rsidR="00002383" w:rsidRPr="00002383" w:rsidRDefault="00002383" w:rsidP="00002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2383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установку шлагбаумов в 2021 году</w:t>
      </w:r>
    </w:p>
    <w:p w:rsidR="00002383" w:rsidRPr="00002383" w:rsidRDefault="00002383" w:rsidP="000023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757"/>
        <w:gridCol w:w="1392"/>
        <w:gridCol w:w="3118"/>
        <w:gridCol w:w="963"/>
        <w:gridCol w:w="1022"/>
        <w:gridCol w:w="1530"/>
      </w:tblGrid>
      <w:tr w:rsidR="00002383" w:rsidRPr="00002383" w:rsidTr="00950A68">
        <w:trPr>
          <w:trHeight w:val="7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23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023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АДРЕС </w:t>
            </w:r>
          </w:p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23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дворовой территории                                                                                                   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23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Площадь, тыс.</w:t>
            </w:r>
            <w:r w:rsidRPr="000023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023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23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Виды работ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23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23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23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Затраты (руб.)</w:t>
            </w:r>
          </w:p>
        </w:tc>
      </w:tr>
      <w:tr w:rsidR="00002383" w:rsidRPr="00002383" w:rsidTr="00950A68">
        <w:trPr>
          <w:trHeight w:val="29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38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383">
              <w:rPr>
                <w:rFonts w:ascii="Times New Roman" w:eastAsia="Calibri" w:hAnsi="Times New Roman" w:cs="Times New Roman"/>
                <w:sz w:val="24"/>
                <w:szCs w:val="24"/>
              </w:rPr>
              <w:t>Резерв на установку шлагбаумов</w:t>
            </w:r>
            <w:r w:rsidRPr="000023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383" w:rsidRPr="00002383" w:rsidRDefault="00002383" w:rsidP="00002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шлагбаумов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800 000,00</w:t>
            </w:r>
          </w:p>
        </w:tc>
      </w:tr>
      <w:tr w:rsidR="00002383" w:rsidRPr="00002383" w:rsidTr="00950A68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38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23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 </w:t>
            </w:r>
          </w:p>
          <w:p w:rsidR="00002383" w:rsidRPr="00002383" w:rsidRDefault="00002383" w:rsidP="00002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2383" w:rsidRPr="00002383" w:rsidRDefault="00002383" w:rsidP="00002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023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800 000,00</w:t>
            </w:r>
          </w:p>
        </w:tc>
      </w:tr>
    </w:tbl>
    <w:p w:rsidR="00002383" w:rsidRPr="00002383" w:rsidRDefault="00002383" w:rsidP="00002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383" w:rsidRPr="00002383" w:rsidRDefault="00002383" w:rsidP="00002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2383" w:rsidRPr="00002383" w:rsidRDefault="00002383" w:rsidP="000023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2383" w:rsidRPr="00002383" w:rsidRDefault="00002383" w:rsidP="000023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2383">
        <w:rPr>
          <w:rFonts w:ascii="Times New Roman" w:eastAsia="Calibri" w:hAnsi="Times New Roman" w:cs="Times New Roman"/>
          <w:b/>
          <w:sz w:val="24"/>
          <w:szCs w:val="24"/>
        </w:rPr>
        <w:t>Глава муниципального округа Царицыно                                                        Д.В. Хлестов</w:t>
      </w:r>
    </w:p>
    <w:p w:rsidR="00002383" w:rsidRPr="00002383" w:rsidRDefault="00002383" w:rsidP="000023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4424" w:rsidRDefault="000E4424" w:rsidP="000E4424">
      <w:pPr>
        <w:tabs>
          <w:tab w:val="left" w:pos="4680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0E4424" w:rsidSect="00C55A72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C1E" w:rsidRDefault="00AE2C1E" w:rsidP="0007006C">
      <w:pPr>
        <w:spacing w:after="0" w:line="240" w:lineRule="auto"/>
      </w:pPr>
      <w:r>
        <w:separator/>
      </w:r>
    </w:p>
  </w:endnote>
  <w:endnote w:type="continuationSeparator" w:id="0">
    <w:p w:rsidR="00AE2C1E" w:rsidRDefault="00AE2C1E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C1E" w:rsidRDefault="00AE2C1E" w:rsidP="0007006C">
      <w:pPr>
        <w:spacing w:after="0" w:line="240" w:lineRule="auto"/>
      </w:pPr>
      <w:r>
        <w:separator/>
      </w:r>
    </w:p>
  </w:footnote>
  <w:footnote w:type="continuationSeparator" w:id="0">
    <w:p w:rsidR="00AE2C1E" w:rsidRDefault="00AE2C1E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383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C1E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5A72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0CCF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C55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5A7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EAE33-BE12-43AF-BB8B-55099D7C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48</cp:revision>
  <cp:lastPrinted>2021-04-07T06:51:00Z</cp:lastPrinted>
  <dcterms:created xsi:type="dcterms:W3CDTF">2013-10-11T06:16:00Z</dcterms:created>
  <dcterms:modified xsi:type="dcterms:W3CDTF">2021-04-07T06:55:00Z</dcterms:modified>
</cp:coreProperties>
</file>