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8224A">
        <w:rPr>
          <w:rFonts w:ascii="Times New Roman" w:hAnsi="Times New Roman" w:cs="Times New Roman"/>
          <w:b/>
          <w:sz w:val="28"/>
          <w:szCs w:val="28"/>
          <w:u w:val="single"/>
        </w:rPr>
        <w:t>7.02.2019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</w:p>
    <w:p w:rsidR="00C8224A" w:rsidRDefault="00C8224A" w:rsidP="00C8224A">
      <w:pPr>
        <w:tabs>
          <w:tab w:val="left" w:pos="4680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3D8D" w:rsidRPr="004B3D8D" w:rsidRDefault="004B3D8D" w:rsidP="004B3D8D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4B3D8D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проекте решения Совета депутатов муниципального округа Царицыно «О внесении изменений и дополнений в Устав муниципального округа Царицыно»</w:t>
      </w:r>
    </w:p>
    <w:p w:rsidR="004B3D8D" w:rsidRPr="004B3D8D" w:rsidRDefault="004B3D8D" w:rsidP="004B3D8D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0"/>
    <w:p w:rsidR="004B3D8D" w:rsidRPr="004B3D8D" w:rsidRDefault="004B3D8D" w:rsidP="004B3D8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3 статьи 28 и частью 4 статьи 44 Федерального закона от 6 октября 2003 года № 131-ФЗ «Об общих принципах организации местного самоуправления в Российской Федерации» 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>1. Принять за основу проект решения Совета депутатов муниципального округа Царицыно «О внесении изменений и дополнений в Устав муниципального округа Царицыно» (далее – проект решения) (приложение 1).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 xml:space="preserve">2. Определить, что прием предложений граждан по проекту решения осуществляется по адресу 115516, г. Москва, ул. Весёлая, д. 31А </w:t>
      </w:r>
      <w:r w:rsidRPr="004B3D8D">
        <w:rPr>
          <w:rFonts w:ascii="Times New Roman" w:eastAsia="Times New Roman" w:hAnsi="Times New Roman" w:cs="Times New Roman"/>
          <w:b/>
          <w:sz w:val="28"/>
          <w:szCs w:val="28"/>
        </w:rPr>
        <w:t xml:space="preserve">с 15 марта по 08 апреля 2019 года (до 16 </w:t>
      </w:r>
      <w:r w:rsidRPr="004B3D8D">
        <w:rPr>
          <w:rFonts w:ascii="Times New Roman" w:eastAsia="Times New Roman" w:hAnsi="Times New Roman" w:cs="Times New Roman"/>
          <w:b/>
          <w:i/>
          <w:sz w:val="28"/>
          <w:szCs w:val="28"/>
        </w:rPr>
        <w:t>ч</w:t>
      </w:r>
      <w:r w:rsidRPr="004B3D8D">
        <w:rPr>
          <w:rFonts w:ascii="Times New Roman" w:eastAsia="Times New Roman" w:hAnsi="Times New Roman" w:cs="Times New Roman"/>
          <w:b/>
          <w:sz w:val="28"/>
          <w:szCs w:val="28"/>
        </w:rPr>
        <w:t xml:space="preserve">.00 </w:t>
      </w:r>
      <w:r w:rsidRPr="004B3D8D">
        <w:rPr>
          <w:rFonts w:ascii="Times New Roman" w:eastAsia="Times New Roman" w:hAnsi="Times New Roman" w:cs="Times New Roman"/>
          <w:b/>
          <w:i/>
          <w:sz w:val="28"/>
          <w:szCs w:val="28"/>
        </w:rPr>
        <w:t>мин</w:t>
      </w:r>
      <w:r w:rsidRPr="004B3D8D">
        <w:rPr>
          <w:rFonts w:ascii="Times New Roman" w:eastAsia="Times New Roman" w:hAnsi="Times New Roman" w:cs="Times New Roman"/>
          <w:b/>
          <w:sz w:val="28"/>
          <w:szCs w:val="28"/>
        </w:rPr>
        <w:t>).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Алпеева Валентина Дмитриевна, тел. 8-495-325-46-26, адрес электронной почты: </w:t>
      </w:r>
      <w:r w:rsidRPr="004B3D8D">
        <w:rPr>
          <w:rFonts w:ascii="Times New Roman" w:eastAsia="Times New Roman" w:hAnsi="Times New Roman" w:cs="Times New Roman"/>
          <w:sz w:val="28"/>
          <w:szCs w:val="28"/>
          <w:lang w:val="en-US"/>
        </w:rPr>
        <w:t>mcaric</w:t>
      </w:r>
      <w:r w:rsidRPr="004B3D8D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4B3D8D">
        <w:rPr>
          <w:rFonts w:ascii="Times New Roman" w:eastAsia="Times New Roman" w:hAnsi="Times New Roman" w:cs="Times New Roman"/>
          <w:sz w:val="28"/>
          <w:szCs w:val="28"/>
          <w:lang w:val="en-US"/>
        </w:rPr>
        <w:t>uao</w:t>
      </w:r>
      <w:r w:rsidRPr="004B3D8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3D8D">
        <w:rPr>
          <w:rFonts w:ascii="Times New Roman" w:eastAsia="Times New Roman" w:hAnsi="Times New Roman" w:cs="Times New Roman"/>
          <w:sz w:val="28"/>
          <w:szCs w:val="28"/>
          <w:lang w:val="en-US"/>
        </w:rPr>
        <w:t>mos</w:t>
      </w:r>
      <w:r w:rsidRPr="004B3D8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3D8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4B3D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 xml:space="preserve">3. Назначить публичные слушания по проекту решения на </w:t>
      </w:r>
      <w:r w:rsidRPr="004B3D8D">
        <w:rPr>
          <w:rFonts w:ascii="Times New Roman" w:eastAsia="Times New Roman" w:hAnsi="Times New Roman" w:cs="Times New Roman"/>
          <w:b/>
          <w:sz w:val="28"/>
          <w:szCs w:val="28"/>
        </w:rPr>
        <w:t xml:space="preserve">09 апреля 2019 года с 15 </w:t>
      </w:r>
      <w:r w:rsidRPr="004B3D8D">
        <w:rPr>
          <w:rFonts w:ascii="Times New Roman" w:eastAsia="Times New Roman" w:hAnsi="Times New Roman" w:cs="Times New Roman"/>
          <w:b/>
          <w:i/>
          <w:sz w:val="28"/>
          <w:szCs w:val="28"/>
        </w:rPr>
        <w:t>ч</w:t>
      </w:r>
      <w:r w:rsidRPr="004B3D8D">
        <w:rPr>
          <w:rFonts w:ascii="Times New Roman" w:eastAsia="Times New Roman" w:hAnsi="Times New Roman" w:cs="Times New Roman"/>
          <w:b/>
          <w:sz w:val="28"/>
          <w:szCs w:val="28"/>
        </w:rPr>
        <w:t xml:space="preserve">. 00 </w:t>
      </w:r>
      <w:r w:rsidRPr="004B3D8D">
        <w:rPr>
          <w:rFonts w:ascii="Times New Roman" w:eastAsia="Times New Roman" w:hAnsi="Times New Roman" w:cs="Times New Roman"/>
          <w:b/>
          <w:i/>
          <w:sz w:val="28"/>
          <w:szCs w:val="28"/>
        </w:rPr>
        <w:t>мин</w:t>
      </w:r>
      <w:r w:rsidRPr="004B3D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B3D8D">
        <w:rPr>
          <w:rFonts w:ascii="Times New Roman" w:eastAsia="Times New Roman" w:hAnsi="Times New Roman" w:cs="Times New Roman"/>
          <w:sz w:val="28"/>
          <w:szCs w:val="28"/>
        </w:rPr>
        <w:t xml:space="preserve">в здании управы района Царицыно, расположенном по адресу: 115516, г. Москва, ул. Весёлая, д. 31А, каб.122. 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>4. 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>5. Опубликовать в бюллетене «Московский муниципальный вестник»: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>1) настоящее решение;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>2) Порядок учета предложений граждан по проекту решения Совета депутатов муниципального округа Царицыно о внесении изменений и дополнений в Устав муниципального округа Царицыно, утвержденный решением Совета депутатов муниципального округа Царицыно от 09 октября 2014 года № ЦА-01-05-13/4;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>3) Порядок организации и проведения публичных слушаний                                 в муниципальном округе, утвержденный решением Совета депутатов муниципального округа Царицыно от 12 сентября 2013 года № МЦА-03-13/12.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>6. Разместить настоящее решение на официальном сайте муниципального округа Царицыно в сети Интернет-</w:t>
      </w:r>
      <w:r w:rsidRPr="004B3D8D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4B3D8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3D8D">
        <w:rPr>
          <w:rFonts w:ascii="Times New Roman" w:eastAsia="Times New Roman" w:hAnsi="Times New Roman" w:cs="Times New Roman"/>
          <w:sz w:val="28"/>
          <w:szCs w:val="28"/>
          <w:lang w:val="en-US"/>
        </w:rPr>
        <w:t>mcaricino</w:t>
      </w:r>
      <w:r w:rsidRPr="004B3D8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3D8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4B3D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>7. Контроль за выполнением настоящего решения возложить на главу муниципального округа Царицыно Е.А. Самышину.</w:t>
      </w:r>
    </w:p>
    <w:p w:rsidR="004B3D8D" w:rsidRPr="004B3D8D" w:rsidRDefault="004B3D8D" w:rsidP="004B3D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4B3D8D" w:rsidRPr="004B3D8D" w:rsidRDefault="004B3D8D" w:rsidP="004B3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округа Царицыно                        А.Н. Майоров</w:t>
      </w:r>
    </w:p>
    <w:p w:rsidR="004B3D8D" w:rsidRPr="004B3D8D" w:rsidRDefault="004B3D8D" w:rsidP="004B3D8D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B3D8D" w:rsidRPr="004B3D8D" w:rsidRDefault="004B3D8D" w:rsidP="004B3D8D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3D8D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4B3D8D" w:rsidRPr="004B3D8D" w:rsidRDefault="004B3D8D" w:rsidP="004B3D8D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3D8D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 муниципального округа Царицыно</w:t>
      </w:r>
    </w:p>
    <w:p w:rsidR="004B3D8D" w:rsidRPr="004B3D8D" w:rsidRDefault="004B3D8D" w:rsidP="004B3D8D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3D8D">
        <w:rPr>
          <w:rFonts w:ascii="Times New Roman" w:eastAsia="Times New Roman" w:hAnsi="Times New Roman" w:cs="Times New Roman"/>
          <w:sz w:val="24"/>
          <w:szCs w:val="24"/>
        </w:rPr>
        <w:t>от 27 февраля 2019 года № ЦА-01-05-03/01</w:t>
      </w:r>
    </w:p>
    <w:p w:rsidR="004B3D8D" w:rsidRDefault="004B3D8D" w:rsidP="004B3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округа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b/>
          <w:bCs/>
          <w:sz w:val="28"/>
          <w:szCs w:val="28"/>
        </w:rPr>
        <w:t>ЦАРИЦЫНО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bCs/>
          <w:sz w:val="28"/>
          <w:szCs w:val="28"/>
        </w:rPr>
        <w:t>__ ____________ 20__ года №_____________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B3D8D" w:rsidRPr="004B3D8D" w:rsidRDefault="004B3D8D" w:rsidP="004B3D8D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Устав муниципального округа Царицыно 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приведения Устава муниципального округа Царицыно                       в соответствие с </w:t>
      </w:r>
      <w:r w:rsidRPr="004B3D8D">
        <w:rPr>
          <w:rFonts w:ascii="Times New Roman" w:eastAsia="Calibri" w:hAnsi="Times New Roman" w:cs="Times New Roman"/>
          <w:bCs/>
          <w:sz w:val="28"/>
          <w:szCs w:val="28"/>
        </w:rPr>
        <w:t>федеральными законами от 28 марта 1998 года                                     № 53-ФЗ «О воинской обязанности и военной службе» и</w:t>
      </w:r>
      <w:r w:rsidRPr="004B3D8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 депутатов муниципального округа Царицыно решил: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>1. Внести в Устав муниципального округа Царицыно следующие изменения и дополнения: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 xml:space="preserve">1) подпункт 12 пункта 1 статьи 11признать утратившим силу; 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>2) пункт 15 статьи 15 дополнить новым подпунктом «г» следующего содержания: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>««г» участвует в работе призывной комиссии в соответствии с федеральным законодательством;»;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>3) в статье 32: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>3.1) в пункте 3 слова «или главы муниципального округа» заменить словами «, главы муниципального округа или руководителя аппарата Совета депутатов»;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>3.2) в пункте 4 слова «по инициативе главы муниципального округа» заменить словами «по инициативе главы муниципального округа или руководителя аппарата Совета депутатов».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 xml:space="preserve">2. 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</w:t>
      </w:r>
      <w:r w:rsidRPr="004B3D8D">
        <w:rPr>
          <w:rFonts w:ascii="Times New Roman" w:eastAsia="Calibri" w:hAnsi="Times New Roman" w:cs="Times New Roman"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>3. Опубликовать настоящее решение после государственной регистрации в бюллетене «Московский муниципальный вестник»</w:t>
      </w:r>
      <w:r w:rsidRPr="004B3D8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>4. Разместить настоящее решение на официальном сайте муниципального округа Царицыно в сети Интернет-</w:t>
      </w:r>
      <w:r w:rsidRPr="004B3D8D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4B3D8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3D8D">
        <w:rPr>
          <w:rFonts w:ascii="Times New Roman" w:eastAsia="Times New Roman" w:hAnsi="Times New Roman" w:cs="Times New Roman"/>
          <w:sz w:val="28"/>
          <w:szCs w:val="28"/>
          <w:lang w:val="en-US"/>
        </w:rPr>
        <w:t>mcaricino</w:t>
      </w:r>
      <w:r w:rsidRPr="004B3D8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3D8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4B3D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sz w:val="28"/>
          <w:szCs w:val="28"/>
        </w:rPr>
        <w:t>5. Настоящее решение вступает в силу после его официального опубликования.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4B3D8D" w:rsidRPr="004B3D8D" w:rsidRDefault="004B3D8D" w:rsidP="004B3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округа Царицыно                        А.Н. Майоров</w:t>
      </w: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4B3D8D" w:rsidRPr="004B3D8D" w:rsidRDefault="004B3D8D" w:rsidP="004B3D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D8D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</w:t>
      </w:r>
      <w:r w:rsidRPr="004B3D8D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4B3D8D" w:rsidRPr="004B3D8D" w:rsidRDefault="004B3D8D" w:rsidP="004B3D8D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3D8D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Царицыно </w:t>
      </w:r>
    </w:p>
    <w:p w:rsidR="004B3D8D" w:rsidRPr="004B3D8D" w:rsidRDefault="004B3D8D" w:rsidP="004B3D8D">
      <w:pPr>
        <w:overflowPunct w:val="0"/>
        <w:autoSpaceDE w:val="0"/>
        <w:autoSpaceDN w:val="0"/>
        <w:adjustRightInd w:val="0"/>
        <w:spacing w:after="0" w:line="240" w:lineRule="auto"/>
        <w:ind w:left="48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3D8D">
        <w:rPr>
          <w:rFonts w:ascii="Times New Roman" w:eastAsia="Times New Roman" w:hAnsi="Times New Roman" w:cs="Times New Roman"/>
          <w:sz w:val="24"/>
          <w:szCs w:val="24"/>
        </w:rPr>
        <w:t>от 27 февраля 2019 года № ЦА-01-05-03/01</w:t>
      </w:r>
    </w:p>
    <w:p w:rsidR="004B3D8D" w:rsidRPr="004B3D8D" w:rsidRDefault="004B3D8D" w:rsidP="004B3D8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3D8D" w:rsidRPr="004B3D8D" w:rsidRDefault="004B3D8D" w:rsidP="004B3D8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 </w:t>
      </w:r>
    </w:p>
    <w:p w:rsidR="004B3D8D" w:rsidRPr="004B3D8D" w:rsidRDefault="004B3D8D" w:rsidP="004B3D8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b/>
          <w:sz w:val="28"/>
          <w:szCs w:val="28"/>
        </w:rPr>
        <w:t>рабочей группы по учету предложений граждан, организации и проведению публичных слушаний по проекту решения Совета депутатов муниципального округа Царицыно «О внесении изменений и дополнений в Устав муниципального округа Царицыно»</w:t>
      </w:r>
    </w:p>
    <w:p w:rsidR="004B3D8D" w:rsidRPr="004B3D8D" w:rsidRDefault="004B3D8D" w:rsidP="004B3D8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4B3D8D" w:rsidRPr="004B3D8D" w:rsidTr="00955511">
        <w:tc>
          <w:tcPr>
            <w:tcW w:w="5070" w:type="dxa"/>
          </w:tcPr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D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рабочей группы:</w:t>
            </w:r>
          </w:p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D8D">
              <w:rPr>
                <w:rFonts w:ascii="Times New Roman" w:eastAsia="Times New Roman" w:hAnsi="Times New Roman" w:cs="Times New Roman"/>
                <w:sz w:val="28"/>
                <w:szCs w:val="28"/>
              </w:rPr>
              <w:t>Самышина Елена Александровна</w:t>
            </w:r>
          </w:p>
        </w:tc>
        <w:tc>
          <w:tcPr>
            <w:tcW w:w="4871" w:type="dxa"/>
          </w:tcPr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D8D">
              <w:rPr>
                <w:rFonts w:ascii="Times New Roman" w:eastAsia="Times New Roman" w:hAnsi="Times New Roman" w:cs="Times New Roman"/>
                <w:sz w:val="28"/>
                <w:szCs w:val="28"/>
              </w:rPr>
              <w:t>-глава муниципального округа</w:t>
            </w:r>
          </w:p>
        </w:tc>
      </w:tr>
      <w:tr w:rsidR="004B3D8D" w:rsidRPr="004B3D8D" w:rsidTr="00955511">
        <w:tc>
          <w:tcPr>
            <w:tcW w:w="5070" w:type="dxa"/>
          </w:tcPr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D8D" w:rsidRPr="004B3D8D" w:rsidTr="00955511">
        <w:tc>
          <w:tcPr>
            <w:tcW w:w="5070" w:type="dxa"/>
          </w:tcPr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D8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руководителя рабочей группы:</w:t>
            </w:r>
          </w:p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D8D">
              <w:rPr>
                <w:rFonts w:ascii="Times New Roman" w:eastAsia="Times New Roman" w:hAnsi="Times New Roman" w:cs="Times New Roman"/>
                <w:sz w:val="28"/>
                <w:szCs w:val="28"/>
              </w:rPr>
              <w:t>Майоров Андрей Николаевич</w:t>
            </w:r>
          </w:p>
        </w:tc>
        <w:tc>
          <w:tcPr>
            <w:tcW w:w="4871" w:type="dxa"/>
          </w:tcPr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D8D">
              <w:rPr>
                <w:rFonts w:ascii="Times New Roman" w:eastAsia="Times New Roman" w:hAnsi="Times New Roman" w:cs="Times New Roman"/>
                <w:sz w:val="28"/>
                <w:szCs w:val="28"/>
              </w:rPr>
              <w:t>-депутат СД МО Царицыно</w:t>
            </w:r>
          </w:p>
        </w:tc>
      </w:tr>
      <w:tr w:rsidR="004B3D8D" w:rsidRPr="004B3D8D" w:rsidTr="00955511">
        <w:tc>
          <w:tcPr>
            <w:tcW w:w="5070" w:type="dxa"/>
          </w:tcPr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D8D" w:rsidRPr="004B3D8D" w:rsidTr="00955511">
        <w:tc>
          <w:tcPr>
            <w:tcW w:w="5070" w:type="dxa"/>
          </w:tcPr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D8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D8D">
              <w:rPr>
                <w:rFonts w:ascii="Times New Roman" w:eastAsia="Times New Roman" w:hAnsi="Times New Roman" w:cs="Times New Roman"/>
                <w:sz w:val="28"/>
                <w:szCs w:val="28"/>
              </w:rPr>
              <w:t>Алпеева Валентина Дмитриевна</w:t>
            </w:r>
          </w:p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D8D">
              <w:rPr>
                <w:rFonts w:ascii="Times New Roman" w:eastAsia="Times New Roman" w:hAnsi="Times New Roman" w:cs="Times New Roman"/>
                <w:sz w:val="28"/>
                <w:szCs w:val="28"/>
              </w:rPr>
              <w:t>Бурлакина Ольга Викторовна</w:t>
            </w:r>
          </w:p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D8D">
              <w:rPr>
                <w:rFonts w:ascii="Times New Roman" w:eastAsia="Times New Roman" w:hAnsi="Times New Roman" w:cs="Times New Roman"/>
                <w:sz w:val="28"/>
                <w:szCs w:val="28"/>
              </w:rPr>
              <w:t>Хлестов Дмитрий Владимирович</w:t>
            </w:r>
          </w:p>
        </w:tc>
        <w:tc>
          <w:tcPr>
            <w:tcW w:w="4871" w:type="dxa"/>
          </w:tcPr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D8D">
              <w:rPr>
                <w:rFonts w:ascii="Times New Roman" w:eastAsia="Times New Roman" w:hAnsi="Times New Roman" w:cs="Times New Roman"/>
                <w:sz w:val="28"/>
                <w:szCs w:val="28"/>
              </w:rPr>
              <w:t>- руководитель аппарата СД МО Царицыно</w:t>
            </w:r>
          </w:p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D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депутат СД МО Царицыно </w:t>
            </w:r>
          </w:p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D8D">
              <w:rPr>
                <w:rFonts w:ascii="Times New Roman" w:eastAsia="Times New Roman" w:hAnsi="Times New Roman" w:cs="Times New Roman"/>
                <w:sz w:val="28"/>
                <w:szCs w:val="28"/>
              </w:rPr>
              <w:t>- депутат СД МО Царицыно</w:t>
            </w:r>
          </w:p>
        </w:tc>
      </w:tr>
      <w:tr w:rsidR="004B3D8D" w:rsidRPr="004B3D8D" w:rsidTr="00955511">
        <w:tc>
          <w:tcPr>
            <w:tcW w:w="5070" w:type="dxa"/>
          </w:tcPr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1" w:type="dxa"/>
          </w:tcPr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D8D" w:rsidRPr="004B3D8D" w:rsidTr="00955511">
        <w:tc>
          <w:tcPr>
            <w:tcW w:w="5070" w:type="dxa"/>
          </w:tcPr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D8D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рабочей группы:</w:t>
            </w:r>
          </w:p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D8D">
              <w:rPr>
                <w:rFonts w:ascii="Times New Roman" w:eastAsia="Times New Roman" w:hAnsi="Times New Roman" w:cs="Times New Roman"/>
                <w:sz w:val="28"/>
                <w:szCs w:val="28"/>
              </w:rPr>
              <w:t>Вандышев Николай Иванович</w:t>
            </w:r>
          </w:p>
        </w:tc>
        <w:tc>
          <w:tcPr>
            <w:tcW w:w="4871" w:type="dxa"/>
          </w:tcPr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3D8D" w:rsidRPr="004B3D8D" w:rsidRDefault="004B3D8D" w:rsidP="004B3D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3D8D">
              <w:rPr>
                <w:rFonts w:ascii="Times New Roman" w:eastAsia="Times New Roman" w:hAnsi="Times New Roman" w:cs="Times New Roman"/>
                <w:sz w:val="28"/>
                <w:szCs w:val="28"/>
              </w:rPr>
              <w:t>- юрисконсульт-консультант СД МО Царицыно</w:t>
            </w:r>
          </w:p>
        </w:tc>
      </w:tr>
    </w:tbl>
    <w:p w:rsidR="004B3D8D" w:rsidRPr="004B3D8D" w:rsidRDefault="004B3D8D" w:rsidP="004B3D8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D8D" w:rsidRPr="004B3D8D" w:rsidRDefault="004B3D8D" w:rsidP="004B3D8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3D8D" w:rsidRPr="004B3D8D" w:rsidRDefault="004B3D8D" w:rsidP="004B3D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4B3D8D" w:rsidRPr="004B3D8D" w:rsidRDefault="004B3D8D" w:rsidP="004B3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D8D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округа Царицыно                        А.Н. Майоров</w:t>
      </w:r>
    </w:p>
    <w:sectPr w:rsidR="004B3D8D" w:rsidRPr="004B3D8D" w:rsidSect="004B3D8D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8F6" w:rsidRDefault="002628F6" w:rsidP="0007006C">
      <w:pPr>
        <w:spacing w:after="0" w:line="240" w:lineRule="auto"/>
      </w:pPr>
      <w:r>
        <w:separator/>
      </w:r>
    </w:p>
  </w:endnote>
  <w:endnote w:type="continuationSeparator" w:id="0">
    <w:p w:rsidR="002628F6" w:rsidRDefault="002628F6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8F6" w:rsidRDefault="002628F6" w:rsidP="0007006C">
      <w:pPr>
        <w:spacing w:after="0" w:line="240" w:lineRule="auto"/>
      </w:pPr>
      <w:r>
        <w:separator/>
      </w:r>
    </w:p>
  </w:footnote>
  <w:footnote w:type="continuationSeparator" w:id="0">
    <w:p w:rsidR="002628F6" w:rsidRDefault="002628F6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8F6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D8D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1F39E-D873-4227-AC04-D657A272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42</cp:revision>
  <cp:lastPrinted>2013-11-18T09:58:00Z</cp:lastPrinted>
  <dcterms:created xsi:type="dcterms:W3CDTF">2013-10-11T06:16:00Z</dcterms:created>
  <dcterms:modified xsi:type="dcterms:W3CDTF">2019-02-27T11:22:00Z</dcterms:modified>
</cp:coreProperties>
</file>