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8924B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AD6C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3566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3566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4D55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4D555D" w:rsidRPr="004D555D" w:rsidRDefault="004D555D" w:rsidP="004D555D">
      <w:pPr>
        <w:widowControl w:val="0"/>
        <w:autoSpaceDE w:val="0"/>
        <w:autoSpaceDN w:val="0"/>
        <w:adjustRightInd w:val="0"/>
        <w:spacing w:before="108" w:after="108" w:line="240" w:lineRule="auto"/>
        <w:ind w:right="509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согласовании места размещения </w:t>
      </w:r>
      <w:r w:rsidRPr="004D555D">
        <w:rPr>
          <w:rFonts w:ascii="Times New Roman" w:eastAsia="Times New Roman" w:hAnsi="Times New Roman" w:cs="Times New Roman"/>
          <w:b/>
          <w:bCs/>
          <w:sz w:val="28"/>
          <w:szCs w:val="24"/>
        </w:rPr>
        <w:t>ярмарки выходного дня в районе Царицыно в 2020 году</w:t>
      </w:r>
    </w:p>
    <w:p w:rsidR="004D555D" w:rsidRPr="004D555D" w:rsidRDefault="004D555D" w:rsidP="004D5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555D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hyperlink r:id="rId4" w:history="1">
        <w:r w:rsidRPr="004D555D">
          <w:rPr>
            <w:rFonts w:ascii="Times New Roman" w:eastAsia="Times New Roman" w:hAnsi="Times New Roman" w:cs="Times New Roman"/>
            <w:sz w:val="28"/>
            <w:szCs w:val="24"/>
          </w:rPr>
          <w:t>частью 9 статьи 1</w:t>
        </w:r>
      </w:hyperlink>
      <w:r w:rsidRPr="004D555D">
        <w:rPr>
          <w:rFonts w:ascii="Times New Roman" w:eastAsia="Times New Roman" w:hAnsi="Times New Roman" w:cs="Times New Roman"/>
          <w:sz w:val="28"/>
          <w:szCs w:val="24"/>
        </w:rPr>
        <w:t xml:space="preserve"> Закона города Москвы от 11 июля 2012 года № 39 «О наделении органов местного самоуправления муниципальных округов в городе Москве отдельными полномочиями города Москвы», </w:t>
      </w:r>
      <w:hyperlink r:id="rId5" w:history="1">
        <w:r w:rsidRPr="004D555D">
          <w:rPr>
            <w:rFonts w:ascii="Times New Roman" w:eastAsia="Times New Roman" w:hAnsi="Times New Roman" w:cs="Times New Roman"/>
            <w:sz w:val="28"/>
            <w:szCs w:val="24"/>
          </w:rPr>
          <w:t>постановлением</w:t>
        </w:r>
      </w:hyperlink>
      <w:r w:rsidRPr="004D555D">
        <w:rPr>
          <w:rFonts w:ascii="Times New Roman" w:eastAsia="Times New Roman" w:hAnsi="Times New Roman" w:cs="Times New Roman"/>
          <w:sz w:val="28"/>
          <w:szCs w:val="24"/>
        </w:rPr>
        <w:t xml:space="preserve"> Правительства Москвы от 4 мая 2011 года                      № 172-ПП «Об утверждении Порядка организации ярмарок и продажи товаров (выполнение работ, оказания услуг) на них на территории города Москвы» и рассмотрев обращение префектуры Южного административного округа города Москвы от 06 августа 2019 года № 01-23-5511/9</w:t>
      </w:r>
    </w:p>
    <w:p w:rsidR="004D555D" w:rsidRPr="004D555D" w:rsidRDefault="004D555D" w:rsidP="004D5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555D">
        <w:rPr>
          <w:rFonts w:ascii="Times New Roman" w:eastAsia="Times New Roman" w:hAnsi="Times New Roman" w:cs="Times New Roman"/>
          <w:b/>
          <w:sz w:val="28"/>
          <w:szCs w:val="24"/>
        </w:rPr>
        <w:t>Совет депутатов муниципального округа Царицыно решил:</w:t>
      </w:r>
    </w:p>
    <w:p w:rsidR="004D555D" w:rsidRPr="004D555D" w:rsidRDefault="004D555D" w:rsidP="004D5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555D">
        <w:rPr>
          <w:rFonts w:ascii="Times New Roman" w:eastAsia="Times New Roman" w:hAnsi="Times New Roman" w:cs="Times New Roman"/>
          <w:sz w:val="28"/>
          <w:szCs w:val="24"/>
        </w:rPr>
        <w:t xml:space="preserve">1. Согласовать место размещение ярмарки выходного дня в районе Царицыно на 2020 год по адресу: Пролетарский проспект, вл. 24, с количеством торговых мест - </w:t>
      </w:r>
      <w:r w:rsidR="00290778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4D555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D555D" w:rsidRPr="004D555D" w:rsidRDefault="004D555D" w:rsidP="004D5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555D">
        <w:rPr>
          <w:rFonts w:ascii="Times New Roman" w:eastAsia="Times New Roman" w:hAnsi="Times New Roman" w:cs="Times New Roman"/>
          <w:sz w:val="28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</w:t>
      </w:r>
      <w:r w:rsidRPr="004D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55D">
        <w:rPr>
          <w:rFonts w:ascii="Times New Roman" w:eastAsia="Times New Roman" w:hAnsi="Times New Roman" w:cs="Times New Roman"/>
          <w:sz w:val="28"/>
          <w:szCs w:val="24"/>
        </w:rPr>
        <w:t>управу района Царицыно.</w:t>
      </w:r>
    </w:p>
    <w:p w:rsidR="004D555D" w:rsidRPr="004D555D" w:rsidRDefault="004D555D" w:rsidP="004D5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555D">
        <w:rPr>
          <w:rFonts w:ascii="Times New Roman" w:eastAsia="Times New Roman" w:hAnsi="Times New Roman" w:cs="Times New Roman"/>
          <w:sz w:val="28"/>
          <w:szCs w:val="24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4D555D" w:rsidRPr="004D555D" w:rsidRDefault="004D555D" w:rsidP="004D5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555D">
        <w:rPr>
          <w:rFonts w:ascii="Times New Roman" w:eastAsia="Times New Roman" w:hAnsi="Times New Roman" w:cs="Times New Roman"/>
          <w:sz w:val="28"/>
          <w:szCs w:val="24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4D555D">
        <w:rPr>
          <w:rFonts w:ascii="Times New Roman" w:eastAsia="Times New Roman" w:hAnsi="Times New Roman" w:cs="Times New Roman"/>
          <w:sz w:val="28"/>
          <w:szCs w:val="24"/>
        </w:rPr>
        <w:t>Самышину</w:t>
      </w:r>
      <w:proofErr w:type="spellEnd"/>
      <w:r w:rsidRPr="004D555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D555D" w:rsidRPr="004D555D" w:rsidRDefault="004D555D" w:rsidP="004D5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21A1B" w:rsidRPr="00821A1B" w:rsidRDefault="00821A1B" w:rsidP="00821A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1A1B">
        <w:rPr>
          <w:rFonts w:ascii="Times New Roman" w:eastAsia="Calibri" w:hAnsi="Times New Roman" w:cs="Times New Roman"/>
          <w:b/>
          <w:sz w:val="24"/>
          <w:szCs w:val="24"/>
        </w:rPr>
        <w:t>Заместитель Председателя Совета</w:t>
      </w:r>
    </w:p>
    <w:p w:rsidR="00821A1B" w:rsidRPr="00821A1B" w:rsidRDefault="00821A1B" w:rsidP="00821A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1A1B">
        <w:rPr>
          <w:rFonts w:ascii="Times New Roman" w:eastAsia="Calibri" w:hAnsi="Times New Roman" w:cs="Times New Roman"/>
          <w:b/>
          <w:sz w:val="24"/>
          <w:szCs w:val="24"/>
        </w:rPr>
        <w:t>депутатов муниципального округа Царицыно                                             А.Н. Майоров</w:t>
      </w:r>
    </w:p>
    <w:p w:rsid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P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P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6D9" w:rsidRPr="003566D9" w:rsidRDefault="003566D9" w:rsidP="00356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3566D9" w:rsidRPr="003566D9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90778"/>
    <w:rsid w:val="002A38BE"/>
    <w:rsid w:val="00312ABA"/>
    <w:rsid w:val="0034645D"/>
    <w:rsid w:val="003566D9"/>
    <w:rsid w:val="003D1F11"/>
    <w:rsid w:val="004129A5"/>
    <w:rsid w:val="004A7AF9"/>
    <w:rsid w:val="004D555D"/>
    <w:rsid w:val="005824AE"/>
    <w:rsid w:val="005E6BAD"/>
    <w:rsid w:val="00634225"/>
    <w:rsid w:val="00766615"/>
    <w:rsid w:val="00821A1B"/>
    <w:rsid w:val="0083187F"/>
    <w:rsid w:val="008924B6"/>
    <w:rsid w:val="008F13E4"/>
    <w:rsid w:val="009B5A9F"/>
    <w:rsid w:val="00AC3862"/>
    <w:rsid w:val="00AD6C2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AD6C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6931.0" TargetMode="External"/><Relationship Id="rId4" Type="http://schemas.openxmlformats.org/officeDocument/2006/relationships/hyperlink" Target="garantF1://70100252.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2017-02-09T07:12:00Z</cp:lastPrinted>
  <dcterms:created xsi:type="dcterms:W3CDTF">2017-02-02T06:14:00Z</dcterms:created>
  <dcterms:modified xsi:type="dcterms:W3CDTF">2019-08-23T06:43:00Z</dcterms:modified>
</cp:coreProperties>
</file>