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D1DB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D1DB5" w:rsidRDefault="00AD1DB5" w:rsidP="00AD1DB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DB5" w:rsidRPr="00AD1DB5" w:rsidRDefault="00AD1DB5" w:rsidP="00AD1DB5">
      <w:pPr>
        <w:spacing w:after="0" w:line="240" w:lineRule="auto"/>
        <w:ind w:right="3826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D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направления средств </w:t>
      </w:r>
      <w:bookmarkStart w:id="0" w:name="_GoBack"/>
      <w:bookmarkEnd w:id="0"/>
      <w:r w:rsidRPr="00AD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 </w:t>
      </w:r>
    </w:p>
    <w:p w:rsidR="00AD1DB5" w:rsidRPr="00AD1DB5" w:rsidRDefault="00AD1DB5" w:rsidP="00AD1D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DB5" w:rsidRPr="00AD1DB5" w:rsidRDefault="00AD1DB5" w:rsidP="00AD1D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апреля 2018 года № ЦА-16-154/8</w:t>
      </w:r>
      <w:r w:rsidRPr="00AD1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DB5">
        <w:rPr>
          <w:rFonts w:ascii="Times New Roman" w:eastAsia="Times New Roman" w:hAnsi="Times New Roman" w:cs="Times New Roman"/>
          <w:sz w:val="28"/>
          <w:szCs w:val="28"/>
        </w:rPr>
        <w:t>и по итогам опроса на портале «Активный гражданин»</w:t>
      </w:r>
    </w:p>
    <w:p w:rsidR="00AD1DB5" w:rsidRPr="00AD1DB5" w:rsidRDefault="00AD1DB5" w:rsidP="00AD1D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D1DB5" w:rsidRPr="00AD1DB5" w:rsidRDefault="00AD1DB5" w:rsidP="00AD1D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</w:t>
      </w:r>
      <w:r w:rsidRPr="00AD1DB5">
        <w:rPr>
          <w:rFonts w:ascii="Times New Roman" w:eastAsia="Times New Roman" w:hAnsi="Times New Roman" w:cs="Times New Roman"/>
          <w:bCs/>
          <w:sz w:val="28"/>
          <w:szCs w:val="28"/>
        </w:rPr>
        <w:t>работ по благоустройству дворовых территорий района Царицыно в 2018 году по итогам опроса на портале «Активный гражданин»</w:t>
      </w:r>
      <w:r w:rsidRPr="00AD1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сумме 40 019 385,70 (Сорок миллионов девятнадцать тысяч триста восемьдесят пять рублей) 70 копеек </w:t>
      </w:r>
      <w:r w:rsidRPr="00AD1DB5">
        <w:rPr>
          <w:rFonts w:ascii="Times New Roman" w:eastAsia="Times New Roman" w:hAnsi="Times New Roman" w:cs="Times New Roman"/>
          <w:sz w:val="28"/>
          <w:szCs w:val="28"/>
        </w:rPr>
        <w:t>согласно приложению, к настоящему решению.</w:t>
      </w:r>
      <w:r w:rsidRPr="00AD1DB5">
        <w:rPr>
          <w:rFonts w:ascii="Times New Roman" w:eastAsia="Times New Roman" w:hAnsi="Times New Roman" w:cs="Times New Roman"/>
          <w:sz w:val="28"/>
          <w:szCs w:val="28"/>
        </w:rPr>
        <w:tab/>
      </w:r>
      <w:r w:rsidRPr="00AD1D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DB5" w:rsidRPr="00AD1DB5" w:rsidRDefault="00AD1DB5" w:rsidP="00AD1D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  <w:r w:rsidRPr="00AD1DB5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AD1DB5" w:rsidRPr="00AD1DB5" w:rsidRDefault="00AD1DB5" w:rsidP="00AD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AD1DB5" w:rsidRPr="00AD1DB5" w:rsidRDefault="00AD1DB5" w:rsidP="00AD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AD1DB5" w:rsidRPr="00AD1DB5" w:rsidRDefault="00AD1DB5" w:rsidP="00AD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DB5" w:rsidRPr="00AD1DB5" w:rsidRDefault="00AD1DB5" w:rsidP="00AD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1DB5"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 </w:t>
      </w:r>
      <w:r w:rsidRPr="00AD1DB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AD1DB5" w:rsidRPr="00AD1DB5" w:rsidRDefault="00AD1DB5" w:rsidP="00AD1DB5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1DB5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AD1DB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18.04.2018 № ЦА-01-05-06/05</w:t>
      </w:r>
    </w:p>
    <w:p w:rsidR="00AD1DB5" w:rsidRPr="00AD1DB5" w:rsidRDefault="00AD1DB5" w:rsidP="00AD1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D1DB5">
        <w:rPr>
          <w:rFonts w:ascii="Times New Roman" w:eastAsia="Times New Roman" w:hAnsi="Times New Roman" w:cs="Times New Roman"/>
          <w:b/>
          <w:bCs/>
          <w:color w:val="000000"/>
        </w:rPr>
        <w:t>Мероприятия по благоустройству дворовых территорий района Царицыно города Москвы</w:t>
      </w:r>
      <w:r w:rsidRPr="00AD1DB5">
        <w:rPr>
          <w:rFonts w:ascii="Times New Roman" w:eastAsia="Times New Roman" w:hAnsi="Times New Roman" w:cs="Times New Roman"/>
        </w:rPr>
        <w:t xml:space="preserve"> </w:t>
      </w:r>
      <w:r w:rsidRPr="00AD1DB5">
        <w:rPr>
          <w:rFonts w:ascii="Times New Roman" w:eastAsia="Times New Roman" w:hAnsi="Times New Roman" w:cs="Times New Roman"/>
          <w:b/>
          <w:bCs/>
          <w:color w:val="000000"/>
        </w:rPr>
        <w:t xml:space="preserve">в 2018 году за счёт средств стимулирования по итогам опроса на портале </w:t>
      </w:r>
    </w:p>
    <w:p w:rsidR="00AD1DB5" w:rsidRPr="00AD1DB5" w:rsidRDefault="00AD1DB5" w:rsidP="00AD1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AD1DB5">
        <w:rPr>
          <w:rFonts w:ascii="Times New Roman" w:eastAsia="Times New Roman" w:hAnsi="Times New Roman" w:cs="Times New Roman"/>
          <w:b/>
          <w:bCs/>
          <w:color w:val="000000"/>
        </w:rPr>
        <w:t>«Активный гражданин»</w:t>
      </w:r>
    </w:p>
    <w:tbl>
      <w:tblPr>
        <w:tblStyle w:val="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134"/>
        <w:gridCol w:w="4253"/>
        <w:gridCol w:w="850"/>
        <w:gridCol w:w="851"/>
        <w:gridCol w:w="1417"/>
      </w:tblGrid>
      <w:tr w:rsidR="00AD1DB5" w:rsidRPr="00AD1DB5" w:rsidTr="00B9051C">
        <w:tc>
          <w:tcPr>
            <w:tcW w:w="503" w:type="dxa"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№</w:t>
            </w:r>
          </w:p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Адрес</w:t>
            </w:r>
          </w:p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 xml:space="preserve"> дворовой территории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Площадь тыс. кв.м.</w:t>
            </w: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Виды работ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 xml:space="preserve">Объем 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Затраты (руб.)</w:t>
            </w:r>
          </w:p>
        </w:tc>
      </w:tr>
      <w:tr w:rsidR="00AD1DB5" w:rsidRPr="00AD1DB5" w:rsidTr="00B9051C">
        <w:trPr>
          <w:trHeight w:val="323"/>
        </w:trPr>
        <w:tc>
          <w:tcPr>
            <w:tcW w:w="503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1766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Севанская ул. д.52 к.2</w:t>
            </w:r>
          </w:p>
        </w:tc>
        <w:tc>
          <w:tcPr>
            <w:tcW w:w="1134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14,12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3 455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2 556 825,05</w:t>
            </w:r>
          </w:p>
        </w:tc>
      </w:tr>
      <w:tr w:rsidR="00AD1DB5" w:rsidRPr="00AD1DB5" w:rsidTr="00B9051C">
        <w:trPr>
          <w:trHeight w:val="163"/>
        </w:trPr>
        <w:tc>
          <w:tcPr>
            <w:tcW w:w="503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Times New Roman"/>
                <w:bCs/>
              </w:rPr>
            </w:pPr>
            <w:r w:rsidRPr="00AD1DB5">
              <w:rPr>
                <w:rFonts w:eastAsia="Calibri"/>
                <w:lang w:val="en-US"/>
              </w:rPr>
              <w:t>Установка / ремонт 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пог</w:t>
            </w:r>
            <w:r w:rsidRPr="00AD1DB5">
              <w:rPr>
                <w:rFonts w:eastAsia="Calibri"/>
                <w:lang w:val="en-US"/>
              </w:rPr>
              <w:t>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1 257 401,16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Устройство пешеходного тротуара,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1 510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 xml:space="preserve">4 202 337,65   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Ремонт газона (РУЛОННЫЙ)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2000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779 165,96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нового ограждения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450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пог</w:t>
            </w:r>
            <w:r w:rsidRPr="00AD1DB5">
              <w:rPr>
                <w:rFonts w:eastAsia="Calibri"/>
                <w:lang w:val="en-US"/>
              </w:rPr>
              <w:t>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310 529,40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 xml:space="preserve">2 010 872,72   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Установка МАФ на детской площадке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9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187 615,29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636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1 407 878,07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лавочек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27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308 662,70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урн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25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68 994,72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Демонтаж МАФ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86 164,00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13 176 446,72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16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2 240 000,00</w:t>
            </w:r>
          </w:p>
        </w:tc>
      </w:tr>
      <w:tr w:rsidR="00AD1DB5" w:rsidRPr="00AD1DB5" w:rsidTr="00B9051C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15 416 446,72</w:t>
            </w:r>
          </w:p>
        </w:tc>
      </w:tr>
      <w:tr w:rsidR="00AD1DB5" w:rsidRPr="00AD1DB5" w:rsidTr="00B9051C">
        <w:tc>
          <w:tcPr>
            <w:tcW w:w="503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</w:t>
            </w:r>
          </w:p>
        </w:tc>
        <w:tc>
          <w:tcPr>
            <w:tcW w:w="1766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Кантемировская ул. д. 29 к. 1</w:t>
            </w:r>
          </w:p>
        </w:tc>
        <w:tc>
          <w:tcPr>
            <w:tcW w:w="1134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14,46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2 600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1 924 093,36</w:t>
            </w:r>
          </w:p>
        </w:tc>
      </w:tr>
      <w:tr w:rsidR="00AD1DB5" w:rsidRPr="00AD1DB5" w:rsidTr="00B9051C">
        <w:tc>
          <w:tcPr>
            <w:tcW w:w="503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Замена </w:t>
            </w:r>
            <w:r w:rsidRPr="00AD1DB5">
              <w:rPr>
                <w:rFonts w:eastAsia="Calibri"/>
                <w:lang w:val="en-US"/>
              </w:rPr>
              <w:t>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850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1 095 724,91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пешеходного тротуара,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500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436 149,13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газона (РУЛОННЫЙ)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3 000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кв</w:t>
            </w:r>
            <w:r w:rsidRPr="00AD1DB5">
              <w:rPr>
                <w:rFonts w:eastAsia="Calibri"/>
                <w:lang w:val="en-US"/>
              </w:rPr>
              <w:t>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1 168 748,9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нового ограждения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540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2 255 352,02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лестницы с устройством пандусов,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477 932,7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тренажерного комплекса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537 299,31</w:t>
            </w:r>
          </w:p>
        </w:tc>
      </w:tr>
      <w:tr w:rsidR="00AD1DB5" w:rsidRPr="00AD1DB5" w:rsidTr="00B9051C">
        <w:trPr>
          <w:trHeight w:val="150"/>
        </w:trPr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МАФ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63 121,35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400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  <w:lang w:val="en-US" w:eastAsia="en-US"/>
              </w:rPr>
            </w:pPr>
            <w:r w:rsidRPr="00AD1DB5">
              <w:rPr>
                <w:rFonts w:eastAsia="Calibri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885 388,65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лавочек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14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  <w:lang w:val="en-US" w:eastAsia="en-US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159 966,66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Установка урн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14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 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38 637,05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хоккейной коробки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 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1 403 430,53   </w:t>
            </w:r>
          </w:p>
        </w:tc>
      </w:tr>
      <w:tr w:rsidR="00AD1DB5" w:rsidRPr="00AD1DB5" w:rsidTr="00B9051C">
        <w:trPr>
          <w:trHeight w:val="308"/>
        </w:trPr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</w:tcPr>
          <w:p w:rsidR="00AD1DB5" w:rsidRPr="00AD1DB5" w:rsidRDefault="00AD1DB5" w:rsidP="00AD1DB5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10 445 844,57   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</w:t>
            </w: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560 000,00</w:t>
            </w:r>
          </w:p>
        </w:tc>
      </w:tr>
      <w:tr w:rsidR="00AD1DB5" w:rsidRPr="00AD1DB5" w:rsidTr="00B9051C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11 005 844,57</w:t>
            </w:r>
          </w:p>
        </w:tc>
      </w:tr>
      <w:tr w:rsidR="00AD1DB5" w:rsidRPr="00AD1DB5" w:rsidTr="00B9051C">
        <w:tc>
          <w:tcPr>
            <w:tcW w:w="503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</w:t>
            </w:r>
          </w:p>
        </w:tc>
        <w:tc>
          <w:tcPr>
            <w:tcW w:w="1766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Бехтерева ул. д.31 к. 2</w:t>
            </w:r>
          </w:p>
        </w:tc>
        <w:tc>
          <w:tcPr>
            <w:tcW w:w="1134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5,62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Ремонт асфальтовых покрытий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1 924 093,36</w:t>
            </w:r>
          </w:p>
        </w:tc>
      </w:tr>
      <w:tr w:rsidR="00AD1DB5" w:rsidRPr="00AD1DB5" w:rsidTr="00B9051C">
        <w:trPr>
          <w:trHeight w:val="114"/>
        </w:trPr>
        <w:tc>
          <w:tcPr>
            <w:tcW w:w="503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/ ремонт бортового камня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Times New Roman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388 886,96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газона (РУЛОННЫЙ)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779 165,96</w:t>
            </w:r>
          </w:p>
        </w:tc>
      </w:tr>
      <w:tr w:rsidR="00AD1DB5" w:rsidRPr="00AD1DB5" w:rsidTr="00B9051C">
        <w:trPr>
          <w:trHeight w:val="88"/>
        </w:trPr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нового ограждения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Times New Roman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66 834,55</w:t>
            </w:r>
          </w:p>
        </w:tc>
      </w:tr>
      <w:tr w:rsidR="00AD1DB5" w:rsidRPr="00AD1DB5" w:rsidTr="00B9051C">
        <w:trPr>
          <w:trHeight w:val="491"/>
        </w:trPr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лестницы,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254 848,30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674 791,26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МАФ на детской площадке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117 756,93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444 476,14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лавочек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34 278,58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урн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 xml:space="preserve">13 798,94 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Демонтаж МАФ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18 914,05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4 717 845,03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1 120 000,00</w:t>
            </w:r>
          </w:p>
        </w:tc>
      </w:tr>
      <w:tr w:rsidR="00AD1DB5" w:rsidRPr="00AD1DB5" w:rsidTr="00B9051C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5 837 845,03</w:t>
            </w:r>
          </w:p>
        </w:tc>
      </w:tr>
      <w:tr w:rsidR="00AD1DB5" w:rsidRPr="00AD1DB5" w:rsidTr="00B9051C">
        <w:tc>
          <w:tcPr>
            <w:tcW w:w="503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</w:t>
            </w:r>
          </w:p>
        </w:tc>
        <w:tc>
          <w:tcPr>
            <w:tcW w:w="1766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Севанская ул. д. 7 к.2</w:t>
            </w:r>
          </w:p>
        </w:tc>
        <w:tc>
          <w:tcPr>
            <w:tcW w:w="1134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8,06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Ремонт асфальтовых покрытий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720 812,36</w:t>
            </w:r>
          </w:p>
        </w:tc>
      </w:tr>
      <w:tr w:rsidR="00AD1DB5" w:rsidRPr="00AD1DB5" w:rsidTr="00B9051C">
        <w:tc>
          <w:tcPr>
            <w:tcW w:w="503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/ ремонт бортового камня   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207 406,39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/ ремонт тротуарной плитки,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205 976,94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газона (РУЛОННЫЙ)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973 957,42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нового ограждения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66 834,55</w:t>
            </w:r>
          </w:p>
        </w:tc>
      </w:tr>
      <w:tr w:rsidR="00AD1DB5" w:rsidRPr="00AD1DB5" w:rsidTr="00B9051C">
        <w:trPr>
          <w:trHeight w:val="513"/>
        </w:trPr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лестницы / подпорной стенки,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334 921,84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674 791,26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МАФ на детской площадке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174 727,72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573 545,29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лавочек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114 261,90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урн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27 597,89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Демонтаж МАФ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42 031,20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4 116 864,76</w:t>
            </w:r>
          </w:p>
        </w:tc>
      </w:tr>
      <w:tr w:rsidR="00AD1DB5" w:rsidRPr="00AD1DB5" w:rsidTr="00B9051C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4 116 864,76</w:t>
            </w:r>
          </w:p>
        </w:tc>
      </w:tr>
      <w:tr w:rsidR="00AD1DB5" w:rsidRPr="00AD1DB5" w:rsidTr="00B9051C">
        <w:tc>
          <w:tcPr>
            <w:tcW w:w="503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</w:t>
            </w:r>
          </w:p>
        </w:tc>
        <w:tc>
          <w:tcPr>
            <w:tcW w:w="1766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Бакинская ул.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5,80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асфальтовых покрытий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518 025,16</w:t>
            </w:r>
          </w:p>
        </w:tc>
      </w:tr>
      <w:tr w:rsidR="00AD1DB5" w:rsidRPr="00AD1DB5" w:rsidTr="00B9051C">
        <w:tc>
          <w:tcPr>
            <w:tcW w:w="503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/ ремонт бортового камня     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209 912,81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>Устройство / ремонт тротуарной плитки, включая установку бортового камня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49 028,46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Ремонт газона (РУЛОННЫЙ)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val="en-US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973 957,42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нового ограждения      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  <w:lang w:val="en-US"/>
              </w:rPr>
              <w:t>пог.м.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74 793,38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Ремонт лестницы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4 490,63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/ ремонт игрового комплекса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674 791,26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Установка МАФ  </w:t>
            </w:r>
          </w:p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на детской площадке                                             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ед.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149 774,59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 xml:space="preserve">Устройство резиновое покрытия на детской площадке с устройством основания и установкой садового бортового камня                                                                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  <w:lang w:eastAsia="en-US"/>
              </w:rPr>
            </w:pPr>
            <w:r w:rsidRPr="00AD1DB5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564 176,28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Times New Roman"/>
              </w:rPr>
              <w:t>Установка лавочек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79 983,33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урн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19 318,52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Демонтаж МАФ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44 132,78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3 362 384,62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50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  <w:r w:rsidRPr="00AD1DB5">
              <w:rPr>
                <w:rFonts w:eastAsia="Calibri"/>
              </w:rPr>
              <w:t>шт.</w:t>
            </w: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280 000,00</w:t>
            </w:r>
          </w:p>
        </w:tc>
      </w:tr>
      <w:tr w:rsidR="00AD1DB5" w:rsidRPr="00AD1DB5" w:rsidTr="00B9051C">
        <w:tc>
          <w:tcPr>
            <w:tcW w:w="503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766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  <w:r w:rsidRPr="00AD1DB5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Cs/>
              </w:rPr>
            </w:pPr>
            <w:r w:rsidRPr="00AD1DB5">
              <w:rPr>
                <w:rFonts w:eastAsia="Times New Roman"/>
                <w:bCs/>
              </w:rPr>
              <w:t>3 642 384,62</w:t>
            </w:r>
          </w:p>
        </w:tc>
      </w:tr>
      <w:tr w:rsidR="00AD1DB5" w:rsidRPr="00AD1DB5" w:rsidTr="00B9051C">
        <w:tc>
          <w:tcPr>
            <w:tcW w:w="503" w:type="dxa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2900" w:type="dxa"/>
            <w:gridSpan w:val="2"/>
          </w:tcPr>
          <w:p w:rsidR="00AD1DB5" w:rsidRPr="00AD1DB5" w:rsidRDefault="00AD1DB5" w:rsidP="00AD1DB5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1DB5" w:rsidRPr="00AD1DB5" w:rsidRDefault="00AD1DB5" w:rsidP="00AD1DB5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D1DB5" w:rsidRPr="00AD1DB5" w:rsidRDefault="00AD1DB5" w:rsidP="00AD1D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D1DB5" w:rsidRPr="00AD1DB5" w:rsidRDefault="00AD1DB5" w:rsidP="00AD1DB5">
            <w:pPr>
              <w:jc w:val="right"/>
              <w:textAlignment w:val="baseline"/>
              <w:rPr>
                <w:rFonts w:eastAsia="Times New Roman"/>
                <w:b/>
                <w:bCs/>
              </w:rPr>
            </w:pPr>
            <w:r w:rsidRPr="00AD1DB5">
              <w:rPr>
                <w:rFonts w:eastAsia="Times New Roman"/>
                <w:b/>
                <w:bCs/>
              </w:rPr>
              <w:t>40 019 385,70</w:t>
            </w:r>
          </w:p>
        </w:tc>
      </w:tr>
    </w:tbl>
    <w:p w:rsidR="00AD1DB5" w:rsidRPr="00AD1DB5" w:rsidRDefault="00AD1DB5" w:rsidP="00AD1D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B5" w:rsidRPr="00AD1DB5" w:rsidRDefault="00AD1DB5" w:rsidP="00AD1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DB5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AD1D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Е.А. Самышина</w:t>
      </w:r>
    </w:p>
    <w:p w:rsidR="00CF65A3" w:rsidRPr="00CF65A3" w:rsidRDefault="00CF65A3" w:rsidP="00CF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05" w:rsidRDefault="00D55205" w:rsidP="0007006C">
      <w:pPr>
        <w:spacing w:after="0" w:line="240" w:lineRule="auto"/>
      </w:pPr>
      <w:r>
        <w:separator/>
      </w:r>
    </w:p>
  </w:endnote>
  <w:endnote w:type="continuationSeparator" w:id="0">
    <w:p w:rsidR="00D55205" w:rsidRDefault="00D5520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05" w:rsidRDefault="00D55205" w:rsidP="0007006C">
      <w:pPr>
        <w:spacing w:after="0" w:line="240" w:lineRule="auto"/>
      </w:pPr>
      <w:r>
        <w:separator/>
      </w:r>
    </w:p>
  </w:footnote>
  <w:footnote w:type="continuationSeparator" w:id="0">
    <w:p w:rsidR="00D55205" w:rsidRDefault="00D5520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1DB5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205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9">
    <w:name w:val="Сетка таблицы9"/>
    <w:basedOn w:val="a1"/>
    <w:next w:val="ab"/>
    <w:uiPriority w:val="59"/>
    <w:rsid w:val="00AD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DC04-B54D-4100-9BA7-42BD9AD6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2018-04-19T05:37:00Z</dcterms:modified>
</cp:coreProperties>
</file>