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9503B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 ноября 2014г. №ЦА-01-05-14/</w:t>
      </w:r>
      <w:r w:rsidR="00E42B9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9503B3" w:rsidRDefault="00DD1A73" w:rsidP="009503B3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2B9C" w:rsidRPr="00E42B9C" w:rsidRDefault="00E42B9C" w:rsidP="00E42B9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2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согласовании  мероприятий по благоустройству дворовых территорий и работ по разгрузке транзитов в 2015 году, реализуемых за счет </w:t>
      </w:r>
      <w:proofErr w:type="gramStart"/>
      <w:r w:rsidRPr="00E42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 стимулирования управ районов города Москвы</w:t>
      </w:r>
      <w:proofErr w:type="gramEnd"/>
    </w:p>
    <w:p w:rsidR="00E42B9C" w:rsidRPr="00E42B9C" w:rsidRDefault="00E42B9C" w:rsidP="00E42B9C">
      <w:pPr>
        <w:rPr>
          <w:rFonts w:ascii="Calibri" w:eastAsia="Times New Roman" w:hAnsi="Calibri" w:cs="Times New Roman"/>
        </w:rPr>
      </w:pPr>
    </w:p>
    <w:p w:rsidR="00E42B9C" w:rsidRPr="00E42B9C" w:rsidRDefault="00E42B9C" w:rsidP="00E42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9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E42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обращения главы управы района Царицыно города Москвы                </w:t>
      </w:r>
      <w:r w:rsidRPr="00E42B9C">
        <w:rPr>
          <w:rFonts w:ascii="Times New Roman" w:eastAsia="Times New Roman" w:hAnsi="Times New Roman" w:cs="Times New Roman"/>
          <w:sz w:val="28"/>
          <w:szCs w:val="28"/>
        </w:rPr>
        <w:t xml:space="preserve"> от  31 октября 2014 года № ЦА28-269/14,          </w:t>
      </w:r>
    </w:p>
    <w:p w:rsidR="00E42B9C" w:rsidRPr="00E42B9C" w:rsidRDefault="00E42B9C" w:rsidP="00E42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B9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E42B9C" w:rsidRPr="00E42B9C" w:rsidRDefault="00E42B9C" w:rsidP="00E42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9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42B9C">
        <w:rPr>
          <w:rFonts w:ascii="Times New Roman" w:eastAsia="Times New Roman" w:hAnsi="Times New Roman" w:cs="Times New Roman"/>
          <w:sz w:val="28"/>
          <w:szCs w:val="28"/>
        </w:rPr>
        <w:tab/>
        <w:t xml:space="preserve"> Согласовать мероприятия по благоустройству дворовых территорий   и работы  по разгрузке транзитов в 2015 году, реализуемых за счет </w:t>
      </w:r>
      <w:proofErr w:type="gramStart"/>
      <w:r w:rsidRPr="00E42B9C">
        <w:rPr>
          <w:rFonts w:ascii="Times New Roman" w:eastAsia="Times New Roman" w:hAnsi="Times New Roman" w:cs="Times New Roman"/>
          <w:sz w:val="28"/>
          <w:szCs w:val="28"/>
        </w:rPr>
        <w:t>средств стимулирования управ районов города Москвы</w:t>
      </w:r>
      <w:proofErr w:type="gramEnd"/>
      <w:r w:rsidRPr="00E42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B9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приложениям № 1, № 2 к настоящему решению.</w:t>
      </w:r>
      <w:r w:rsidRPr="00E42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2B9C" w:rsidRPr="00E42B9C" w:rsidRDefault="00E42B9C" w:rsidP="00E42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9C">
        <w:rPr>
          <w:rFonts w:ascii="Times New Roman" w:eastAsia="Times New Roman" w:hAnsi="Times New Roman" w:cs="Times New Roman"/>
          <w:sz w:val="28"/>
          <w:szCs w:val="28"/>
        </w:rPr>
        <w:t xml:space="preserve">2. Определить закрепление депутатов Совета депутатов муниципального округа Царицыно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E42B9C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E42B9C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выполнения работ </w:t>
      </w:r>
      <w:r w:rsidRPr="00E42B9C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№ 3  к настоящему решению.</w:t>
      </w:r>
      <w:r w:rsidRPr="00E42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2B9C" w:rsidRPr="00E42B9C" w:rsidRDefault="00E42B9C" w:rsidP="00E42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9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42B9C"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E42B9C" w:rsidRPr="00E42B9C" w:rsidRDefault="00E42B9C" w:rsidP="00E42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9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42B9C">
        <w:rPr>
          <w:rFonts w:ascii="Times New Roman" w:eastAsia="Times New Roman" w:hAnsi="Times New Roman" w:cs="Times New Roman"/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E42B9C" w:rsidRPr="00E42B9C" w:rsidRDefault="00E42B9C" w:rsidP="00E42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9C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42B9C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решение вступает в силу </w:t>
      </w:r>
      <w:proofErr w:type="gramStart"/>
      <w:r w:rsidRPr="00E42B9C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E42B9C">
        <w:rPr>
          <w:rFonts w:ascii="Times New Roman" w:eastAsia="Times New Roman" w:hAnsi="Times New Roman" w:cs="Times New Roman"/>
          <w:sz w:val="28"/>
          <w:szCs w:val="28"/>
        </w:rPr>
        <w:t xml:space="preserve"> его принятия.</w:t>
      </w:r>
    </w:p>
    <w:p w:rsidR="00E42B9C" w:rsidRPr="00E42B9C" w:rsidRDefault="00E42B9C" w:rsidP="00E42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9C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E42B9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42B9C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E42B9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 </w:t>
      </w:r>
    </w:p>
    <w:p w:rsidR="00E42B9C" w:rsidRPr="00E42B9C" w:rsidRDefault="00E42B9C" w:rsidP="00E4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B9C" w:rsidRPr="00E42B9C" w:rsidRDefault="00E42B9C" w:rsidP="00E42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B9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E42B9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E42B9C" w:rsidRPr="00E42B9C" w:rsidRDefault="00E42B9C" w:rsidP="00E4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B9C" w:rsidRPr="00E42B9C" w:rsidRDefault="00E42B9C" w:rsidP="00E4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B9C" w:rsidRPr="00E42B9C" w:rsidRDefault="00E42B9C" w:rsidP="00E4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B9C" w:rsidRDefault="00E42B9C" w:rsidP="00E4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9C">
        <w:lastRenderedPageBreak/>
        <w:drawing>
          <wp:inline distT="0" distB="0" distL="0" distR="0" wp14:anchorId="5B4E9FE1" wp14:editId="7258595F">
            <wp:extent cx="5940425" cy="40552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9C" w:rsidRDefault="00E42B9C" w:rsidP="00E4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B9C" w:rsidRDefault="00E42B9C" w:rsidP="00E4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B9C" w:rsidRPr="00E42B9C" w:rsidRDefault="00E42B9C" w:rsidP="00E4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402E92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E92">
        <w:lastRenderedPageBreak/>
        <w:drawing>
          <wp:inline distT="0" distB="0" distL="0" distR="0" wp14:anchorId="347DA1F6" wp14:editId="52BB303C">
            <wp:extent cx="5940425" cy="44740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tabs>
          <w:tab w:val="left" w:pos="5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B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2B9C" w:rsidRPr="00E42B9C" w:rsidRDefault="00E42B9C" w:rsidP="00E42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42B9C">
        <w:rPr>
          <w:rFonts w:ascii="Times New Roman" w:eastAsia="Times New Roman" w:hAnsi="Times New Roman" w:cs="Times New Roman"/>
        </w:rPr>
        <w:lastRenderedPageBreak/>
        <w:t xml:space="preserve">Приложение №3 </w:t>
      </w:r>
    </w:p>
    <w:p w:rsidR="00E42B9C" w:rsidRPr="00E42B9C" w:rsidRDefault="00E42B9C" w:rsidP="00E42B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42B9C">
        <w:rPr>
          <w:rFonts w:ascii="Times New Roman" w:eastAsia="Times New Roman" w:hAnsi="Times New Roman" w:cs="Times New Roman"/>
        </w:rPr>
        <w:t xml:space="preserve"> к решению Совета депутатов </w:t>
      </w:r>
    </w:p>
    <w:p w:rsidR="00E42B9C" w:rsidRPr="00E42B9C" w:rsidRDefault="00E42B9C" w:rsidP="00E42B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42B9C">
        <w:rPr>
          <w:rFonts w:ascii="Times New Roman" w:eastAsia="Times New Roman" w:hAnsi="Times New Roman" w:cs="Times New Roman"/>
        </w:rPr>
        <w:t>муниципального округа Царицыно</w:t>
      </w:r>
    </w:p>
    <w:p w:rsidR="00E42B9C" w:rsidRPr="00E42B9C" w:rsidRDefault="00E42B9C" w:rsidP="00E42B9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42B9C">
        <w:rPr>
          <w:rFonts w:ascii="Times New Roman" w:eastAsia="Times New Roman" w:hAnsi="Times New Roman" w:cs="Times New Roman"/>
        </w:rPr>
        <w:t xml:space="preserve"> от 13 ноября 2014 г. № ЦА-01-05-14/2</w:t>
      </w:r>
    </w:p>
    <w:p w:rsidR="00E42B9C" w:rsidRPr="00E42B9C" w:rsidRDefault="00E42B9C" w:rsidP="00E42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2B9C" w:rsidRPr="00E42B9C" w:rsidRDefault="00E42B9C" w:rsidP="00E42B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05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028"/>
        <w:gridCol w:w="391"/>
        <w:gridCol w:w="708"/>
        <w:gridCol w:w="993"/>
        <w:gridCol w:w="992"/>
        <w:gridCol w:w="629"/>
        <w:gridCol w:w="80"/>
        <w:gridCol w:w="163"/>
        <w:gridCol w:w="236"/>
        <w:gridCol w:w="243"/>
        <w:gridCol w:w="208"/>
        <w:gridCol w:w="28"/>
        <w:gridCol w:w="236"/>
        <w:gridCol w:w="57"/>
        <w:gridCol w:w="246"/>
        <w:gridCol w:w="709"/>
        <w:gridCol w:w="121"/>
        <w:gridCol w:w="729"/>
        <w:gridCol w:w="851"/>
        <w:gridCol w:w="327"/>
        <w:gridCol w:w="1000"/>
        <w:gridCol w:w="90"/>
        <w:gridCol w:w="1902"/>
        <w:gridCol w:w="1520"/>
      </w:tblGrid>
      <w:tr w:rsidR="00E42B9C" w:rsidRPr="00E42B9C" w:rsidTr="002E3A23">
        <w:trPr>
          <w:gridAfter w:val="2"/>
          <w:wAfter w:w="3422" w:type="dxa"/>
          <w:trHeight w:val="375"/>
        </w:trPr>
        <w:tc>
          <w:tcPr>
            <w:tcW w:w="106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Закрепление депутатов Совета депутатов муниципального округа Царицыно</w:t>
            </w:r>
          </w:p>
          <w:p w:rsidR="00E42B9C" w:rsidRPr="00E42B9C" w:rsidRDefault="00E42B9C" w:rsidP="00E4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b/>
              </w:rPr>
              <w:t xml:space="preserve"> для участия в работе комиссий, осуществляющих открытие работ и приемку выполненных работ, а также для участия в </w:t>
            </w:r>
            <w:proofErr w:type="gramStart"/>
            <w:r w:rsidRPr="00E42B9C">
              <w:rPr>
                <w:rFonts w:ascii="Times New Roman" w:eastAsia="Times New Roman" w:hAnsi="Times New Roman" w:cs="Times New Roman"/>
                <w:b/>
              </w:rPr>
              <w:t>контроле за</w:t>
            </w:r>
            <w:proofErr w:type="gramEnd"/>
            <w:r w:rsidRPr="00E42B9C">
              <w:rPr>
                <w:rFonts w:ascii="Times New Roman" w:eastAsia="Times New Roman" w:hAnsi="Times New Roman" w:cs="Times New Roman"/>
                <w:b/>
              </w:rPr>
              <w:t xml:space="preserve"> ходом выполнения работ</w:t>
            </w:r>
          </w:p>
        </w:tc>
      </w:tr>
      <w:tr w:rsidR="00E42B9C" w:rsidRPr="00E42B9C" w:rsidTr="002E3A23">
        <w:trPr>
          <w:gridAfter w:val="2"/>
          <w:wAfter w:w="3422" w:type="dxa"/>
          <w:trHeight w:val="66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6521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Затраты на работы </w:t>
            </w: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капитального</w:t>
            </w: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2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Ф.И.О. депутата</w:t>
            </w:r>
          </w:p>
        </w:tc>
      </w:tr>
      <w:tr w:rsidR="00E42B9C" w:rsidRPr="00E42B9C" w:rsidTr="002E3A23">
        <w:trPr>
          <w:gridAfter w:val="2"/>
          <w:wAfter w:w="3422" w:type="dxa"/>
          <w:trHeight w:val="25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асфальтовых покрытий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бортового камня                                      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Установка МАФ                           (кол-во детских площадок)                                           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синтетического покрытия на детской площадке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затраты на работы капитального характера:</w:t>
            </w:r>
          </w:p>
        </w:tc>
        <w:tc>
          <w:tcPr>
            <w:tcW w:w="1417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2B9C" w:rsidRPr="00E42B9C" w:rsidTr="002E3A23">
        <w:trPr>
          <w:gridAfter w:val="2"/>
          <w:wAfter w:w="3422" w:type="dxa"/>
          <w:trHeight w:val="3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тыс.кв</w:t>
            </w:r>
            <w:proofErr w:type="gramStart"/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</w:p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</w:p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B9C" w:rsidRPr="00E42B9C" w:rsidTr="002E3A23">
        <w:trPr>
          <w:gridAfter w:val="2"/>
          <w:wAfter w:w="3422" w:type="dxa"/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Бехтерева ул., д.41, корп.1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897,38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111,46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Буртник</w:t>
            </w:r>
            <w:proofErr w:type="spellEnd"/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</w:t>
            </w:r>
          </w:p>
        </w:tc>
      </w:tr>
      <w:tr w:rsidR="00E42B9C" w:rsidRPr="00E42B9C" w:rsidTr="002E3A23">
        <w:trPr>
          <w:gridAfter w:val="2"/>
          <w:wAfter w:w="3422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Кавказский б-р, д.41, корп.1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1 010,95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111,46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Буртник</w:t>
            </w:r>
            <w:proofErr w:type="spellEnd"/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С.И.</w:t>
            </w:r>
          </w:p>
        </w:tc>
      </w:tr>
      <w:tr w:rsidR="00E42B9C" w:rsidRPr="00E42B9C" w:rsidTr="002E3A23">
        <w:trPr>
          <w:gridAfter w:val="2"/>
          <w:wAfter w:w="3422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Луганская ул., д.1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76,96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84,58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231,00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456,83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Перец А.В.</w:t>
            </w:r>
          </w:p>
        </w:tc>
      </w:tr>
      <w:tr w:rsidR="00E42B9C" w:rsidRPr="00E42B9C" w:rsidTr="002E3A23">
        <w:trPr>
          <w:gridAfter w:val="2"/>
          <w:wAfter w:w="3422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604,72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97,53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Старостина Л.А.</w:t>
            </w:r>
          </w:p>
        </w:tc>
      </w:tr>
      <w:tr w:rsidR="00E42B9C" w:rsidRPr="00E42B9C" w:rsidTr="002E3A23">
        <w:trPr>
          <w:gridAfter w:val="2"/>
          <w:wAfter w:w="3422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549,75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34,83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Харченко О.И.</w:t>
            </w:r>
          </w:p>
        </w:tc>
      </w:tr>
      <w:tr w:rsidR="00E42B9C" w:rsidRPr="00E42B9C" w:rsidTr="002E3A23">
        <w:trPr>
          <w:gridAfter w:val="2"/>
          <w:wAfter w:w="3422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д.50, корп.1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580,16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20,90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 В.С.</w:t>
            </w:r>
          </w:p>
        </w:tc>
      </w:tr>
      <w:tr w:rsidR="00E42B9C" w:rsidRPr="00E42B9C" w:rsidTr="002E3A23">
        <w:trPr>
          <w:gridAfter w:val="2"/>
          <w:wAfter w:w="3422" w:type="dxa"/>
          <w:trHeight w:val="3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Севанская</w:t>
            </w:r>
            <w:proofErr w:type="spellEnd"/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д.52, корп.1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574,56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27,83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B9C">
              <w:rPr>
                <w:rFonts w:ascii="Times New Roman" w:eastAsia="Times New Roman" w:hAnsi="Times New Roman" w:cs="Times New Roman"/>
                <w:sz w:val="20"/>
                <w:szCs w:val="20"/>
              </w:rPr>
              <w:t>Майоров А.Н.</w:t>
            </w:r>
          </w:p>
        </w:tc>
      </w:tr>
      <w:tr w:rsidR="00E42B9C" w:rsidRPr="00E42B9C" w:rsidTr="002E3A23">
        <w:trPr>
          <w:gridAfter w:val="2"/>
          <w:wAfter w:w="3422" w:type="dxa"/>
          <w:trHeight w:val="375"/>
        </w:trPr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B9C" w:rsidRPr="00E42B9C" w:rsidTr="002E3A23">
        <w:trPr>
          <w:gridAfter w:val="2"/>
          <w:wAfter w:w="3422" w:type="dxa"/>
          <w:trHeight w:val="375"/>
        </w:trPr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B9C" w:rsidRPr="00E42B9C" w:rsidTr="002E3A23">
        <w:trPr>
          <w:gridAfter w:val="2"/>
          <w:wAfter w:w="3422" w:type="dxa"/>
          <w:trHeight w:val="375"/>
        </w:trPr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2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муниципального округа Царицыно                         В.С. Козлов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2B9C" w:rsidRPr="00E42B9C" w:rsidTr="002E3A23">
        <w:trPr>
          <w:trHeight w:val="300"/>
        </w:trPr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B9C" w:rsidRPr="00E42B9C" w:rsidRDefault="00E42B9C" w:rsidP="00E42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CD4763" w:rsidRPr="009503B3" w:rsidRDefault="00CD4763" w:rsidP="00402E9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CD4763" w:rsidRPr="009503B3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55" w:rsidRDefault="00E84955" w:rsidP="0007006C">
      <w:pPr>
        <w:spacing w:after="0" w:line="240" w:lineRule="auto"/>
      </w:pPr>
      <w:r>
        <w:separator/>
      </w:r>
    </w:p>
  </w:endnote>
  <w:endnote w:type="continuationSeparator" w:id="0">
    <w:p w:rsidR="00E84955" w:rsidRDefault="00E8495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55" w:rsidRDefault="00E84955" w:rsidP="0007006C">
      <w:pPr>
        <w:spacing w:after="0" w:line="240" w:lineRule="auto"/>
      </w:pPr>
      <w:r>
        <w:separator/>
      </w:r>
    </w:p>
  </w:footnote>
  <w:footnote w:type="continuationSeparator" w:id="0">
    <w:p w:rsidR="00E84955" w:rsidRDefault="00E84955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3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8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9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0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1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4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15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21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2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3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5"/>
  </w:num>
  <w:num w:numId="5">
    <w:abstractNumId w:val="3"/>
  </w:num>
  <w:num w:numId="6">
    <w:abstractNumId w:val="23"/>
  </w:num>
  <w:num w:numId="7">
    <w:abstractNumId w:val="17"/>
  </w:num>
  <w:num w:numId="8">
    <w:abstractNumId w:val="25"/>
  </w:num>
  <w:num w:numId="9">
    <w:abstractNumId w:val="20"/>
  </w:num>
  <w:num w:numId="10">
    <w:abstractNumId w:val="8"/>
  </w:num>
  <w:num w:numId="11">
    <w:abstractNumId w:val="7"/>
  </w:num>
  <w:num w:numId="12">
    <w:abstractNumId w:val="9"/>
  </w:num>
  <w:num w:numId="13">
    <w:abstractNumId w:val="10"/>
  </w:num>
  <w:num w:numId="14">
    <w:abstractNumId w:val="21"/>
  </w:num>
  <w:num w:numId="15">
    <w:abstractNumId w:val="19"/>
  </w:num>
  <w:num w:numId="16">
    <w:abstractNumId w:val="18"/>
  </w:num>
  <w:num w:numId="17">
    <w:abstractNumId w:val="13"/>
  </w:num>
  <w:num w:numId="18">
    <w:abstractNumId w:val="14"/>
  </w:num>
  <w:num w:numId="19">
    <w:abstractNumId w:val="2"/>
  </w:num>
  <w:num w:numId="20">
    <w:abstractNumId w:val="22"/>
  </w:num>
  <w:num w:numId="21">
    <w:abstractNumId w:val="24"/>
  </w:num>
  <w:num w:numId="22">
    <w:abstractNumId w:val="5"/>
  </w:num>
  <w:num w:numId="23">
    <w:abstractNumId w:val="16"/>
  </w:num>
  <w:num w:numId="24">
    <w:abstractNumId w:val="11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0A6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CB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2E92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4B2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569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18A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553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4F6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3B3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002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1B4A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54E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476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27D28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A73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B9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955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EDC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D1A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1A73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uiPriority w:val="99"/>
    <w:qFormat/>
    <w:rsid w:val="00DD1A73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uiPriority w:val="99"/>
    <w:qFormat/>
    <w:rsid w:val="00DD1A73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DD1A73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DD1A73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9"/>
    <w:rsid w:val="00DD1A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D1A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DD1A73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DD1A73"/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DD1A73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DD1A73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DD1A73"/>
  </w:style>
  <w:style w:type="character" w:customStyle="1" w:styleId="12">
    <w:name w:val="Основной текст Знак1"/>
    <w:basedOn w:val="a0"/>
    <w:uiPriority w:val="99"/>
    <w:semiHidden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DD1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DD1A73"/>
    <w:rPr>
      <w:rFonts w:eastAsiaTheme="minorEastAsia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DD1A7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unhideWhenUsed/>
    <w:rsid w:val="00DD1A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D1A73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Strong"/>
    <w:basedOn w:val="a0"/>
    <w:qFormat/>
    <w:rsid w:val="00DD1A73"/>
    <w:rPr>
      <w:b/>
      <w:bCs/>
    </w:rPr>
  </w:style>
  <w:style w:type="character" w:styleId="af0">
    <w:name w:val="Emphasis"/>
    <w:basedOn w:val="a0"/>
    <w:qFormat/>
    <w:rsid w:val="00DD1A73"/>
    <w:rPr>
      <w:i/>
      <w:iCs/>
    </w:rPr>
  </w:style>
  <w:style w:type="paragraph" w:customStyle="1" w:styleId="ConsNormal">
    <w:name w:val="ConsNormal"/>
    <w:rsid w:val="00DD1A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D1A7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DD1A73"/>
    <w:rPr>
      <w:color w:val="800080"/>
      <w:u w:val="single"/>
    </w:rPr>
  </w:style>
  <w:style w:type="paragraph" w:styleId="af1">
    <w:name w:val="Normal (Web)"/>
    <w:basedOn w:val="a"/>
    <w:semiHidden/>
    <w:unhideWhenUsed/>
    <w:rsid w:val="00DD1A73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2">
    <w:name w:val="Title"/>
    <w:basedOn w:val="a"/>
    <w:link w:val="af3"/>
    <w:qFormat/>
    <w:rsid w:val="00DD1A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DD1A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DD1A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D1A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DD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D1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D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D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D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basedOn w:val="a0"/>
    <w:link w:val="17"/>
    <w:locked/>
    <w:rsid w:val="00DD1A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7"/>
    <w:rsid w:val="00DD1A73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f8">
    <w:name w:val="page number"/>
    <w:basedOn w:val="a0"/>
    <w:uiPriority w:val="99"/>
    <w:unhideWhenUsed/>
    <w:rsid w:val="00DD1A73"/>
    <w:rPr>
      <w:rFonts w:ascii="Times New Roman" w:hAnsi="Times New Roman" w:cs="Times New Roman" w:hint="default"/>
    </w:rPr>
  </w:style>
  <w:style w:type="character" w:customStyle="1" w:styleId="18">
    <w:name w:val="Основной текст с отступом Знак1"/>
    <w:basedOn w:val="a0"/>
    <w:uiPriority w:val="99"/>
    <w:semiHidden/>
    <w:rsid w:val="00DD1A73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DD1A73"/>
  </w:style>
  <w:style w:type="character" w:customStyle="1" w:styleId="210">
    <w:name w:val="Основной текст 2 Знак1"/>
    <w:basedOn w:val="a0"/>
    <w:uiPriority w:val="99"/>
    <w:semiHidden/>
    <w:rsid w:val="00DD1A73"/>
    <w:rPr>
      <w:rFonts w:ascii="Times New Roman" w:eastAsia="Times New Roman" w:hAnsi="Times New Roman" w:cs="Times New Roman" w:hint="default"/>
      <w:lang w:eastAsia="ru-RU"/>
    </w:rPr>
  </w:style>
  <w:style w:type="character" w:customStyle="1" w:styleId="grame">
    <w:name w:val="grame"/>
    <w:rsid w:val="00DD1A73"/>
  </w:style>
  <w:style w:type="character" w:customStyle="1" w:styleId="af9">
    <w:name w:val="Колонтитул"/>
    <w:basedOn w:val="a0"/>
    <w:rsid w:val="00DD1A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7"/>
    <w:rsid w:val="00DD1A7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7"/>
    <w:rsid w:val="00DD1A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styleId="afa">
    <w:name w:val="Table Grid"/>
    <w:basedOn w:val="a1"/>
    <w:uiPriority w:val="59"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D1A73"/>
  </w:style>
  <w:style w:type="numbering" w:customStyle="1" w:styleId="23">
    <w:name w:val="Нет списка2"/>
    <w:next w:val="a2"/>
    <w:uiPriority w:val="99"/>
    <w:semiHidden/>
    <w:unhideWhenUsed/>
    <w:rsid w:val="00DD1A73"/>
  </w:style>
  <w:style w:type="character" w:customStyle="1" w:styleId="Absatz-Standardschriftart">
    <w:name w:val="Absatz-Standardschriftart"/>
    <w:uiPriority w:val="99"/>
    <w:rsid w:val="00DD1A73"/>
  </w:style>
  <w:style w:type="character" w:customStyle="1" w:styleId="WW-Absatz-Standardschriftart">
    <w:name w:val="WW-Absatz-Standardschriftart"/>
    <w:uiPriority w:val="99"/>
    <w:rsid w:val="00DD1A73"/>
  </w:style>
  <w:style w:type="character" w:customStyle="1" w:styleId="WW-Absatz-Standardschriftart1">
    <w:name w:val="WW-Absatz-Standardschriftart1"/>
    <w:uiPriority w:val="99"/>
    <w:rsid w:val="00DD1A73"/>
  </w:style>
  <w:style w:type="character" w:customStyle="1" w:styleId="WW-Absatz-Standardschriftart11">
    <w:name w:val="WW-Absatz-Standardschriftart11"/>
    <w:uiPriority w:val="99"/>
    <w:rsid w:val="00DD1A73"/>
  </w:style>
  <w:style w:type="character" w:customStyle="1" w:styleId="WW-Absatz-Standardschriftart111">
    <w:name w:val="WW-Absatz-Standardschriftart111"/>
    <w:uiPriority w:val="99"/>
    <w:rsid w:val="00DD1A73"/>
  </w:style>
  <w:style w:type="character" w:customStyle="1" w:styleId="WW-Absatz-Standardschriftart1111">
    <w:name w:val="WW-Absatz-Standardschriftart1111"/>
    <w:uiPriority w:val="99"/>
    <w:rsid w:val="00DD1A73"/>
  </w:style>
  <w:style w:type="character" w:customStyle="1" w:styleId="WW8Num16z0">
    <w:name w:val="WW8Num16z0"/>
    <w:uiPriority w:val="99"/>
    <w:rsid w:val="00DD1A73"/>
  </w:style>
  <w:style w:type="character" w:customStyle="1" w:styleId="WW8Num25z0">
    <w:name w:val="WW8Num25z0"/>
    <w:uiPriority w:val="99"/>
    <w:rsid w:val="00DD1A73"/>
  </w:style>
  <w:style w:type="character" w:customStyle="1" w:styleId="19">
    <w:name w:val="Основной шрифт абзаца1"/>
    <w:uiPriority w:val="99"/>
    <w:rsid w:val="00DD1A73"/>
  </w:style>
  <w:style w:type="paragraph" w:customStyle="1" w:styleId="afb">
    <w:name w:val="Заголовок"/>
    <w:basedOn w:val="a"/>
    <w:next w:val="a4"/>
    <w:uiPriority w:val="99"/>
    <w:rsid w:val="00DD1A73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c">
    <w:name w:val="List"/>
    <w:basedOn w:val="a4"/>
    <w:uiPriority w:val="99"/>
    <w:rsid w:val="00DD1A73"/>
    <w:pPr>
      <w:spacing w:line="240" w:lineRule="auto"/>
    </w:pPr>
    <w:rPr>
      <w:rFonts w:ascii="Arial" w:eastAsia="Times New Roman" w:hAnsi="Arial" w:cs="Tahoma"/>
      <w:sz w:val="20"/>
      <w:szCs w:val="20"/>
      <w:lang w:val="x-none" w:eastAsia="ar-SA"/>
    </w:rPr>
  </w:style>
  <w:style w:type="paragraph" w:customStyle="1" w:styleId="1a">
    <w:name w:val="Название1"/>
    <w:basedOn w:val="a"/>
    <w:uiPriority w:val="99"/>
    <w:rsid w:val="00DD1A7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b">
    <w:name w:val="Указатель1"/>
    <w:basedOn w:val="a"/>
    <w:uiPriority w:val="99"/>
    <w:rsid w:val="00DD1A73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c">
    <w:name w:val="Текст1"/>
    <w:basedOn w:val="a"/>
    <w:uiPriority w:val="99"/>
    <w:rsid w:val="00DD1A73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Subtitle"/>
    <w:basedOn w:val="a"/>
    <w:next w:val="a4"/>
    <w:link w:val="afe"/>
    <w:uiPriority w:val="99"/>
    <w:qFormat/>
    <w:rsid w:val="00DD1A73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e">
    <w:name w:val="Подзаголовок Знак"/>
    <w:basedOn w:val="a0"/>
    <w:link w:val="afd"/>
    <w:uiPriority w:val="99"/>
    <w:rsid w:val="00DD1A73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aff">
    <w:name w:val="Содержимое таблицы"/>
    <w:basedOn w:val="a"/>
    <w:uiPriority w:val="99"/>
    <w:rsid w:val="00DD1A73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0">
    <w:name w:val="Заголовок таблицы"/>
    <w:basedOn w:val="aff"/>
    <w:uiPriority w:val="99"/>
    <w:rsid w:val="00DD1A73"/>
    <w:pPr>
      <w:jc w:val="center"/>
    </w:pPr>
    <w:rPr>
      <w:b/>
      <w:bCs/>
    </w:rPr>
  </w:style>
  <w:style w:type="paragraph" w:customStyle="1" w:styleId="aff1">
    <w:name w:val="Содержимое врезки"/>
    <w:basedOn w:val="a4"/>
    <w:uiPriority w:val="99"/>
    <w:rsid w:val="00DD1A7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1d">
    <w:name w:val="Сетка таблицы1"/>
    <w:basedOn w:val="a1"/>
    <w:next w:val="afa"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uiPriority w:val="99"/>
    <w:semiHidden/>
    <w:rsid w:val="00DD1A73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x-none" w:eastAsia="ar-SA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DD1A73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ar-SA"/>
    </w:rPr>
  </w:style>
  <w:style w:type="numbering" w:customStyle="1" w:styleId="31">
    <w:name w:val="Нет списка3"/>
    <w:next w:val="a2"/>
    <w:uiPriority w:val="99"/>
    <w:semiHidden/>
    <w:unhideWhenUsed/>
    <w:rsid w:val="00DD1A73"/>
  </w:style>
  <w:style w:type="table" w:customStyle="1" w:styleId="24">
    <w:name w:val="Сетка таблицы2"/>
    <w:basedOn w:val="a1"/>
    <w:next w:val="afa"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basedOn w:val="a0"/>
    <w:uiPriority w:val="99"/>
    <w:semiHidden/>
    <w:unhideWhenUsed/>
    <w:rsid w:val="00DD1A73"/>
    <w:rPr>
      <w:color w:val="800080" w:themeColor="followedHyperlink"/>
      <w:u w:val="single"/>
    </w:rPr>
  </w:style>
  <w:style w:type="numbering" w:customStyle="1" w:styleId="41">
    <w:name w:val="Нет списка4"/>
    <w:next w:val="a2"/>
    <w:uiPriority w:val="99"/>
    <w:semiHidden/>
    <w:unhideWhenUsed/>
    <w:rsid w:val="00CD4763"/>
  </w:style>
  <w:style w:type="numbering" w:customStyle="1" w:styleId="120">
    <w:name w:val="Нет списка12"/>
    <w:next w:val="a2"/>
    <w:uiPriority w:val="99"/>
    <w:semiHidden/>
    <w:unhideWhenUsed/>
    <w:rsid w:val="00CD4763"/>
  </w:style>
  <w:style w:type="numbering" w:customStyle="1" w:styleId="211">
    <w:name w:val="Нет списка21"/>
    <w:next w:val="a2"/>
    <w:uiPriority w:val="99"/>
    <w:semiHidden/>
    <w:unhideWhenUsed/>
    <w:rsid w:val="00CD4763"/>
  </w:style>
  <w:style w:type="numbering" w:customStyle="1" w:styleId="310">
    <w:name w:val="Нет списка31"/>
    <w:next w:val="a2"/>
    <w:uiPriority w:val="99"/>
    <w:semiHidden/>
    <w:unhideWhenUsed/>
    <w:rsid w:val="00CD4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DE447-1669-4AA3-81BB-B3395073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35</cp:revision>
  <cp:lastPrinted>2013-11-18T09:58:00Z</cp:lastPrinted>
  <dcterms:created xsi:type="dcterms:W3CDTF">2013-10-11T06:16:00Z</dcterms:created>
  <dcterms:modified xsi:type="dcterms:W3CDTF">2014-11-17T07:00:00Z</dcterms:modified>
</cp:coreProperties>
</file>