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8947D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8947DF" w:rsidRPr="008947DF" w:rsidTr="000B3159">
        <w:tc>
          <w:tcPr>
            <w:tcW w:w="5211" w:type="dxa"/>
            <w:hideMark/>
          </w:tcPr>
          <w:p w:rsidR="008947DF" w:rsidRPr="008947DF" w:rsidRDefault="008947DF" w:rsidP="008947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47DF" w:rsidRPr="008947DF" w:rsidRDefault="008947DF" w:rsidP="008947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4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 проекте межевания  территории квартала района Царицыно ограниченного улицами: ул. Луганской, ул. Каспийской, ул. Ереванской, Кавказским бульваром</w:t>
            </w:r>
          </w:p>
        </w:tc>
        <w:tc>
          <w:tcPr>
            <w:tcW w:w="4785" w:type="dxa"/>
          </w:tcPr>
          <w:p w:rsidR="008947DF" w:rsidRPr="008947DF" w:rsidRDefault="008947DF" w:rsidP="008947D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947DF" w:rsidRPr="008947DF" w:rsidRDefault="008947DF" w:rsidP="00894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DF" w:rsidRPr="008947DF" w:rsidRDefault="008947DF" w:rsidP="008947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47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69 Закона города Москвы от 25 июля 2008 № 28 «Градостроительного кодекса города Москвы», подпункта д пункта 22 статьи 3 Устава </w:t>
      </w:r>
      <w:r w:rsidRPr="008947D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Царицыно, обращением префектуры Южного административного округа города Москвы от 22 июля 2014 года № 01-53-3038/4 о рассмотрении и представлении предложений по проекту межевания</w:t>
      </w:r>
      <w:proofErr w:type="gramEnd"/>
    </w:p>
    <w:p w:rsidR="008947DF" w:rsidRPr="008947DF" w:rsidRDefault="008947DF" w:rsidP="008947DF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8947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47DF" w:rsidRPr="008947DF" w:rsidRDefault="008947DF" w:rsidP="008947DF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8947DF">
        <w:rPr>
          <w:rFonts w:ascii="Times New Roman" w:eastAsia="Times New Roman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8947DF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ограниченного улицами: ул. Луганской, ул. Каспийской, ул. Ереванской, Кавказским бульваром внести следующие предложения:</w:t>
      </w:r>
      <w:r w:rsidRPr="00894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7DF" w:rsidRPr="008947DF" w:rsidRDefault="008947DF" w:rsidP="008947DF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sz w:val="28"/>
          <w:szCs w:val="28"/>
        </w:rPr>
        <w:t>- территории земельных участков 112 и 117 объединить для строительства храмового комплекса;</w:t>
      </w:r>
    </w:p>
    <w:p w:rsidR="008947DF" w:rsidRPr="008947DF" w:rsidRDefault="008947DF" w:rsidP="008947DF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sz w:val="28"/>
          <w:szCs w:val="28"/>
        </w:rPr>
        <w:t>- участок 116 - присоединить к участку 20, как придомовую парковку, в связи с ликвидацией гаражного комплекса, расположенного на участке 116;</w:t>
      </w:r>
    </w:p>
    <w:p w:rsidR="008947DF" w:rsidRPr="008947DF" w:rsidRDefault="008947DF" w:rsidP="008947DF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sz w:val="28"/>
          <w:szCs w:val="28"/>
        </w:rPr>
        <w:t>- участок 115 -  оборудовать под парковку для жителей близлежащих домов;</w:t>
      </w:r>
    </w:p>
    <w:p w:rsidR="008947DF" w:rsidRPr="008947DF" w:rsidRDefault="008947DF" w:rsidP="008947DF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sz w:val="28"/>
          <w:szCs w:val="28"/>
        </w:rPr>
        <w:t>- указать в тексте пояснительной записки, что территории земельных участков 113, 114 и 115 предназначены для строительства паркингов.</w:t>
      </w:r>
    </w:p>
    <w:p w:rsidR="008947DF" w:rsidRPr="008947DF" w:rsidRDefault="008947DF" w:rsidP="008947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947D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Pr="008947DF">
        <w:rPr>
          <w:rFonts w:ascii="Times New Roman" w:eastAsia="Times New Roman" w:hAnsi="Times New Roman" w:cs="Times New Roman"/>
          <w:iCs/>
          <w:sz w:val="28"/>
          <w:szCs w:val="28"/>
        </w:rPr>
        <w:tab/>
        <w:t>2</w:t>
      </w:r>
      <w:r w:rsidRPr="008947DF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47DF" w:rsidRPr="008947DF" w:rsidRDefault="008947DF" w:rsidP="008947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8947D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947DF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</w:p>
    <w:p w:rsidR="008947DF" w:rsidRPr="008947DF" w:rsidRDefault="008947DF" w:rsidP="008947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кационной сети Интернет.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947D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947D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947DF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8947D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947DF" w:rsidRPr="008947DF" w:rsidRDefault="008947DF" w:rsidP="008947D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7D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947DF" w:rsidRPr="008947DF" w:rsidRDefault="008947DF" w:rsidP="008947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DF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894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947DF" w:rsidRPr="008947DF" w:rsidSect="008947DF">
      <w:pgSz w:w="11906" w:h="16838"/>
      <w:pgMar w:top="851" w:right="680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4D" w:rsidRDefault="00C47F4D" w:rsidP="0007006C">
      <w:pPr>
        <w:spacing w:after="0" w:line="240" w:lineRule="auto"/>
      </w:pPr>
      <w:r>
        <w:separator/>
      </w:r>
    </w:p>
  </w:endnote>
  <w:endnote w:type="continuationSeparator" w:id="0">
    <w:p w:rsidR="00C47F4D" w:rsidRDefault="00C47F4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4D" w:rsidRDefault="00C47F4D" w:rsidP="0007006C">
      <w:pPr>
        <w:spacing w:after="0" w:line="240" w:lineRule="auto"/>
      </w:pPr>
      <w:r>
        <w:separator/>
      </w:r>
    </w:p>
  </w:footnote>
  <w:footnote w:type="continuationSeparator" w:id="0">
    <w:p w:rsidR="00C47F4D" w:rsidRDefault="00C47F4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7DF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47F4D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3E556-C03D-412A-9678-CF8F5A24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2014-09-22T13:16:00Z</dcterms:modified>
</cp:coreProperties>
</file>