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EFC" w:rsidRDefault="00943EFC" w:rsidP="00994175">
      <w:pPr>
        <w:ind w:right="424" w:firstLine="851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9417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ОТЧЕТ О ДЕЯТЕЛЬНОСТИ ГБУЗ «ГСП №</w:t>
      </w:r>
      <w:r w:rsidR="00D35DD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99417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62 ДЗМ» ЗА 201</w:t>
      </w:r>
      <w:r w:rsidR="008C696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</w:t>
      </w:r>
      <w:r w:rsidRPr="0099417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ГОД</w:t>
      </w:r>
      <w:r w:rsidR="0099417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ПЕРСПЕКТИВЫ РАЗВИТИЯ НА 201</w:t>
      </w:r>
      <w:r w:rsidR="008C696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5</w:t>
      </w:r>
      <w:r w:rsidR="0099417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ГОД</w:t>
      </w:r>
    </w:p>
    <w:p w:rsidR="00994175" w:rsidRDefault="00994175" w:rsidP="00994175">
      <w:pPr>
        <w:ind w:right="424" w:firstLine="851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94175" w:rsidRPr="00994175" w:rsidRDefault="00994175" w:rsidP="00994175">
      <w:pPr>
        <w:ind w:right="424" w:firstLine="851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20A1F" w:rsidRDefault="001B061B" w:rsidP="00FF77EA">
      <w:pPr>
        <w:spacing w:line="360" w:lineRule="auto"/>
        <w:ind w:right="424"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B06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Городская стоматологическая поликлиника № 62 была открыта в декабре 1997 года</w:t>
      </w:r>
      <w:r w:rsidR="008C69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1B06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Сегодня</w:t>
      </w:r>
      <w:r w:rsidRPr="001B06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это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одно из</w:t>
      </w:r>
      <w:r w:rsidRPr="001B06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крупнейши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</w:t>
      </w:r>
      <w:r w:rsidRPr="001B06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столице лечебно-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профилактических учреждений</w:t>
      </w:r>
      <w:r w:rsidRPr="001B06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рассчитанн</w:t>
      </w:r>
      <w:r w:rsidR="00995F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ое</w:t>
      </w:r>
      <w:r w:rsidRPr="001B06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</w:t>
      </w:r>
      <w:r w:rsidR="008C69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</w:t>
      </w:r>
      <w:r w:rsidRPr="001B06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00 амбулаторных посещений в </w:t>
      </w:r>
      <w:r w:rsidR="008C69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смену</w:t>
      </w:r>
      <w:r w:rsidRPr="001B06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 составе учреждения работают три терапевтических отделения, кабинет физиотерапии, отделение хирургической стоматологии с анестезиологическим кабинетом, два отделения</w:t>
      </w:r>
      <w:r w:rsidR="00DF64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зубопротезирования</w:t>
      </w:r>
      <w:r w:rsidRPr="001B06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995F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рентгенодиагностические кабинеты</w:t>
      </w:r>
      <w:r w:rsidRPr="001B06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отделение платных стоматологических услуг. Поликлиника имеет собственную зуботехническую лабораторию, оснащенную оборудованием для литья и лазерной сварки</w:t>
      </w:r>
      <w:r w:rsidR="00943E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1B06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43E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Поликлиника </w:t>
      </w:r>
      <w:r w:rsidR="00320A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располагает</w:t>
      </w:r>
      <w:r w:rsidR="00943E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B06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оборудованны</w:t>
      </w:r>
      <w:r w:rsidR="00320A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Pr="001B06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конференц-зал</w:t>
      </w:r>
      <w:r w:rsidR="00320A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</w:t>
      </w:r>
      <w:r w:rsidR="00995F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</w:t>
      </w:r>
      <w:r w:rsidRPr="001B06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150 мест.</w:t>
      </w:r>
    </w:p>
    <w:p w:rsidR="008C696B" w:rsidRDefault="00320A1F" w:rsidP="008C696B">
      <w:pPr>
        <w:spacing w:line="360" w:lineRule="auto"/>
        <w:ind w:right="424"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Работа осуществляется согласно лицензии</w:t>
      </w:r>
      <w:r w:rsidR="00FF7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BF12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8C69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</w:t>
      </w:r>
      <w:r w:rsidR="00FF7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-77-01-00</w:t>
      </w:r>
      <w:r w:rsidR="008C69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88</w:t>
      </w:r>
      <w:r w:rsidR="00FF7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8C69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BF12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FF7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</w:t>
      </w:r>
      <w:r w:rsidR="008C69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26</w:t>
      </w:r>
      <w:r w:rsidR="00FF7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8C69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08</w:t>
      </w:r>
      <w:r w:rsidR="00FF7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.1</w:t>
      </w:r>
      <w:r w:rsidR="008C69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FF7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8C69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апреле 2014 года приказом Департамента здравоохранения города Москвы поликлиника получила статус автономного учреждения здравоохранения.</w:t>
      </w:r>
    </w:p>
    <w:p w:rsidR="00A774EB" w:rsidRPr="00E55F76" w:rsidRDefault="001B061B" w:rsidP="008C696B">
      <w:pPr>
        <w:spacing w:line="360" w:lineRule="auto"/>
        <w:ind w:right="424"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B06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рамках программ</w:t>
      </w:r>
      <w:r w:rsidR="00721E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Pr="001B06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модернизации учреждений здравоохранения </w:t>
      </w:r>
      <w:r w:rsidR="00AD10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был окончен</w:t>
      </w:r>
      <w:r w:rsidRPr="001B06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капитальный ремонт двух этажей поликлиники</w:t>
      </w:r>
      <w:r w:rsidR="00721E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1B06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21E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r w:rsidRPr="001B06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акуп</w:t>
      </w:r>
      <w:r w:rsidR="006E01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лено </w:t>
      </w:r>
      <w:r w:rsidRPr="001B06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новейшее оборудование</w:t>
      </w:r>
      <w:r w:rsidR="00AD10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1072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D10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Это </w:t>
      </w:r>
      <w:r w:rsidR="006E01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24 </w:t>
      </w:r>
      <w:r w:rsidRPr="001B06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импортные итальянские стоматологические установки</w:t>
      </w:r>
      <w:r w:rsidR="00721E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1B06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цифровое рентгеновское оборудование </w:t>
      </w:r>
      <w:r w:rsidR="001072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3 дентальных рентгеновских аппарата и 2</w:t>
      </w:r>
      <w:r w:rsidRPr="001B06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06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радиовизиограф</w:t>
      </w:r>
      <w:r w:rsidR="001072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spellEnd"/>
      <w:r w:rsidR="00AD10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производства цифровых </w:t>
      </w:r>
      <w:proofErr w:type="spellStart"/>
      <w:r w:rsidR="00AD10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внутриротовых</w:t>
      </w:r>
      <w:proofErr w:type="spellEnd"/>
      <w:r w:rsidR="00AD10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снимков</w:t>
      </w:r>
      <w:r w:rsidRPr="001B06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B06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ортопантомограф</w:t>
      </w:r>
      <w:proofErr w:type="spellEnd"/>
      <w:r w:rsidR="001072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</w:t>
      </w:r>
      <w:proofErr w:type="spellStart"/>
      <w:r w:rsidR="001072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цефалостатом</w:t>
      </w:r>
      <w:proofErr w:type="spellEnd"/>
      <w:r w:rsidR="001072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проведения </w:t>
      </w:r>
      <w:proofErr w:type="spellStart"/>
      <w:r w:rsidR="001072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телерентгенографии</w:t>
      </w:r>
      <w:proofErr w:type="spellEnd"/>
      <w:r w:rsidR="00721E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8C69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Имеется компьютерный томограф.</w:t>
      </w:r>
      <w:r w:rsidR="001072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21E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Введена в эксплуатацию</w:t>
      </w:r>
      <w:r w:rsidRPr="001B06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лазерная установка для </w:t>
      </w:r>
      <w:r w:rsidR="006E01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работы на </w:t>
      </w:r>
      <w:r w:rsidRPr="001B06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мягких и твердых ткан</w:t>
      </w:r>
      <w:r w:rsidR="006E01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ях пол</w:t>
      </w:r>
      <w:r w:rsidR="002E37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ости рта</w:t>
      </w:r>
      <w:r w:rsidR="00943E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1B06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D10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43E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r w:rsidRPr="001B06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акупаются </w:t>
      </w:r>
      <w:r w:rsidR="00721E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B06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современные стоматологические</w:t>
      </w:r>
      <w:r w:rsidR="006E01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D10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пломбировочные </w:t>
      </w:r>
      <w:r w:rsidR="001072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материалы</w:t>
      </w:r>
      <w:r w:rsidR="008C69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инструменты.</w:t>
      </w:r>
      <w:r w:rsidRPr="001B061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E01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</w:t>
      </w:r>
      <w:r w:rsidRPr="001B06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Кадровый состав поликлиники по медперсоналу: </w:t>
      </w:r>
      <w:r w:rsidR="00251D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57</w:t>
      </w:r>
      <w:r w:rsidRPr="001B06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стоматологов-терапевтов</w:t>
      </w:r>
      <w:r w:rsidR="006E01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,1</w:t>
      </w:r>
      <w:r w:rsidR="00251D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6E01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стоматологов-хирургов,</w:t>
      </w:r>
      <w:r w:rsidRPr="001B06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51D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Pr="001B06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зубных врачей, 3</w:t>
      </w:r>
      <w:r w:rsidR="00251D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1B06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стоматолог-ортопед, </w:t>
      </w:r>
      <w:r w:rsidR="00A774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="00251D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1B06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зубных техников,</w:t>
      </w:r>
      <w:r w:rsidR="00A774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60 медицинских сестер, 20</w:t>
      </w:r>
      <w:r w:rsidRPr="001B06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774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санитарок.</w:t>
      </w:r>
      <w:r w:rsidR="00E55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План повышения квалификации на 201</w:t>
      </w:r>
      <w:r w:rsidR="008C69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E55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 выполнялся, разработан перспективный план подготовки специалистов на 201</w:t>
      </w:r>
      <w:r w:rsidR="008C69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="00E55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год.</w:t>
      </w:r>
    </w:p>
    <w:p w:rsidR="00A774EB" w:rsidRPr="00FF77EA" w:rsidRDefault="00A774EB" w:rsidP="00FF77EA">
      <w:pPr>
        <w:spacing w:line="360" w:lineRule="auto"/>
        <w:ind w:right="424"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201</w:t>
      </w:r>
      <w:r w:rsidR="008C69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году в поликлинику</w:t>
      </w:r>
      <w:r w:rsidR="00251D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пациентами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было сделано</w:t>
      </w:r>
      <w:r w:rsidR="00DE03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51D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более </w:t>
      </w:r>
      <w:r w:rsidR="00251DFF" w:rsidRPr="00D23031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D230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65 </w:t>
      </w:r>
      <w:r w:rsidR="00251DFF" w:rsidRPr="00D23031">
        <w:rPr>
          <w:rFonts w:ascii="Times New Roman" w:hAnsi="Times New Roman" w:cs="Times New Roman"/>
          <w:sz w:val="24"/>
          <w:szCs w:val="24"/>
          <w:shd w:val="clear" w:color="auto" w:fill="FFFFFF"/>
        </w:rPr>
        <w:t>000</w:t>
      </w:r>
      <w:r w:rsidR="00DE03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072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посещений,</w:t>
      </w:r>
      <w:r w:rsidR="00AD10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072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 них первичных –</w:t>
      </w:r>
      <w:r w:rsidR="00D230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072CE" w:rsidRPr="00D23031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D23031" w:rsidRPr="00D23031"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="00D230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51DFF" w:rsidRPr="00D23031">
        <w:rPr>
          <w:rFonts w:ascii="Times New Roman" w:hAnsi="Times New Roman" w:cs="Times New Roman"/>
          <w:sz w:val="24"/>
          <w:szCs w:val="24"/>
          <w:shd w:val="clear" w:color="auto" w:fill="FFFFFF"/>
        </w:rPr>
        <w:t>000</w:t>
      </w:r>
      <w:r w:rsidR="001072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Запломбировано зубов всего </w:t>
      </w:r>
      <w:r w:rsidR="00D23031">
        <w:rPr>
          <w:rFonts w:ascii="Times New Roman" w:hAnsi="Times New Roman" w:cs="Times New Roman"/>
          <w:sz w:val="24"/>
          <w:szCs w:val="24"/>
          <w:shd w:val="clear" w:color="auto" w:fill="FFFFFF"/>
        </w:rPr>
        <w:t>– 106 000</w:t>
      </w:r>
      <w:r w:rsidR="001072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из них по поводу кариеса – </w:t>
      </w:r>
      <w:r w:rsidR="00D230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более </w:t>
      </w:r>
      <w:r w:rsidR="00D23031" w:rsidRPr="00D23031">
        <w:rPr>
          <w:rFonts w:ascii="Times New Roman" w:hAnsi="Times New Roman" w:cs="Times New Roman"/>
          <w:sz w:val="24"/>
          <w:szCs w:val="24"/>
          <w:shd w:val="clear" w:color="auto" w:fill="FFFFFF"/>
        </w:rPr>
        <w:t>85 000</w:t>
      </w:r>
      <w:r w:rsidR="001072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  осложнений кариеса – </w:t>
      </w:r>
      <w:r w:rsidR="00D230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немногим меньше 20 000</w:t>
      </w:r>
      <w:r w:rsidR="001072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8C69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072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Количество зубов с осложненным кариесом, вылеченных в одно посещение </w:t>
      </w:r>
      <w:r w:rsidR="001072CE" w:rsidRPr="00D23031">
        <w:rPr>
          <w:rFonts w:ascii="Times New Roman" w:hAnsi="Times New Roman" w:cs="Times New Roman"/>
          <w:sz w:val="24"/>
          <w:szCs w:val="24"/>
          <w:shd w:val="clear" w:color="auto" w:fill="FFFFFF"/>
        </w:rPr>
        <w:t>составило 1</w:t>
      </w:r>
      <w:r w:rsidR="00D23031" w:rsidRPr="00D23031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D230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23031" w:rsidRPr="00D23031">
        <w:rPr>
          <w:rFonts w:ascii="Times New Roman" w:hAnsi="Times New Roman" w:cs="Times New Roman"/>
          <w:sz w:val="24"/>
          <w:szCs w:val="24"/>
          <w:shd w:val="clear" w:color="auto" w:fill="FFFFFF"/>
        </w:rPr>
        <w:t>000</w:t>
      </w:r>
      <w:r w:rsidR="001072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Врачами – стоматологами – хирургами </w:t>
      </w:r>
      <w:r w:rsidR="00721E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было удалено </w:t>
      </w:r>
      <w:r w:rsidR="00D23031">
        <w:rPr>
          <w:rFonts w:ascii="Times New Roman" w:hAnsi="Times New Roman" w:cs="Times New Roman"/>
          <w:sz w:val="24"/>
          <w:szCs w:val="24"/>
          <w:shd w:val="clear" w:color="auto" w:fill="FFFFFF"/>
        </w:rPr>
        <w:t>28 000 зубов</w:t>
      </w:r>
      <w:r w:rsidR="00721E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проведено </w:t>
      </w:r>
      <w:r w:rsidR="00D230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более </w:t>
      </w:r>
      <w:r w:rsidR="00D23031" w:rsidRPr="00D23031">
        <w:rPr>
          <w:rFonts w:ascii="Times New Roman" w:hAnsi="Times New Roman" w:cs="Times New Roman"/>
          <w:sz w:val="24"/>
          <w:szCs w:val="24"/>
          <w:shd w:val="clear" w:color="auto" w:fill="FFFFFF"/>
        </w:rPr>
        <w:t>600</w:t>
      </w:r>
      <w:r w:rsidR="00721E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плановых операций</w:t>
      </w:r>
      <w:r w:rsidR="00D230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 том числе с использованием лазера.</w:t>
      </w:r>
      <w:r w:rsidR="00721E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Количество санированных пациентов составило</w:t>
      </w:r>
      <w:r w:rsidR="00D230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порядка </w:t>
      </w:r>
      <w:r w:rsidR="00721E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23031">
        <w:rPr>
          <w:rFonts w:ascii="Times New Roman" w:hAnsi="Times New Roman" w:cs="Times New Roman"/>
          <w:sz w:val="24"/>
          <w:szCs w:val="24"/>
          <w:shd w:val="clear" w:color="auto" w:fill="FFFFFF"/>
        </w:rPr>
        <w:t>12 000</w:t>
      </w:r>
      <w:r w:rsidR="00721E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Врачами поликлиники было осуществлено </w:t>
      </w:r>
      <w:r w:rsidR="00D23031" w:rsidRPr="00D23031">
        <w:rPr>
          <w:rFonts w:ascii="Times New Roman" w:hAnsi="Times New Roman" w:cs="Times New Roman"/>
          <w:sz w:val="24"/>
          <w:szCs w:val="24"/>
          <w:shd w:val="clear" w:color="auto" w:fill="FFFFFF"/>
        </w:rPr>
        <w:t>270</w:t>
      </w:r>
      <w:r w:rsidR="00721E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вызов</w:t>
      </w:r>
      <w:r w:rsidR="00D230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</w:t>
      </w:r>
      <w:r w:rsidR="00721E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дом</w:t>
      </w:r>
      <w:r w:rsidR="00D230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904D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том числе и колясочникам</w:t>
      </w:r>
      <w:r w:rsidR="00D230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(51 вызов).  </w:t>
      </w:r>
      <w:r w:rsidR="00C22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среднем количество посещений к врачам-стоматологам-терапевтам</w:t>
      </w:r>
      <w:r w:rsidR="00275B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день</w:t>
      </w:r>
      <w:r w:rsidR="00C22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было </w:t>
      </w:r>
      <w:r w:rsidR="00251DFF" w:rsidRPr="00275B41">
        <w:rPr>
          <w:rFonts w:ascii="Times New Roman" w:hAnsi="Times New Roman" w:cs="Times New Roman"/>
          <w:sz w:val="24"/>
          <w:szCs w:val="24"/>
          <w:shd w:val="clear" w:color="auto" w:fill="FFFFFF"/>
        </w:rPr>
        <w:t>13</w:t>
      </w:r>
      <w:r w:rsidR="00C22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из них первичных</w:t>
      </w:r>
      <w:r w:rsidR="00275B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22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275B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</w:t>
      </w:r>
      <w:r w:rsidR="00C22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Среднее количество пломб, </w:t>
      </w:r>
      <w:r w:rsidR="00AD10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22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поставленных одним врачом </w:t>
      </w:r>
      <w:r w:rsidR="00AD104B" w:rsidRPr="00275B41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C22BDC" w:rsidRPr="00275B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51DFF" w:rsidRPr="00275B41">
        <w:rPr>
          <w:rFonts w:ascii="Times New Roman" w:hAnsi="Times New Roman" w:cs="Times New Roman"/>
          <w:sz w:val="24"/>
          <w:szCs w:val="24"/>
          <w:shd w:val="clear" w:color="auto" w:fill="FFFFFF"/>
        </w:rPr>
        <w:t>13</w:t>
      </w:r>
      <w:r w:rsidR="00C22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(пломб на одно посещение – 1, посещений на санацию-</w:t>
      </w:r>
      <w:r w:rsidR="00275B41" w:rsidRPr="00275B41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="00C22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 Среднее количество пос</w:t>
      </w:r>
      <w:r w:rsidR="00AD10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ещений к врачам-стоматологам-хирургам </w:t>
      </w:r>
      <w:r w:rsidR="00AD104B" w:rsidRPr="00275B41">
        <w:rPr>
          <w:rFonts w:ascii="Times New Roman" w:hAnsi="Times New Roman" w:cs="Times New Roman"/>
          <w:sz w:val="24"/>
          <w:szCs w:val="24"/>
          <w:shd w:val="clear" w:color="auto" w:fill="FFFFFF"/>
        </w:rPr>
        <w:t>18</w:t>
      </w:r>
      <w:r w:rsidR="00AD10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среднее число удалений, произведенных одним врачом-</w:t>
      </w:r>
      <w:r w:rsidR="00275B41">
        <w:rPr>
          <w:rFonts w:ascii="Times New Roman" w:hAnsi="Times New Roman" w:cs="Times New Roman"/>
          <w:sz w:val="24"/>
          <w:szCs w:val="24"/>
          <w:shd w:val="clear" w:color="auto" w:fill="FFFFFF"/>
        </w:rPr>
        <w:t>12</w:t>
      </w:r>
      <w:r w:rsidR="00AD10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FF7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Ана</w:t>
      </w:r>
      <w:r w:rsidR="00904D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лизируя качественные показатели</w:t>
      </w:r>
      <w:r w:rsidR="00FF7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можно отметить тот факт, что</w:t>
      </w:r>
      <w:r w:rsidR="001228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они улучшились по сравнению с 201</w:t>
      </w:r>
      <w:r w:rsidR="00904D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1228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годом.</w:t>
      </w:r>
      <w:r w:rsidR="00E55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201</w:t>
      </w:r>
      <w:r w:rsidR="00904D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="00E55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 в плане улучшение качественных показателей работы врачей</w:t>
      </w:r>
      <w:r w:rsidR="00607E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путем применения современных пломбировочных материалов, инструментов и оборудования</w:t>
      </w:r>
      <w:r w:rsidR="00275B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внедрения новых технологий, в их числе использование машинной обработки корневых каналов.</w:t>
      </w:r>
    </w:p>
    <w:p w:rsidR="00721EAD" w:rsidRDefault="00721EAD" w:rsidP="00FF77EA">
      <w:pPr>
        <w:spacing w:line="360" w:lineRule="auto"/>
        <w:ind w:right="424"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Поликлиника, являясь окружной, осуществляет прием пациентов по неотложной помощи в воскресные и праздничные дни. В 201</w:t>
      </w:r>
      <w:r w:rsidR="00904D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году к нам обратились </w:t>
      </w:r>
      <w:r w:rsidR="00275B41">
        <w:rPr>
          <w:rFonts w:ascii="Times New Roman" w:hAnsi="Times New Roman" w:cs="Times New Roman"/>
          <w:sz w:val="24"/>
          <w:szCs w:val="24"/>
          <w:shd w:val="clear" w:color="auto" w:fill="FFFFFF"/>
        </w:rPr>
        <w:t>1756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пациентов, которым было удалено </w:t>
      </w:r>
      <w:r w:rsidR="00275B41" w:rsidRPr="00275B41">
        <w:rPr>
          <w:rFonts w:ascii="Times New Roman" w:hAnsi="Times New Roman" w:cs="Times New Roman"/>
          <w:sz w:val="24"/>
          <w:szCs w:val="24"/>
          <w:shd w:val="clear" w:color="auto" w:fill="FFFFFF"/>
        </w:rPr>
        <w:t>1132</w:t>
      </w:r>
      <w:r w:rsidRPr="00275B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зуб</w:t>
      </w:r>
      <w:r w:rsidR="00275B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AD10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721EAD" w:rsidRDefault="00721EAD" w:rsidP="00FF77EA">
      <w:pPr>
        <w:spacing w:line="360" w:lineRule="auto"/>
        <w:ind w:right="424"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201</w:t>
      </w:r>
      <w:r w:rsidR="00904D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году </w:t>
      </w:r>
      <w:r w:rsidR="00904D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функционировали все 4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рентгенодиагностических кабинета</w:t>
      </w:r>
      <w:r w:rsidR="00904D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 которых установлено 3 дентальных аппарата с 2 </w:t>
      </w:r>
      <w:proofErr w:type="spellStart"/>
      <w:r w:rsidR="00904D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радиовизиографами</w:t>
      </w:r>
      <w:proofErr w:type="spellEnd"/>
      <w:r w:rsidR="00904D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904D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ортопантомограф</w:t>
      </w:r>
      <w:proofErr w:type="spellEnd"/>
      <w:r w:rsidR="00275B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возможностью проведения </w:t>
      </w:r>
      <w:proofErr w:type="spellStart"/>
      <w:r w:rsidR="00275B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телерентгенографий</w:t>
      </w:r>
      <w:proofErr w:type="spellEnd"/>
      <w:r w:rsidR="00904D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 также, как я уже упоминал выше, компьютерный томограф.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04D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все пер</w:t>
      </w:r>
      <w:r w:rsidR="00275B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904D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численное оборудование были оформлены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санитарно-эпидемиологически</w:t>
      </w:r>
      <w:r w:rsidR="00904D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заключени</w:t>
      </w:r>
      <w:r w:rsidR="00904D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="00C22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деятельность с генерирующими источниками ионизирующих излучений</w:t>
      </w:r>
      <w:r w:rsidR="00904D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C22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04D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="00C22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ыло сделано </w:t>
      </w:r>
      <w:r w:rsidR="00251D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порядка </w:t>
      </w:r>
      <w:r w:rsidR="00251DFF" w:rsidRPr="00251DFF">
        <w:rPr>
          <w:rFonts w:ascii="Times New Roman" w:hAnsi="Times New Roman" w:cs="Times New Roman"/>
          <w:sz w:val="24"/>
          <w:szCs w:val="24"/>
          <w:shd w:val="clear" w:color="auto" w:fill="FFFFFF"/>
        </w:rPr>
        <w:t>32000</w:t>
      </w:r>
      <w:r w:rsidR="00C22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рентгеновских снимка </w:t>
      </w:r>
      <w:r w:rsidR="00251D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более чем </w:t>
      </w:r>
      <w:r w:rsidR="00C22BDC" w:rsidRPr="00251DFF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251DFF" w:rsidRPr="00251DFF">
        <w:rPr>
          <w:rFonts w:ascii="Times New Roman" w:hAnsi="Times New Roman" w:cs="Times New Roman"/>
          <w:sz w:val="24"/>
          <w:szCs w:val="24"/>
          <w:shd w:val="clear" w:color="auto" w:fill="FFFFFF"/>
        </w:rPr>
        <w:t>8 000</w:t>
      </w:r>
      <w:r w:rsidR="00C22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обратившимся к нам за помощью пациентам.</w:t>
      </w:r>
      <w:r w:rsidR="00904D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сожалению, проведение исследований на </w:t>
      </w:r>
      <w:proofErr w:type="spellStart"/>
      <w:r w:rsidR="00904D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ортопантомографе</w:t>
      </w:r>
      <w:proofErr w:type="spellEnd"/>
      <w:r w:rsidR="00904D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компьютерном томографе были выведены</w:t>
      </w:r>
      <w:r w:rsidR="00BC24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 рамки ОМС, и выполняются на платной основе.</w:t>
      </w:r>
    </w:p>
    <w:p w:rsidR="00C22BDC" w:rsidRDefault="00C22BDC" w:rsidP="00FF77EA">
      <w:pPr>
        <w:spacing w:line="360" w:lineRule="auto"/>
        <w:ind w:right="424"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уже было упомянуто, поликлиника имеет в своем составе физиотерапевтический кабинет, где прием ведет врач-стоматолог-физиотерапевт. Количество посещений в кабинет физиотерапии</w:t>
      </w:r>
      <w:r w:rsidR="00DF64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201</w:t>
      </w:r>
      <w:r w:rsidR="00BC24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DF64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составило </w:t>
      </w:r>
      <w:r w:rsidR="00275B41" w:rsidRPr="00275B41">
        <w:rPr>
          <w:rFonts w:ascii="Times New Roman" w:hAnsi="Times New Roman" w:cs="Times New Roman"/>
          <w:sz w:val="24"/>
          <w:szCs w:val="24"/>
          <w:shd w:val="clear" w:color="auto" w:fill="FFFFFF"/>
        </w:rPr>
        <w:t>1260</w:t>
      </w:r>
      <w:r w:rsidR="00BC24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отпущено процедур –</w:t>
      </w:r>
      <w:r w:rsidR="00275B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3100.</w:t>
      </w:r>
      <w:r w:rsidR="00BC24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F75911" w:rsidRDefault="00AD104B" w:rsidP="00FF77EA">
      <w:pPr>
        <w:spacing w:line="360" w:lineRule="auto"/>
        <w:ind w:right="424"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поликлинике функционируют 2 отделения зубопротезирования</w:t>
      </w:r>
      <w:r w:rsidR="001228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основными задачами которых являются выполнение государственного заказа по зубному протезированию льготных категорий граждан, улучшение качества изготавливаемых </w:t>
      </w:r>
      <w:r w:rsidR="001228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протезов</w:t>
      </w:r>
      <w:r w:rsidR="00DF64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соблюдение сроков протезирования.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Число лиц, получивших зубные протезы бесплатно – </w:t>
      </w:r>
      <w:r w:rsidR="00275B41">
        <w:rPr>
          <w:rFonts w:ascii="Times New Roman" w:hAnsi="Times New Roman" w:cs="Times New Roman"/>
          <w:sz w:val="24"/>
          <w:szCs w:val="24"/>
          <w:shd w:val="clear" w:color="auto" w:fill="FFFFFF"/>
        </w:rPr>
        <w:t>составило</w:t>
      </w:r>
      <w:r w:rsidR="00275B41" w:rsidRPr="00275B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11</w:t>
      </w:r>
      <w:r w:rsidR="00275B41">
        <w:rPr>
          <w:rFonts w:ascii="Times New Roman" w:hAnsi="Times New Roman" w:cs="Times New Roman"/>
          <w:sz w:val="24"/>
          <w:szCs w:val="24"/>
          <w:shd w:val="clear" w:color="auto" w:fill="FFFFFF"/>
        </w:rPr>
        <w:t>187</w:t>
      </w:r>
      <w:r w:rsidR="00275B41" w:rsidRPr="00275B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человек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275B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значительно выше государственного задания, определенного как 9 500 лиц,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 них </w:t>
      </w:r>
      <w:r w:rsidR="00943E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ветеранов Великой Отечественной войны – </w:t>
      </w:r>
      <w:r w:rsidR="00275B41" w:rsidRPr="00275B41">
        <w:rPr>
          <w:rFonts w:ascii="Times New Roman" w:hAnsi="Times New Roman" w:cs="Times New Roman"/>
          <w:sz w:val="24"/>
          <w:szCs w:val="24"/>
          <w:shd w:val="clear" w:color="auto" w:fill="FFFFFF"/>
        </w:rPr>
        <w:t>313</w:t>
      </w:r>
      <w:r w:rsidR="00943E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инвалидов – </w:t>
      </w:r>
      <w:r w:rsidR="00275B41" w:rsidRPr="00275B41">
        <w:rPr>
          <w:rFonts w:ascii="Times New Roman" w:hAnsi="Times New Roman" w:cs="Times New Roman"/>
          <w:sz w:val="24"/>
          <w:szCs w:val="24"/>
          <w:shd w:val="clear" w:color="auto" w:fill="FFFFFF"/>
        </w:rPr>
        <w:t>3022</w:t>
      </w:r>
      <w:r w:rsidR="00943E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пенсионеров – </w:t>
      </w:r>
      <w:r w:rsidR="00275B41" w:rsidRPr="00275B41">
        <w:rPr>
          <w:rFonts w:ascii="Times New Roman" w:hAnsi="Times New Roman" w:cs="Times New Roman"/>
          <w:sz w:val="24"/>
          <w:szCs w:val="24"/>
          <w:shd w:val="clear" w:color="auto" w:fill="FFFFFF"/>
        </w:rPr>
        <w:t>7852</w:t>
      </w:r>
      <w:r w:rsidR="00943E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F73B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дому было обслужено </w:t>
      </w:r>
      <w:r w:rsidR="00DD65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124 </w:t>
      </w:r>
      <w:r w:rsidR="00F73B5D" w:rsidRPr="00DD659C">
        <w:rPr>
          <w:rFonts w:ascii="Times New Roman" w:hAnsi="Times New Roman" w:cs="Times New Roman"/>
          <w:sz w:val="24"/>
          <w:szCs w:val="24"/>
          <w:shd w:val="clear" w:color="auto" w:fill="FFFFFF"/>
        </w:rPr>
        <w:t>пациент</w:t>
      </w:r>
      <w:r w:rsidR="00DD659C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F73B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943E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Изготовлено</w:t>
      </w:r>
      <w:r w:rsidR="00DF64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бесплатных</w:t>
      </w:r>
      <w:r w:rsidR="00943E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протезов</w:t>
      </w:r>
      <w:r w:rsidR="00F73B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759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более</w:t>
      </w:r>
      <w:r w:rsidR="00DF64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75911" w:rsidRPr="00F75911">
        <w:rPr>
          <w:rFonts w:ascii="Times New Roman" w:hAnsi="Times New Roman" w:cs="Times New Roman"/>
          <w:sz w:val="24"/>
          <w:szCs w:val="24"/>
          <w:shd w:val="clear" w:color="auto" w:fill="FFFFFF"/>
        </w:rPr>
        <w:t>17 000</w:t>
      </w:r>
      <w:r w:rsidR="00F73B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F759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525944" w:rsidRDefault="00F75911" w:rsidP="00525944">
      <w:pPr>
        <w:spacing w:line="360" w:lineRule="auto"/>
        <w:ind w:right="424"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2014 году, как вы, вероятно, знаете было проведено реформирование стоматологической службы в городе Москве. В частности, были закрыты стоматологические отделения многопрофильных поликлиник (амбулаторных центров и их филиалов). В Южном административном округе это коснулось 27 стоматологических отделений вышеуказанных медицинских организаций. По приказу Департамента здравоохранения города Москвы было проведено раскрепление населения города по специализированным стоматологическим поликлиникам. В нашем округе стоматологическая помощь, в рамках оказания бесплатной помощи по программе обязательного медицинского страхования, будет оказываться стоматологическими поликлиниками № 62 и 24, население таких районов как</w:t>
      </w:r>
      <w:r w:rsidR="00DD65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Донской, </w:t>
      </w:r>
      <w:proofErr w:type="spellStart"/>
      <w:r w:rsidR="00DD65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Даниловский</w:t>
      </w:r>
      <w:proofErr w:type="spellEnd"/>
      <w:r w:rsidR="00DD65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DD65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Нагатино</w:t>
      </w:r>
      <w:proofErr w:type="spellEnd"/>
      <w:r w:rsidR="00DD65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Садовники и </w:t>
      </w:r>
      <w:proofErr w:type="spellStart"/>
      <w:r w:rsidR="00DD65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Нагатинский</w:t>
      </w:r>
      <w:proofErr w:type="spellEnd"/>
      <w:r w:rsidR="00DD65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затон будут получать помощь в стоматологической поликлинике № 3 Центрального административного округа. Еще сложнее будет обстоять ситуация с протезированием льготных категорий граждан. Здесь получены четкие технические задания с количеством лиц, которым предстоит изготовить зубные протезы и финансовое обеспечение, очень скромное, надо сказать. И самое главное, льготное протезирование, по техническому заданию, будет проводиться исключительно льготникам, имеющим постоянную регистрацию в районах, указанных в </w:t>
      </w:r>
      <w:proofErr w:type="spellStart"/>
      <w:r w:rsidR="00DD65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техзадании</w:t>
      </w:r>
      <w:proofErr w:type="spellEnd"/>
      <w:r w:rsidR="00DD65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В частности, наша поликлиника будет протезировать льготников, проживающих в районах: Царицыно, </w:t>
      </w:r>
      <w:proofErr w:type="spellStart"/>
      <w:r w:rsidR="00DD65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Бирюлево</w:t>
      </w:r>
      <w:proofErr w:type="spellEnd"/>
      <w:r w:rsidR="00DD65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Восточное и Западное, </w:t>
      </w:r>
      <w:proofErr w:type="spellStart"/>
      <w:r w:rsidR="00DD65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Зябликово</w:t>
      </w:r>
      <w:proofErr w:type="spellEnd"/>
      <w:r w:rsidR="00DD65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Орехово–Борисово Северное и Южное, </w:t>
      </w:r>
      <w:proofErr w:type="spellStart"/>
      <w:r w:rsidR="00DD65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Братеево</w:t>
      </w:r>
      <w:proofErr w:type="spellEnd"/>
      <w:r w:rsidR="00DD65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Москворечье – </w:t>
      </w:r>
      <w:proofErr w:type="spellStart"/>
      <w:r w:rsidR="00DD65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Сабурово</w:t>
      </w:r>
      <w:proofErr w:type="spellEnd"/>
      <w:r w:rsidR="00525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Принимать на протезирование жителей других районов нам права не дано.</w:t>
      </w:r>
      <w:r w:rsidR="00525944" w:rsidRPr="00525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25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Исключительно на жителей этих районов выделяются средства на протезирование из бюджета города Москвы.</w:t>
      </w:r>
    </w:p>
    <w:p w:rsidR="00525944" w:rsidRDefault="00525944" w:rsidP="00525944">
      <w:pPr>
        <w:spacing w:line="360" w:lineRule="auto"/>
        <w:ind w:right="424"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сожалению, предсказать, как мы будем справляться с возросшей в разы нагрузкой, я пока не могу. Одно лишь могу сказать, что количество взрослого населения, которое мы будем обслуживать по программе обязательного медицинского страхования, составит более 710 000.</w:t>
      </w:r>
    </w:p>
    <w:p w:rsidR="00525944" w:rsidRDefault="00525944" w:rsidP="00F75911">
      <w:pPr>
        <w:spacing w:line="360" w:lineRule="auto"/>
        <w:ind w:right="424"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Уже есть сложности по организации записи на льготное протезирование, так как очередь раньше, отчасти регулировалась стоматологическими отделениями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поликлиник, где были прикреплены льготники и им выдавались путевки в нашу поликлинику. Теперь же, в отсутствие этих регуляторов, мы самостоятельно организовываем очередь.</w:t>
      </w:r>
    </w:p>
    <w:p w:rsidR="00FF77EA" w:rsidRDefault="00FF77EA" w:rsidP="00FF77EA">
      <w:pPr>
        <w:spacing w:line="360" w:lineRule="auto"/>
        <w:ind w:right="424"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Вся лечебная работа поликлиники была направлена на стабилизацию показателей функционирования отделений поликлиники. Ведущая роль в деятельности поликлиники отводится терапевтической стоматологии, основной задачей которой являлось не только лечение заболеваний зубов, пародонта и слизистой оболочки полости рта, но и профилактике стоматологических заболеваний и заболеваний, связанных с болезнями полости рта. На 01.01.201</w:t>
      </w:r>
      <w:r w:rsidR="00F73B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диспансерном учете по стоматологическим заболеваниям состоит </w:t>
      </w:r>
      <w:r w:rsidR="00F75911" w:rsidRPr="00525944">
        <w:rPr>
          <w:rFonts w:ascii="Times New Roman" w:hAnsi="Times New Roman" w:cs="Times New Roman"/>
          <w:sz w:val="24"/>
          <w:szCs w:val="24"/>
          <w:shd w:val="clear" w:color="auto" w:fill="FFFFFF"/>
        </w:rPr>
        <w:t>633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человека.</w:t>
      </w:r>
    </w:p>
    <w:p w:rsidR="0012282A" w:rsidRPr="00AD104B" w:rsidRDefault="0012282A" w:rsidP="00FF77EA">
      <w:pPr>
        <w:spacing w:line="360" w:lineRule="auto"/>
        <w:ind w:right="424"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соответствии с территориальной программой государственных гарантий бесплатного оказания гражданам медицинской помощи в городе Москве на 2013 год и на плановый период 2014 и 2015 годы, </w:t>
      </w:r>
      <w:r w:rsidR="00F73B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DA32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бъем предоставления медицинской помощи</w:t>
      </w:r>
      <w:r w:rsidR="00F73B5D" w:rsidRPr="00F73B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73B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нашей поликлиникой</w:t>
      </w:r>
      <w:r w:rsidR="00DA32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составил </w:t>
      </w:r>
      <w:r w:rsidR="00DA3226" w:rsidRPr="00525944"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="00525944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DA32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% от планового показателя.</w:t>
      </w:r>
    </w:p>
    <w:p w:rsidR="00943EFC" w:rsidRPr="00F73B5D" w:rsidRDefault="00943EFC" w:rsidP="00F73B5D">
      <w:pPr>
        <w:spacing w:line="360" w:lineRule="auto"/>
        <w:ind w:right="424"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3E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базе поликлиники работают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две</w:t>
      </w:r>
      <w:r w:rsidRPr="00943E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учебные кафедры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– кафедра терапевтической стоматологии</w:t>
      </w:r>
      <w:r w:rsidRPr="00943E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Российской медицинской академии последипломного образования (</w:t>
      </w:r>
      <w:hyperlink r:id="rId5" w:history="1">
        <w:r w:rsidRPr="00943EF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РМАПО</w:t>
        </w:r>
      </w:hyperlink>
      <w:r w:rsidRPr="00943EFC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кафедра хирургической стоматологии</w:t>
      </w:r>
      <w:proofErr w:type="gramStart"/>
      <w:r w:rsidRPr="00943E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</w:t>
      </w:r>
      <w:proofErr w:type="gramEnd"/>
      <w:r w:rsidRPr="00943EFC">
        <w:rPr>
          <w:rFonts w:ascii="Times New Roman" w:hAnsi="Times New Roman" w:cs="Times New Roman"/>
          <w:sz w:val="24"/>
          <w:szCs w:val="24"/>
          <w:shd w:val="clear" w:color="auto" w:fill="FFFFFF"/>
        </w:rPr>
        <w:t>ервого Московского государственного медицинского университета им. И.М.Сеченова (</w:t>
      </w:r>
      <w:hyperlink r:id="rId6" w:history="1">
        <w:r w:rsidRPr="00943EF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МГМУ</w:t>
        </w:r>
      </w:hyperlink>
      <w:r w:rsidRPr="00943EFC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  <w:r w:rsidR="00F73B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73B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Силами сотрудников кафедр и врачей поликлиники </w:t>
      </w:r>
      <w:r w:rsidRPr="001B06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проводятс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стоматологические конференции для сотрудников поликлиники.</w:t>
      </w:r>
      <w:r w:rsidR="00320A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Поликлиника имеет свой собственный сайт, на котором </w:t>
      </w:r>
      <w:r w:rsidR="00F73B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размещена</w:t>
      </w:r>
      <w:r w:rsidR="00320A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вся </w:t>
      </w:r>
      <w:r w:rsidR="00F73B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необходимая </w:t>
      </w:r>
      <w:r w:rsidR="00320A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информация, касающаяся деятельности </w:t>
      </w:r>
      <w:r w:rsidR="00F73B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нашей организации</w:t>
      </w:r>
      <w:r w:rsidR="00320A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96E01" w:rsidRDefault="00F73B5D" w:rsidP="00FF77EA">
      <w:pPr>
        <w:spacing w:line="360" w:lineRule="auto"/>
        <w:ind w:right="424"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поликлинике имеется отделение дополнительных медицинских услуг, иными словами платное отделение. </w:t>
      </w:r>
      <w:r w:rsidR="00320A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1B061B" w:rsidRPr="001B06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сновной вектор развития</w:t>
      </w:r>
      <w:r w:rsidR="00320A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отделения дополнительных платных услуг</w:t>
      </w:r>
      <w:r w:rsidR="001B061B" w:rsidRPr="001B06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поликлиники </w:t>
      </w:r>
      <w:r w:rsidR="00AD10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развитие</w:t>
      </w:r>
      <w:r w:rsidR="001B061B" w:rsidRPr="001B06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новых технологий эстетических реставраций зубного ряда, </w:t>
      </w:r>
      <w:proofErr w:type="spellStart"/>
      <w:r w:rsidR="001B061B" w:rsidRPr="001B06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зубосохраняющих</w:t>
      </w:r>
      <w:proofErr w:type="spellEnd"/>
      <w:r w:rsidR="001B061B" w:rsidRPr="001B06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технологий хирургического лечения</w:t>
      </w:r>
      <w:r w:rsidR="00320A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зубов с хроническими формами воспаления</w:t>
      </w:r>
      <w:r w:rsidR="001B061B" w:rsidRPr="001B06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дентальной имплантации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1B061B" w:rsidRPr="001B06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зубопротезирования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использованием</w:t>
      </w:r>
      <w:r w:rsidR="001B061B" w:rsidRPr="001B06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высокотехнологичны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</w:t>
      </w:r>
      <w:r w:rsidR="001B061B" w:rsidRPr="001B06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материал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</w:t>
      </w:r>
      <w:r w:rsidR="001B061B" w:rsidRPr="001B06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Эти услуги оказываются </w:t>
      </w:r>
      <w:r w:rsidR="00320A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 на платной основе, </w:t>
      </w:r>
      <w:r w:rsidR="001B061B" w:rsidRPr="001B06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 и на основе программ добровольного медицинского страхования.</w:t>
      </w:r>
    </w:p>
    <w:p w:rsidR="00FA19AA" w:rsidRDefault="00FA19AA" w:rsidP="00FF77EA">
      <w:pPr>
        <w:spacing w:line="360" w:lineRule="auto"/>
        <w:ind w:right="424"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соответствии с рекомендациями Департамента здравоохранения г</w:t>
      </w:r>
      <w:r w:rsidR="00E90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орода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Москвы поликлиника продолжает развитие отделения по предоставлению платных медицинских услуг и по расширению спектра предоставляемых услуг. </w:t>
      </w:r>
    </w:p>
    <w:p w:rsidR="00F656B1" w:rsidRDefault="00E55F76" w:rsidP="00FF77EA">
      <w:pPr>
        <w:spacing w:line="360" w:lineRule="auto"/>
        <w:ind w:right="424"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 201</w:t>
      </w:r>
      <w:r w:rsidR="00F65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году</w:t>
      </w:r>
      <w:r w:rsidR="00F65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надеемся,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будет</w:t>
      </w:r>
      <w:r w:rsidR="00F65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наконец,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поставлено и смонтировано оборудование в центральном стерилизационном отделении, закончен монтаж компрессорного и аспирационного оборудования в подвальном помещении поликлиники.</w:t>
      </w:r>
      <w:r w:rsidR="00607E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DA3226" w:rsidRDefault="00DA3226" w:rsidP="00FF77EA">
      <w:pPr>
        <w:spacing w:line="360" w:lineRule="auto"/>
        <w:ind w:right="424"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201</w:t>
      </w:r>
      <w:r w:rsidR="00F65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</w:t>
      </w:r>
      <w:r w:rsidR="00E55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оду планируется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ремонт 4 и 5 этажей поликлиники. </w:t>
      </w:r>
      <w:r w:rsidR="00607E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Помимо ремонта на этажах планируется ремонт системы вентиляции</w:t>
      </w:r>
      <w:r w:rsidR="00525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энергообеспечения</w:t>
      </w:r>
      <w:r w:rsidR="00607E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94175" w:rsidRDefault="00994175" w:rsidP="00FF77EA">
      <w:pPr>
        <w:spacing w:line="360" w:lineRule="auto"/>
        <w:ind w:right="424"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Главный врач </w:t>
      </w:r>
    </w:p>
    <w:p w:rsidR="00DA3226" w:rsidRDefault="00994175" w:rsidP="00FF77EA">
      <w:pPr>
        <w:spacing w:line="360" w:lineRule="auto"/>
        <w:ind w:right="424"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ГБУЗ «Г</w:t>
      </w:r>
      <w:r w:rsidR="007A62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 №62 ДЗМ»,</w:t>
      </w:r>
    </w:p>
    <w:p w:rsidR="007A623C" w:rsidRDefault="007A623C" w:rsidP="00FF77EA">
      <w:pPr>
        <w:spacing w:line="360" w:lineRule="auto"/>
        <w:ind w:right="424"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Д.М.Н., профессор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Григорьянц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Л.А.               </w:t>
      </w:r>
    </w:p>
    <w:p w:rsidR="003B11EA" w:rsidRPr="001B061B" w:rsidRDefault="001B061B" w:rsidP="00FF77EA">
      <w:pPr>
        <w:spacing w:line="360" w:lineRule="auto"/>
        <w:ind w:right="42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B061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B061B">
        <w:rPr>
          <w:rFonts w:ascii="Times New Roman" w:hAnsi="Times New Roman" w:cs="Times New Roman"/>
          <w:color w:val="000000"/>
          <w:sz w:val="24"/>
          <w:szCs w:val="24"/>
        </w:rPr>
        <w:br/>
      </w:r>
    </w:p>
    <w:sectPr w:rsidR="003B11EA" w:rsidRPr="001B061B" w:rsidSect="00AD104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61B"/>
    <w:rsid w:val="000831CD"/>
    <w:rsid w:val="001072CE"/>
    <w:rsid w:val="0012282A"/>
    <w:rsid w:val="00134238"/>
    <w:rsid w:val="00152133"/>
    <w:rsid w:val="001A6B64"/>
    <w:rsid w:val="001B061B"/>
    <w:rsid w:val="00207D98"/>
    <w:rsid w:val="00217D12"/>
    <w:rsid w:val="00251DFF"/>
    <w:rsid w:val="00275B41"/>
    <w:rsid w:val="002E3747"/>
    <w:rsid w:val="00320A1F"/>
    <w:rsid w:val="003A4B8A"/>
    <w:rsid w:val="003C655F"/>
    <w:rsid w:val="00417ECD"/>
    <w:rsid w:val="00496E01"/>
    <w:rsid w:val="004E5CA0"/>
    <w:rsid w:val="00525944"/>
    <w:rsid w:val="005E329C"/>
    <w:rsid w:val="00607E09"/>
    <w:rsid w:val="00610821"/>
    <w:rsid w:val="006E01B2"/>
    <w:rsid w:val="00721EAD"/>
    <w:rsid w:val="00790854"/>
    <w:rsid w:val="007A623C"/>
    <w:rsid w:val="008658FF"/>
    <w:rsid w:val="008C696B"/>
    <w:rsid w:val="00904D02"/>
    <w:rsid w:val="00943EFC"/>
    <w:rsid w:val="00994175"/>
    <w:rsid w:val="00995FFB"/>
    <w:rsid w:val="00A13BF1"/>
    <w:rsid w:val="00A774EB"/>
    <w:rsid w:val="00A877AB"/>
    <w:rsid w:val="00AD104B"/>
    <w:rsid w:val="00AF0EAA"/>
    <w:rsid w:val="00BC24B3"/>
    <w:rsid w:val="00BF1267"/>
    <w:rsid w:val="00C22BDC"/>
    <w:rsid w:val="00D23031"/>
    <w:rsid w:val="00D35DD7"/>
    <w:rsid w:val="00DA3226"/>
    <w:rsid w:val="00DD659C"/>
    <w:rsid w:val="00DE0339"/>
    <w:rsid w:val="00DF6440"/>
    <w:rsid w:val="00E55F76"/>
    <w:rsid w:val="00E90FA7"/>
    <w:rsid w:val="00F656B1"/>
    <w:rsid w:val="00F73B5D"/>
    <w:rsid w:val="00F75911"/>
    <w:rsid w:val="00F80DC9"/>
    <w:rsid w:val="00FA19AA"/>
    <w:rsid w:val="00FF7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061B"/>
    <w:rPr>
      <w:color w:val="0000FF"/>
      <w:u w:val="single"/>
    </w:rPr>
  </w:style>
  <w:style w:type="character" w:customStyle="1" w:styleId="apple-converted-space">
    <w:name w:val="apple-converted-space"/>
    <w:basedOn w:val="a0"/>
    <w:rsid w:val="001B06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ma.ru/" TargetMode="External"/><Relationship Id="rId5" Type="http://schemas.openxmlformats.org/officeDocument/2006/relationships/hyperlink" Target="http://www.rmap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0A22A0-829F-4473-8B79-EA60ECD6D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1459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</dc:creator>
  <cp:lastModifiedBy>Марина</cp:lastModifiedBy>
  <cp:revision>11</cp:revision>
  <cp:lastPrinted>2014-12-12T04:58:00Z</cp:lastPrinted>
  <dcterms:created xsi:type="dcterms:W3CDTF">2014-02-26T12:48:00Z</dcterms:created>
  <dcterms:modified xsi:type="dcterms:W3CDTF">2015-01-12T04:49:00Z</dcterms:modified>
</cp:coreProperties>
</file>