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90" w:rsidRPr="00407BCD" w:rsidRDefault="000D0FDF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</w:p>
    <w:p w:rsidR="00EB0690" w:rsidRPr="00407BCD" w:rsidRDefault="000D0FDF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90" w:rsidRPr="00407BCD"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EB0690" w:rsidRPr="00407BCD" w:rsidRDefault="000D0FDF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690" w:rsidRPr="00407BCD" w:rsidRDefault="00EB0690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90" w:rsidRDefault="00EB0690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90" w:rsidRPr="00407BCD" w:rsidRDefault="00EB0690" w:rsidP="00EB06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0690" w:rsidRDefault="00EB0690" w:rsidP="00EB0690">
      <w:pPr>
        <w:jc w:val="both"/>
        <w:rPr>
          <w:rFonts w:ascii="Times New Roman" w:hAnsi="Times New Roman" w:cs="Times New Roman"/>
          <w:sz w:val="24"/>
        </w:rPr>
      </w:pPr>
    </w:p>
    <w:p w:rsidR="00EB0690" w:rsidRPr="00680BAE" w:rsidRDefault="00680BAE" w:rsidP="00EB0690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80BAE">
        <w:rPr>
          <w:rFonts w:ascii="Times New Roman" w:hAnsi="Times New Roman" w:cs="Times New Roman"/>
          <w:b/>
          <w:sz w:val="28"/>
          <w:u w:val="single"/>
        </w:rPr>
        <w:t>01 октября</w:t>
      </w:r>
      <w:r w:rsidR="00EB0690" w:rsidRPr="00680BAE">
        <w:rPr>
          <w:rFonts w:ascii="Times New Roman" w:hAnsi="Times New Roman" w:cs="Times New Roman"/>
          <w:b/>
          <w:sz w:val="28"/>
          <w:u w:val="single"/>
        </w:rPr>
        <w:t xml:space="preserve"> 201</w:t>
      </w:r>
      <w:r w:rsidR="000D0FDF" w:rsidRPr="00680BAE">
        <w:rPr>
          <w:rFonts w:ascii="Times New Roman" w:hAnsi="Times New Roman" w:cs="Times New Roman"/>
          <w:b/>
          <w:sz w:val="28"/>
          <w:u w:val="single"/>
        </w:rPr>
        <w:t>3</w:t>
      </w:r>
      <w:r w:rsidR="00EB0690" w:rsidRPr="00680BAE">
        <w:rPr>
          <w:rFonts w:ascii="Times New Roman" w:hAnsi="Times New Roman" w:cs="Times New Roman"/>
          <w:b/>
          <w:sz w:val="28"/>
          <w:u w:val="single"/>
        </w:rPr>
        <w:t xml:space="preserve"> года № </w:t>
      </w:r>
      <w:r w:rsidRPr="00680BAE">
        <w:rPr>
          <w:rFonts w:ascii="Times New Roman" w:hAnsi="Times New Roman" w:cs="Times New Roman"/>
          <w:b/>
          <w:sz w:val="28"/>
          <w:u w:val="single"/>
        </w:rPr>
        <w:t>02-01-03-55</w:t>
      </w:r>
    </w:p>
    <w:p w:rsidR="00EB0690" w:rsidRDefault="00EB0690" w:rsidP="00960540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8"/>
          <w:szCs w:val="28"/>
        </w:rPr>
      </w:pPr>
      <w:r w:rsidRPr="00EB0690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60540">
        <w:rPr>
          <w:b/>
          <w:bCs/>
          <w:sz w:val="28"/>
          <w:szCs w:val="28"/>
        </w:rPr>
        <w:t>«Выдача</w:t>
      </w:r>
      <w:r w:rsidRPr="00EB0690">
        <w:rPr>
          <w:b/>
          <w:bCs/>
          <w:sz w:val="28"/>
          <w:szCs w:val="28"/>
        </w:rPr>
        <w:t xml:space="preserve"> р</w:t>
      </w:r>
      <w:r w:rsidR="001D190B">
        <w:rPr>
          <w:b/>
          <w:bCs/>
          <w:sz w:val="28"/>
          <w:szCs w:val="28"/>
        </w:rPr>
        <w:t>азр</w:t>
      </w:r>
      <w:r w:rsidRPr="00EB0690">
        <w:rPr>
          <w:b/>
          <w:bCs/>
          <w:sz w:val="28"/>
          <w:szCs w:val="28"/>
        </w:rPr>
        <w:t>ешени</w:t>
      </w:r>
      <w:r w:rsidR="00960540">
        <w:rPr>
          <w:b/>
          <w:bCs/>
          <w:sz w:val="28"/>
          <w:szCs w:val="28"/>
        </w:rPr>
        <w:t xml:space="preserve">я </w:t>
      </w:r>
      <w:r w:rsidRPr="00EB0690">
        <w:rPr>
          <w:b/>
          <w:bCs/>
          <w:sz w:val="28"/>
          <w:szCs w:val="28"/>
        </w:rPr>
        <w:t>вступления в брак лицам, достигшим возраста шестнадцати лет</w:t>
      </w:r>
      <w:r w:rsidR="00960540">
        <w:rPr>
          <w:b/>
          <w:bCs/>
          <w:sz w:val="28"/>
          <w:szCs w:val="28"/>
        </w:rPr>
        <w:t>»</w:t>
      </w:r>
      <w:r w:rsidRPr="00EB0690">
        <w:rPr>
          <w:b/>
          <w:bCs/>
          <w:sz w:val="28"/>
          <w:szCs w:val="28"/>
        </w:rPr>
        <w:t xml:space="preserve"> </w:t>
      </w:r>
    </w:p>
    <w:p w:rsidR="006F19BA" w:rsidRDefault="006F19BA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690" w:rsidRPr="00EB0690" w:rsidRDefault="00EB0690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190B">
        <w:rPr>
          <w:rFonts w:ascii="Times New Roman" w:hAnsi="Times New Roman" w:cs="Times New Roman"/>
          <w:sz w:val="28"/>
          <w:szCs w:val="28"/>
        </w:rPr>
        <w:t xml:space="preserve"> </w:t>
      </w:r>
      <w:r w:rsidRPr="00EB0690">
        <w:rPr>
          <w:rFonts w:ascii="Times New Roman" w:hAnsi="Times New Roman" w:cs="Times New Roman"/>
          <w:sz w:val="28"/>
          <w:szCs w:val="28"/>
        </w:rPr>
        <w:t>Федеральн</w:t>
      </w:r>
      <w:r w:rsidR="001D190B">
        <w:rPr>
          <w:rFonts w:ascii="Times New Roman" w:hAnsi="Times New Roman" w:cs="Times New Roman"/>
          <w:sz w:val="28"/>
          <w:szCs w:val="28"/>
        </w:rPr>
        <w:t>ым законом</w:t>
      </w:r>
      <w:r w:rsidRPr="00EB069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6F19BA">
        <w:rPr>
          <w:rFonts w:ascii="Times New Roman" w:hAnsi="Times New Roman" w:cs="Times New Roman"/>
          <w:sz w:val="28"/>
          <w:szCs w:val="28"/>
        </w:rPr>
        <w:t>П</w:t>
      </w:r>
      <w:r w:rsidR="00960540">
        <w:rPr>
          <w:rFonts w:ascii="Times New Roman" w:hAnsi="Times New Roman" w:cs="Times New Roman"/>
          <w:sz w:val="28"/>
          <w:szCs w:val="28"/>
        </w:rPr>
        <w:t xml:space="preserve">орядком разработки и утверждения Административных регламентов предоставления муниципальных услуг, утвержденным </w:t>
      </w:r>
      <w:r w:rsidRPr="00EB069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60540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EB0690">
        <w:rPr>
          <w:rFonts w:ascii="Times New Roman" w:hAnsi="Times New Roman" w:cs="Times New Roman"/>
          <w:sz w:val="28"/>
          <w:szCs w:val="28"/>
        </w:rPr>
        <w:t>муниципальног</w:t>
      </w:r>
      <w:r w:rsidR="00DD40E4">
        <w:rPr>
          <w:rFonts w:ascii="Times New Roman" w:hAnsi="Times New Roman" w:cs="Times New Roman"/>
          <w:sz w:val="28"/>
          <w:szCs w:val="28"/>
        </w:rPr>
        <w:t>о о</w:t>
      </w:r>
      <w:r w:rsidR="00960540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DD40E4">
        <w:rPr>
          <w:rFonts w:ascii="Times New Roman" w:hAnsi="Times New Roman" w:cs="Times New Roman"/>
          <w:sz w:val="28"/>
          <w:szCs w:val="28"/>
        </w:rPr>
        <w:t>Царицыно</w:t>
      </w:r>
      <w:r w:rsidRPr="00EB0690">
        <w:rPr>
          <w:rFonts w:ascii="Times New Roman" w:hAnsi="Times New Roman" w:cs="Times New Roman"/>
          <w:sz w:val="28"/>
          <w:szCs w:val="28"/>
        </w:rPr>
        <w:t xml:space="preserve"> от</w:t>
      </w:r>
      <w:r w:rsidR="000841C3">
        <w:rPr>
          <w:rFonts w:ascii="Times New Roman" w:hAnsi="Times New Roman" w:cs="Times New Roman"/>
          <w:sz w:val="28"/>
          <w:szCs w:val="28"/>
        </w:rPr>
        <w:t xml:space="preserve"> </w:t>
      </w:r>
      <w:r w:rsidR="00BD174D">
        <w:rPr>
          <w:rFonts w:ascii="Times New Roman" w:hAnsi="Times New Roman" w:cs="Times New Roman"/>
          <w:sz w:val="28"/>
          <w:szCs w:val="28"/>
        </w:rPr>
        <w:t xml:space="preserve">01 августа 2013 </w:t>
      </w:r>
      <w:r w:rsidR="000841C3">
        <w:rPr>
          <w:rFonts w:ascii="Times New Roman" w:hAnsi="Times New Roman" w:cs="Times New Roman"/>
          <w:sz w:val="28"/>
          <w:szCs w:val="28"/>
        </w:rPr>
        <w:t>года №02-01-03-</w:t>
      </w:r>
      <w:r w:rsidR="00BD174D">
        <w:rPr>
          <w:rFonts w:ascii="Times New Roman" w:hAnsi="Times New Roman" w:cs="Times New Roman"/>
          <w:sz w:val="28"/>
          <w:szCs w:val="28"/>
        </w:rPr>
        <w:t>51</w:t>
      </w:r>
      <w:r w:rsidRPr="00EB0690">
        <w:rPr>
          <w:rFonts w:ascii="Times New Roman" w:hAnsi="Times New Roman" w:cs="Times New Roman"/>
          <w:sz w:val="28"/>
          <w:szCs w:val="28"/>
        </w:rPr>
        <w:t xml:space="preserve"> «О По</w:t>
      </w:r>
      <w:r w:rsidR="00BD174D">
        <w:rPr>
          <w:rFonts w:ascii="Times New Roman" w:hAnsi="Times New Roman" w:cs="Times New Roman"/>
          <w:sz w:val="28"/>
          <w:szCs w:val="28"/>
        </w:rPr>
        <w:t>рядке разработки и утверждения А</w:t>
      </w:r>
      <w:r w:rsidRPr="00EB0690">
        <w:rPr>
          <w:rFonts w:ascii="Times New Roman" w:hAnsi="Times New Roman" w:cs="Times New Roman"/>
          <w:sz w:val="28"/>
          <w:szCs w:val="28"/>
        </w:rPr>
        <w:t>дминистративных регламентов пред</w:t>
      </w:r>
      <w:r w:rsidR="001D190B">
        <w:rPr>
          <w:rFonts w:ascii="Times New Roman" w:hAnsi="Times New Roman" w:cs="Times New Roman"/>
          <w:sz w:val="28"/>
          <w:szCs w:val="28"/>
        </w:rPr>
        <w:t>оставления муниципальных услуг»:</w:t>
      </w:r>
      <w:proofErr w:type="gramEnd"/>
    </w:p>
    <w:p w:rsidR="00EB0690" w:rsidRPr="00EB0690" w:rsidRDefault="00EB0690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69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1D190B">
        <w:rPr>
          <w:rFonts w:ascii="Times New Roman" w:hAnsi="Times New Roman" w:cs="Times New Roman"/>
          <w:sz w:val="28"/>
          <w:szCs w:val="28"/>
        </w:rPr>
        <w:t xml:space="preserve">«Выдача разрешения </w:t>
      </w:r>
      <w:r w:rsidRPr="00EB0690">
        <w:rPr>
          <w:rFonts w:ascii="Times New Roman" w:hAnsi="Times New Roman" w:cs="Times New Roman"/>
          <w:sz w:val="28"/>
          <w:szCs w:val="28"/>
        </w:rPr>
        <w:t>вступления в брак лицам, достигшим возраста шестнадцати лет</w:t>
      </w:r>
      <w:r w:rsidR="001D190B">
        <w:rPr>
          <w:rFonts w:ascii="Times New Roman" w:hAnsi="Times New Roman" w:cs="Times New Roman"/>
          <w:sz w:val="28"/>
          <w:szCs w:val="28"/>
        </w:rPr>
        <w:t>»</w:t>
      </w:r>
      <w:r w:rsidRPr="00EB0690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EB0690" w:rsidRDefault="00EB0690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69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газете «Царицынский вестник».</w:t>
      </w:r>
    </w:p>
    <w:p w:rsidR="00910E7D" w:rsidRPr="00EB0690" w:rsidRDefault="00910E7D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муниципалитета внутригородского муниципального образования Царицыно в городе Москве от </w:t>
      </w:r>
      <w:r w:rsidR="00977CAA">
        <w:rPr>
          <w:rFonts w:ascii="Times New Roman" w:hAnsi="Times New Roman" w:cs="Times New Roman"/>
          <w:sz w:val="28"/>
          <w:szCs w:val="28"/>
        </w:rPr>
        <w:t xml:space="preserve">03 октября 2011 года №02-01-03-257 «Об утверждении Административного регламента предоставления муниципальной услуги по принятию решений о разрешении вступления в брак лицам, достигшим </w:t>
      </w:r>
      <w:r w:rsidR="00977CAA">
        <w:rPr>
          <w:rFonts w:ascii="Times New Roman" w:hAnsi="Times New Roman" w:cs="Times New Roman"/>
          <w:sz w:val="28"/>
          <w:szCs w:val="28"/>
        </w:rPr>
        <w:lastRenderedPageBreak/>
        <w:t>возраста шестнадцати лет, в порядке, установленном семейным законодательством Российской Федерации».</w:t>
      </w:r>
    </w:p>
    <w:p w:rsidR="00EB0690" w:rsidRDefault="00977CAA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0690" w:rsidRPr="00EB06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690" w:rsidRPr="00EB0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0690" w:rsidRPr="00EB0690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1D190B">
        <w:rPr>
          <w:rFonts w:ascii="Times New Roman" w:hAnsi="Times New Roman" w:cs="Times New Roman"/>
          <w:sz w:val="28"/>
          <w:szCs w:val="28"/>
        </w:rPr>
        <w:t>щего постановления оставить за р</w:t>
      </w:r>
      <w:r w:rsidR="00EB0690" w:rsidRPr="00EB0690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6F19BA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EB0690" w:rsidRPr="00EB0690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F19BA">
        <w:rPr>
          <w:rFonts w:ascii="Times New Roman" w:hAnsi="Times New Roman" w:cs="Times New Roman"/>
          <w:sz w:val="28"/>
          <w:szCs w:val="28"/>
        </w:rPr>
        <w:t>круга</w:t>
      </w:r>
      <w:r w:rsidR="00EB0690" w:rsidRPr="00EB0690">
        <w:rPr>
          <w:rFonts w:ascii="Times New Roman" w:hAnsi="Times New Roman" w:cs="Times New Roman"/>
          <w:sz w:val="28"/>
          <w:szCs w:val="28"/>
        </w:rPr>
        <w:t xml:space="preserve"> Царицыно </w:t>
      </w:r>
      <w:r w:rsidR="006F19BA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="006F19BA">
        <w:rPr>
          <w:rFonts w:ascii="Times New Roman" w:hAnsi="Times New Roman" w:cs="Times New Roman"/>
          <w:sz w:val="28"/>
          <w:szCs w:val="28"/>
        </w:rPr>
        <w:t>Алпеев</w:t>
      </w:r>
      <w:r w:rsidR="001D190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D190B">
        <w:rPr>
          <w:rFonts w:ascii="Times New Roman" w:hAnsi="Times New Roman" w:cs="Times New Roman"/>
          <w:sz w:val="28"/>
          <w:szCs w:val="28"/>
        </w:rPr>
        <w:t>.</w:t>
      </w:r>
      <w:r w:rsidR="006F1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AA" w:rsidRDefault="00977CAA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CAA" w:rsidRPr="00407BCD" w:rsidRDefault="00977CAA" w:rsidP="00EB069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B0690" w:rsidRDefault="00EB0690" w:rsidP="00EB06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7BCD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6F19BA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EB0690" w:rsidRPr="00407BCD" w:rsidRDefault="006F19BA" w:rsidP="00EB06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EB0690" w:rsidRPr="00407BC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EB0690" w:rsidRDefault="00EB0690" w:rsidP="00EB0690">
      <w:pPr>
        <w:pStyle w:val="a4"/>
      </w:pPr>
      <w:r w:rsidRPr="00407BCD">
        <w:rPr>
          <w:rFonts w:ascii="Times New Roman" w:hAnsi="Times New Roman" w:cs="Times New Roman"/>
          <w:b/>
          <w:sz w:val="28"/>
          <w:szCs w:val="28"/>
        </w:rPr>
        <w:t>о</w:t>
      </w:r>
      <w:r w:rsidR="006F19BA">
        <w:rPr>
          <w:rFonts w:ascii="Times New Roman" w:hAnsi="Times New Roman" w:cs="Times New Roman"/>
          <w:b/>
          <w:sz w:val="28"/>
          <w:szCs w:val="28"/>
        </w:rPr>
        <w:t>круга</w:t>
      </w:r>
      <w:r w:rsidRPr="00407BCD">
        <w:rPr>
          <w:rFonts w:ascii="Times New Roman" w:hAnsi="Times New Roman" w:cs="Times New Roman"/>
          <w:b/>
          <w:sz w:val="28"/>
          <w:szCs w:val="28"/>
        </w:rPr>
        <w:t xml:space="preserve"> Царицыно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F19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19BA">
        <w:rPr>
          <w:rFonts w:ascii="Times New Roman" w:hAnsi="Times New Roman" w:cs="Times New Roman"/>
          <w:b/>
          <w:sz w:val="28"/>
          <w:szCs w:val="28"/>
        </w:rPr>
        <w:t xml:space="preserve"> В.Д. Алпеева</w:t>
      </w:r>
      <w:r>
        <w:tab/>
      </w: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EB0690" w:rsidRDefault="00EB0690" w:rsidP="00EB0690">
      <w:pPr>
        <w:pStyle w:val="a4"/>
      </w:pPr>
    </w:p>
    <w:p w:rsidR="00772291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0BAE" w:rsidRDefault="00680BAE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2291" w:rsidRDefault="00772291" w:rsidP="00DD40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40E4" w:rsidRPr="00DD40E4" w:rsidRDefault="00DD40E4" w:rsidP="00DD40E4">
      <w:pPr>
        <w:pStyle w:val="a4"/>
        <w:rPr>
          <w:bCs/>
        </w:rPr>
      </w:pPr>
      <w:r w:rsidRPr="00DD40E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DD40E4">
        <w:rPr>
          <w:rFonts w:ascii="Times New Roman" w:hAnsi="Times New Roman" w:cs="Times New Roman"/>
          <w:bCs/>
        </w:rPr>
        <w:t>Приложение</w:t>
      </w:r>
      <w:r w:rsidRPr="00DD40E4">
        <w:rPr>
          <w:bCs/>
        </w:rPr>
        <w:t xml:space="preserve"> </w:t>
      </w:r>
    </w:p>
    <w:p w:rsidR="00DD40E4" w:rsidRPr="00DD40E4" w:rsidRDefault="00DD40E4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 w:rsidR="00772291">
        <w:rPr>
          <w:rFonts w:ascii="Times New Roman" w:eastAsia="Times New Roman" w:hAnsi="Times New Roman" w:cs="Times New Roman"/>
          <w:bCs/>
          <w:sz w:val="24"/>
          <w:szCs w:val="24"/>
        </w:rPr>
        <w:t>аппарата Совета депутатов м</w:t>
      </w: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>униципальног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о</w:t>
      </w:r>
      <w:r w:rsidR="00772291"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круга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Царицыно</w:t>
      </w:r>
      <w:r w:rsidR="007722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D40E4" w:rsidRPr="00DD40E4" w:rsidRDefault="00DD40E4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="00680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01.10.</w:t>
      </w:r>
      <w:r w:rsidRPr="00DD4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77229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80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02-01-03-55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«Выдача разрешения вступления в брак лицам, достигшим возраста шестнадцати лет»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определяет стандарт и порядок предоставления муниципальной услуги «Выдача разрешения вступления в брак лицам, достигшим возраста шестнадцати лет».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2. Административные процедуры и (или) действия, установленные настоящим Административным регламентом, </w:t>
      </w:r>
      <w:proofErr w:type="gramStart"/>
      <w:r w:rsidRPr="008926F0"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 xml:space="preserve"> в том числе с соблюдением Требований к предоставлению муниципальных услуг, установленных а</w:t>
      </w:r>
      <w:r>
        <w:rPr>
          <w:rFonts w:ascii="Times New Roman" w:hAnsi="Times New Roman" w:cs="Times New Roman"/>
          <w:sz w:val="24"/>
          <w:szCs w:val="24"/>
        </w:rPr>
        <w:t>ппаратом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  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8926F0">
        <w:rPr>
          <w:rFonts w:ascii="Times New Roman" w:hAnsi="Times New Roman" w:cs="Times New Roman"/>
          <w:sz w:val="24"/>
          <w:szCs w:val="24"/>
        </w:rPr>
        <w:t xml:space="preserve"> (далее – Требования).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10E7D" w:rsidRPr="008926F0" w:rsidRDefault="00910E7D" w:rsidP="00910E7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3. «Выдача разрешения вступления в брак лицам, достигшим возраста шестнадцати лет»</w:t>
      </w:r>
      <w:r w:rsidRPr="008926F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Правовые основания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4. Правовыми основаниями для предоставления муниципальной услуги являются: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Семейный кодекс Российской Федерации;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Закон города Москвы от 6 ноября 2002 года № 56 «Об организации местного самоуправления в городе Москве»;</w:t>
      </w:r>
    </w:p>
    <w:p w:rsidR="00910E7D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3) Устав 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8926F0">
        <w:rPr>
          <w:rFonts w:ascii="Times New Roman" w:hAnsi="Times New Roman" w:cs="Times New Roman"/>
          <w:sz w:val="24"/>
          <w:szCs w:val="24"/>
        </w:rPr>
        <w:t>.</w:t>
      </w:r>
    </w:p>
    <w:p w:rsidR="00910E7D" w:rsidRPr="008926F0" w:rsidRDefault="00910E7D" w:rsidP="00910E7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8926F0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5. Полномочия по предоставлению муниципальной услуги осуществляются а</w:t>
      </w:r>
      <w:r>
        <w:rPr>
          <w:rFonts w:ascii="Times New Roman" w:hAnsi="Times New Roman" w:cs="Times New Roman"/>
          <w:sz w:val="24"/>
          <w:szCs w:val="24"/>
        </w:rPr>
        <w:t>ппаратом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  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8926F0">
        <w:rPr>
          <w:rFonts w:ascii="Times New Roman" w:hAnsi="Times New Roman" w:cs="Times New Roman"/>
          <w:sz w:val="24"/>
          <w:szCs w:val="24"/>
        </w:rPr>
        <w:t xml:space="preserve"> (далее – а</w:t>
      </w:r>
      <w:r>
        <w:rPr>
          <w:rFonts w:ascii="Times New Roman" w:hAnsi="Times New Roman" w:cs="Times New Roman"/>
          <w:sz w:val="24"/>
          <w:szCs w:val="24"/>
        </w:rPr>
        <w:t>ппарат</w:t>
      </w:r>
      <w:r w:rsidRPr="008926F0">
        <w:rPr>
          <w:rFonts w:ascii="Times New Roman" w:hAnsi="Times New Roman" w:cs="Times New Roman"/>
          <w:sz w:val="24"/>
          <w:szCs w:val="24"/>
        </w:rPr>
        <w:t>).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6. Заявителем является физическое лицо, достигшее шестнадцати лет, и имеющее место жительство на территории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8926F0">
        <w:rPr>
          <w:rFonts w:ascii="Times New Roman" w:hAnsi="Times New Roman" w:cs="Times New Roman"/>
          <w:sz w:val="24"/>
          <w:szCs w:val="24"/>
        </w:rPr>
        <w:t xml:space="preserve"> (далее – муниципальный округ).</w:t>
      </w:r>
    </w:p>
    <w:p w:rsidR="00910E7D" w:rsidRPr="008926F0" w:rsidRDefault="00910E7D" w:rsidP="00910E7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Документы, необходимые для предоставления</w:t>
      </w:r>
    </w:p>
    <w:p w:rsidR="00910E7D" w:rsidRPr="008926F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F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</w:t>
      </w:r>
      <w:r w:rsidRPr="008926F0">
        <w:rPr>
          <w:rFonts w:ascii="Times New Roman" w:hAnsi="Times New Roman" w:cs="Times New Roman"/>
          <w:sz w:val="24"/>
          <w:szCs w:val="24"/>
        </w:rPr>
        <w:t>заявитель представ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8926F0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8926F0">
        <w:rPr>
          <w:rFonts w:ascii="Times New Roman" w:hAnsi="Times New Roman" w:cs="Times New Roman"/>
          <w:sz w:val="24"/>
          <w:szCs w:val="24"/>
        </w:rPr>
        <w:t>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запрос, оформленный на бумажном носителе в соответствии с приложением к настоящему Административному регламенту;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lastRenderedPageBreak/>
        <w:t>3) документ, подтверждающий место жительства на территории муниципального округа (если сведения о месте жительства отсутствуют в документе, удостоверяющем личность);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4) документ (при наличии), подтверждающий наличие уважительной причины, справки, заключения, иные документы, выдаваемые организациями, входящими в систему здравоохранения;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5) документ, подтверждающий полномочия представителя заявителя.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8.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6F0">
        <w:rPr>
          <w:rFonts w:ascii="Times New Roman" w:hAnsi="Times New Roman" w:cs="Times New Roman"/>
          <w:sz w:val="24"/>
          <w:szCs w:val="24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 xml:space="preserve"> Верность перевода должна быть нотариально удостоверена.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9. Перечень документов, необходимых для предоставления муниципальной услуги, является исчерпывающим. Заявитель не представляет иные документы, как по собственной инициативе, так и по требованию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D6D8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 и срок регистрации запроса о предоставлении 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10. Срок предоставления муниципальной услуги не более 14 рабочих</w:t>
      </w:r>
      <w:r w:rsidRPr="00892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26F0">
        <w:rPr>
          <w:rFonts w:ascii="Times New Roman" w:hAnsi="Times New Roman" w:cs="Times New Roman"/>
          <w:sz w:val="24"/>
          <w:szCs w:val="24"/>
        </w:rPr>
        <w:t>дней.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с рабочего дня, следующего за днем регистрации запроса с приложением к нему документов в соответствии с настоящим Административным регламентом (далее – запрос). Запрос регистрируется в день его поступления.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D6D8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8D">
        <w:rPr>
          <w:rFonts w:ascii="Times New Roman" w:hAnsi="Times New Roman" w:cs="Times New Roman"/>
          <w:b/>
          <w:sz w:val="24"/>
          <w:szCs w:val="24"/>
        </w:rPr>
        <w:t>Отказ в приеме запроса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11. Основаниями для отказа в приеме запроса являются: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несоответствие заявителя требованиям, указанным в пункте 6 настоящего Административного регламента;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 Требованиям;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3) непредставление документов, необходимых для получения муниципальной услуги;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4) представление заявителем документов, не поддающихся прочтению;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5) в представленных заявителем документах содержатся противоречивые сведения.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12. Перечень оснований отказа в приеме запроса является исчерпывающим.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13. Письменное решение об отказе в приеме запроса оформляется по требованию заявителя, подписывается должностным лицом, ответственным за прием (получение) запроса, и выдается заявителю с указанием причин отказа в день обращения.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D6D8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8D">
        <w:rPr>
          <w:rFonts w:ascii="Times New Roman" w:hAnsi="Times New Roman" w:cs="Times New Roman"/>
          <w:b/>
          <w:sz w:val="24"/>
          <w:szCs w:val="24"/>
        </w:rPr>
        <w:t>Отказ в предоставлении 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14. Основанием для отказа в предоставлении муниципальной услуги является отсутствие у заявителя уважительной причины для получения муниципальной услуги.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Иных оснований для отказа в предоставлении муниципальной услуги не имеется.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D6D8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15. Результатом предоставления муниципальной услуги является: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1) выдача разрешения вступления в брак лицу, достигшему возраста шестнадцати лет – оформляется постановлением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6F0">
        <w:rPr>
          <w:rFonts w:ascii="Times New Roman" w:hAnsi="Times New Roman" w:cs="Times New Roman"/>
          <w:sz w:val="24"/>
          <w:szCs w:val="24"/>
        </w:rPr>
        <w:lastRenderedPageBreak/>
        <w:t>2) отказ в предоставлении муниципальной услуги – оформляется решением об отказе в предоставлении муниципальной услуги).</w:t>
      </w:r>
      <w:proofErr w:type="gramEnd"/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16. Результат предоставления муниципальной услуги может быть: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8926F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 xml:space="preserve"> лично заявителю;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926F0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 xml:space="preserve"> заявителю почтовым отправлением.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Способ получения указывается заявителем в запросе.</w:t>
      </w:r>
    </w:p>
    <w:p w:rsidR="00977CAA" w:rsidRDefault="00977CAA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Плата, взимаемая с заявителя при предоставлении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муниципальной услуги, и способы ее взимания</w:t>
      </w:r>
    </w:p>
    <w:p w:rsidR="00910E7D" w:rsidRPr="008926F0" w:rsidRDefault="00910E7D" w:rsidP="00910E7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17. Муниципальная услуга предоставляется безвозмездно.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910E7D" w:rsidRPr="008926F0" w:rsidRDefault="00910E7D" w:rsidP="00910E7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18. Качество и доступность муниципальной услуги характеризуется следующими показателями: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срок предоставления муниципальной услуги – не более 14 рабочих дней;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время ожидания в очереди при подаче запроса – не более 30 минут;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3) время ожидания в очереди при получении результата предоставления муниципальной услуги – не более 30 минут.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Информирование о порядке предоставления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19. Информация о предоставлении муниципальной услуги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округа Царицыно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 стендах в помещении, где предоставляется муниципальная услуга, на Портале государственных и муниципальных услуг (функций) города Москвы.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для предоставления муниципальной услуги,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Состав и последовательность Административных процедур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20. Предоставление муниципальной услуги включает в себя следующие административные процедуры: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прием (получение) запроса;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обработка запроса;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3) формирование результата предоставления муниципальной услуги;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910E7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t>Прием (получение) запроса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21. Основанием начала выполнения административной процедуры является поступление запроса от заявителя.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22. Должностным лицом, ответственным за прием (получение) запроса, является специалист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ответственный за делопроизводство и документооборот аппарата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23. Должностное лицо, ответственное за прием (получение) запроса в соответствии с Требованиями: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анализирует запрос на предмет отсутствия оснований для отказа в приеме запроса, указанных в пункте 11 настоящего Административного регламента;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осуществляет прием и регистрацию запроса в день поступления запроса;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3) не позднее следующего рабочего дня со дня регистрации запроса передает запрос на исполнение должностному лицу, ответственному за обработку запроса.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B13BC4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BC4">
        <w:rPr>
          <w:rFonts w:ascii="Times New Roman" w:hAnsi="Times New Roman" w:cs="Times New Roman"/>
          <w:b/>
          <w:sz w:val="24"/>
          <w:szCs w:val="24"/>
        </w:rPr>
        <w:lastRenderedPageBreak/>
        <w:t>Обработка запроса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24. Основанием начала выполнения административной процедуры является получение зарегистрированного запроса специалистом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>, в чью компетенцию входит обработка запросов.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25. Должностным лицом, ответственным за обработку запроса является специалист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>, в чью компетенцию входит обработка запросов.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26. Должностное лицо, ответственное за обработку запроса, в соответствии с Требованиями: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анализирует запрос на предмет отсутствия основания для отказа в предоставлении муниципальной услуги, указанного в пункте 14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при отсутствии основания для отказа в предоставлении муниципальной услуги подготавливает проект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3) при наличии основания для отказа в предоставлении муниципальной услуги, указанного в пункте 14 настоящего Административного регламента, оформляет проект решения об отказе в предоставлении муниципальной услуги;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4) направляет в установленном порядке запрос и проект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или проект решения об отказе в предоставлении муниципальной услуги должностному лицу, ответственному за формирование результата предоставления муниципальной услуги.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27. Срок выполнения административной процедуры – не более </w:t>
      </w:r>
      <w:r w:rsidRPr="008926F0"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 w:rsidRPr="008926F0">
        <w:rPr>
          <w:rFonts w:ascii="Times New Roman" w:hAnsi="Times New Roman" w:cs="Times New Roman"/>
          <w:sz w:val="24"/>
          <w:szCs w:val="24"/>
        </w:rPr>
        <w:t>рабочих дней со дня регистрации запроса.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C13D2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0">
        <w:rPr>
          <w:rFonts w:ascii="Times New Roman" w:hAnsi="Times New Roman" w:cs="Times New Roman"/>
          <w:b/>
          <w:sz w:val="24"/>
          <w:szCs w:val="24"/>
        </w:rPr>
        <w:t>Формирование результата предоставления</w:t>
      </w:r>
    </w:p>
    <w:p w:rsidR="00910E7D" w:rsidRPr="00C13D2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28. Основанием начала выполнения административной процедуры является поступление должностному лицу, ответственному за формирование результата предоставления муниципальной услуги, запроса и проекта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или проекта решения об отказе в предоставлении муниципальной услуги.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29. Должностным лицом, ответственным за формирование результата предоставления муниципальной услуги, является </w:t>
      </w:r>
      <w:r>
        <w:rPr>
          <w:rFonts w:ascii="Times New Roman" w:hAnsi="Times New Roman" w:cs="Times New Roman"/>
          <w:sz w:val="24"/>
          <w:szCs w:val="24"/>
        </w:rPr>
        <w:t>руководитель аппарата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, или лицо, исполняющее его полномочия.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30. Должностное лицо, ответственное за формирование результата предоставления муниципальной услуги: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принимает решение с учетом прав и интересов несовершеннолетнего в соответствии с Требованиями по запросу, проекту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или проекту решения об отказе в предоставлении муниципальной услуги. При этом должностное лицо может пригласить заявителя в а</w:t>
      </w:r>
      <w:r>
        <w:rPr>
          <w:rFonts w:ascii="Times New Roman" w:hAnsi="Times New Roman" w:cs="Times New Roman"/>
          <w:sz w:val="24"/>
          <w:szCs w:val="24"/>
        </w:rPr>
        <w:t>ппарат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для беседы по вопросу уважительной причины, послужившей основанием для получения муниципальной услуги;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обеспечивает передачу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или решения об отказе в предоставлении муниципальной услуги должностному лицу, ответственному за выдачу (направление) заявителю результата предоставления муниципальной услуги, для присвоения запросу статуса исполненного и выдачи (направления) результата предоставления муниципальной услуги заявителю.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31. Срок выполнения административной процедуры – не более 14 рабочих дней со дня регистрации запроса.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C13D2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0">
        <w:rPr>
          <w:rFonts w:ascii="Times New Roman" w:hAnsi="Times New Roman" w:cs="Times New Roman"/>
          <w:b/>
          <w:sz w:val="24"/>
          <w:szCs w:val="24"/>
        </w:rPr>
        <w:t>Выдача (направление) заявителю результата</w:t>
      </w:r>
    </w:p>
    <w:p w:rsidR="00910E7D" w:rsidRPr="00C13D2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32. Основанием начала выполнения административной процедуры является поступление </w:t>
      </w:r>
      <w:proofErr w:type="gramStart"/>
      <w:r w:rsidRPr="008926F0">
        <w:rPr>
          <w:rFonts w:ascii="Times New Roman" w:hAnsi="Times New Roman" w:cs="Times New Roman"/>
          <w:sz w:val="24"/>
          <w:szCs w:val="24"/>
        </w:rPr>
        <w:t>подписанных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формирование результата предоставления муниципальной услуги, постановления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или решения об отказе в предоставлении муниципальной услуги должностному лицу, </w:t>
      </w:r>
      <w:r w:rsidRPr="008926F0">
        <w:rPr>
          <w:rFonts w:ascii="Times New Roman" w:hAnsi="Times New Roman" w:cs="Times New Roman"/>
          <w:sz w:val="24"/>
          <w:szCs w:val="24"/>
        </w:rPr>
        <w:lastRenderedPageBreak/>
        <w:t>ответственному за выдачу (направление) заявителю результата предоставления муниципальной услуги.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33.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34. Должностное лицо, ответственное за выдачу (направление) заявителю результата предоставления муниципальной услуги, в соответствии с Требованиями: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присваивает запросу статус исполненного не позднее следующего дня со дня поступления документов, указанных в пункте 32 настоящего Административного регламента;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C13D2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0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C13D2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13D20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</w:t>
      </w:r>
    </w:p>
    <w:p w:rsidR="00910E7D" w:rsidRPr="00C13D20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20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910E7D" w:rsidRPr="008926F0" w:rsidRDefault="00910E7D" w:rsidP="00977C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35. Контроль осуществляется а</w:t>
      </w:r>
      <w:r>
        <w:rPr>
          <w:rFonts w:ascii="Times New Roman" w:hAnsi="Times New Roman" w:cs="Times New Roman"/>
          <w:sz w:val="24"/>
          <w:szCs w:val="24"/>
        </w:rPr>
        <w:t>ппаратом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 Советом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Царицыно </w:t>
      </w:r>
      <w:r w:rsidRPr="008926F0">
        <w:rPr>
          <w:rFonts w:ascii="Times New Roman" w:hAnsi="Times New Roman" w:cs="Times New Roman"/>
          <w:sz w:val="24"/>
          <w:szCs w:val="24"/>
        </w:rPr>
        <w:t>(далее – Совет депутатов) в формах: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проведения плановых и внеплановых проверок;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2) рассмотрения жалоб на решения и действия (бездействие) должностных лиц а</w:t>
      </w:r>
      <w:r>
        <w:rPr>
          <w:rFonts w:ascii="Times New Roman" w:hAnsi="Times New Roman" w:cs="Times New Roman"/>
          <w:sz w:val="24"/>
          <w:szCs w:val="24"/>
        </w:rPr>
        <w:t>ппарата СД</w:t>
      </w:r>
      <w:r w:rsidRPr="008926F0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36. Периодичность осуществления плановой проверки в а</w:t>
      </w:r>
      <w:r>
        <w:rPr>
          <w:rFonts w:ascii="Times New Roman" w:hAnsi="Times New Roman" w:cs="Times New Roman"/>
          <w:sz w:val="24"/>
          <w:szCs w:val="24"/>
        </w:rPr>
        <w:t>ппарате СД</w:t>
      </w:r>
      <w:r w:rsidRPr="008926F0">
        <w:rPr>
          <w:rFonts w:ascii="Times New Roman" w:hAnsi="Times New Roman" w:cs="Times New Roman"/>
          <w:sz w:val="24"/>
          <w:szCs w:val="24"/>
        </w:rPr>
        <w:t xml:space="preserve"> устанавливается планом работы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37. Совет депутатов осуществляет плановую проверку при заслушивании ежегодного </w:t>
      </w:r>
      <w:proofErr w:type="gramStart"/>
      <w:r w:rsidRPr="008926F0">
        <w:rPr>
          <w:rFonts w:ascii="Times New Roman" w:hAnsi="Times New Roman" w:cs="Times New Roman"/>
          <w:sz w:val="24"/>
          <w:szCs w:val="24"/>
        </w:rPr>
        <w:t>отчета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Совета аппарата муниципального округа Царицыно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>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38.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на решения и действия (бездействия) должностных лиц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Должностному лицу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обеспечивается возможность ознакомиться с поступившей жалобой.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39. Внеплановая проверка в а</w:t>
      </w:r>
      <w:r>
        <w:rPr>
          <w:rFonts w:ascii="Times New Roman" w:hAnsi="Times New Roman" w:cs="Times New Roman"/>
          <w:sz w:val="24"/>
          <w:szCs w:val="24"/>
        </w:rPr>
        <w:t>ппарате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 проводится по поручению </w:t>
      </w:r>
      <w:r>
        <w:rPr>
          <w:rFonts w:ascii="Times New Roman" w:hAnsi="Times New Roman" w:cs="Times New Roman"/>
          <w:sz w:val="24"/>
          <w:szCs w:val="24"/>
        </w:rPr>
        <w:t>руководителя Совета аппарата</w:t>
      </w:r>
      <w:r w:rsidRPr="008926F0">
        <w:rPr>
          <w:rFonts w:ascii="Times New Roman" w:hAnsi="Times New Roman" w:cs="Times New Roman"/>
          <w:sz w:val="24"/>
          <w:szCs w:val="24"/>
        </w:rPr>
        <w:t xml:space="preserve">  или лица, исполняющего его полномочия.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В Совете депутатов внеплановую проверку проводит комиссия Совета депутатов, к функциям которой отнесен </w:t>
      </w:r>
      <w:proofErr w:type="gramStart"/>
      <w:r w:rsidRPr="008926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26F0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Совета депутатов).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40. Для проведения проверки должностные лица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услуги, обязаны представить соответствующие сведения (копии документов).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 xml:space="preserve">41. Результаты осуществления контроля оформляются актом, в котором отмечаются выявленные недостатки и предложения по их устранению. Данный акт направляется </w:t>
      </w:r>
      <w:r>
        <w:rPr>
          <w:rFonts w:ascii="Times New Roman" w:hAnsi="Times New Roman" w:cs="Times New Roman"/>
          <w:sz w:val="24"/>
          <w:szCs w:val="24"/>
        </w:rPr>
        <w:t>руководителю аппарата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 или лицу, исполняющему его полномочия.</w:t>
      </w:r>
    </w:p>
    <w:p w:rsidR="00910E7D" w:rsidRPr="008926F0" w:rsidRDefault="00910E7D" w:rsidP="00910E7D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9E1B57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57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должностных лиц а</w:t>
      </w:r>
      <w:r>
        <w:rPr>
          <w:rFonts w:ascii="Times New Roman" w:hAnsi="Times New Roman" w:cs="Times New Roman"/>
          <w:b/>
          <w:sz w:val="24"/>
          <w:szCs w:val="24"/>
        </w:rPr>
        <w:t>ппарата Совета депутатов</w:t>
      </w:r>
      <w:r w:rsidRPr="009E1B57">
        <w:rPr>
          <w:rFonts w:ascii="Times New Roman" w:hAnsi="Times New Roman" w:cs="Times New Roman"/>
          <w:b/>
          <w:sz w:val="24"/>
          <w:szCs w:val="24"/>
        </w:rPr>
        <w:t>, ответственных за предоставление муниципальной услуги</w:t>
      </w:r>
    </w:p>
    <w:p w:rsidR="00910E7D" w:rsidRPr="008926F0" w:rsidRDefault="00910E7D" w:rsidP="00977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 42. Заявитель вправе подать жалобу на решения и действия (бездействие):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1) должностных лиц а</w:t>
      </w:r>
      <w:r>
        <w:rPr>
          <w:rFonts w:ascii="Times New Roman" w:hAnsi="Times New Roman" w:cs="Times New Roman"/>
          <w:sz w:val="24"/>
          <w:szCs w:val="24"/>
        </w:rPr>
        <w:t>ппарата</w:t>
      </w:r>
      <w:r w:rsidRPr="008926F0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услуги, в а</w:t>
      </w:r>
      <w:r>
        <w:rPr>
          <w:rFonts w:ascii="Times New Roman" w:hAnsi="Times New Roman" w:cs="Times New Roman"/>
          <w:sz w:val="24"/>
          <w:szCs w:val="24"/>
        </w:rPr>
        <w:t>ппарате СД</w:t>
      </w:r>
      <w:r w:rsidRPr="008926F0">
        <w:rPr>
          <w:rFonts w:ascii="Times New Roman" w:hAnsi="Times New Roman" w:cs="Times New Roman"/>
          <w:sz w:val="24"/>
          <w:szCs w:val="24"/>
        </w:rPr>
        <w:t>;</w:t>
      </w:r>
    </w:p>
    <w:p w:rsidR="00910E7D" w:rsidRPr="008926F0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>руководителя аппарата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 xml:space="preserve"> в Совет депутатов.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43. Жалоба подлежит регистрации в день ее поступления.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44. Жалоба, поступившая в а</w:t>
      </w:r>
      <w:r>
        <w:rPr>
          <w:rFonts w:ascii="Times New Roman" w:hAnsi="Times New Roman" w:cs="Times New Roman"/>
          <w:sz w:val="24"/>
          <w:szCs w:val="24"/>
        </w:rPr>
        <w:t>ппарат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, подлежит рассмотрению должностным лицом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8926F0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в течение пятнадцати рабочих дней со дня ее регистрации.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жалоба подлежит рассмотрению в течение пяти рабочих дней со дня ее регистрации.</w:t>
      </w:r>
    </w:p>
    <w:p w:rsidR="00910E7D" w:rsidRPr="008926F0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45. Жалоба, поступившая в Совет депутатов, рассматривается на ближайшем заседании Совета депутатов. Материалы для рассмотрения жалобы подготавливает комиссия Совета депутатов.</w:t>
      </w:r>
    </w:p>
    <w:p w:rsidR="00910E7D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F0">
        <w:rPr>
          <w:rFonts w:ascii="Times New Roman" w:hAnsi="Times New Roman" w:cs="Times New Roman"/>
          <w:sz w:val="24"/>
          <w:szCs w:val="24"/>
        </w:rPr>
        <w:t>В случае если жалоба поступила в период летнего перерыва в работе Совета депутатов, жалоба рассматривается на первом заседании после окончания такого перерыва в работе.</w:t>
      </w:r>
    </w:p>
    <w:p w:rsidR="00910E7D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E7D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E7D" w:rsidRDefault="00910E7D" w:rsidP="00910E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E7D" w:rsidRPr="00910E7D" w:rsidRDefault="00910E7D" w:rsidP="00910E7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Руководитель аппарата Совета</w:t>
      </w:r>
    </w:p>
    <w:p w:rsidR="00910E7D" w:rsidRPr="00910E7D" w:rsidRDefault="00910E7D" w:rsidP="00910E7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Царицыно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В.Д. Алпеева</w:t>
      </w:r>
    </w:p>
    <w:p w:rsidR="00DD40E4" w:rsidRDefault="00DD40E4" w:rsidP="00DD40E4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EB7" w:rsidRDefault="00A22EB7" w:rsidP="00910E7D">
      <w:pPr>
        <w:shd w:val="clear" w:color="auto" w:fill="FFFFFF"/>
        <w:spacing w:after="150" w:line="240" w:lineRule="atLeast"/>
        <w:ind w:left="50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B7" w:rsidRDefault="00A22EB7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B7" w:rsidRDefault="00A22EB7" w:rsidP="00A22EB7">
      <w:pPr>
        <w:shd w:val="clear" w:color="auto" w:fill="FFFFFF"/>
        <w:spacing w:after="150" w:line="240" w:lineRule="atLeast"/>
        <w:ind w:left="50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B7" w:rsidRDefault="00A22EB7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B7" w:rsidRDefault="00A22EB7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A48" w:rsidRDefault="00694A48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A48" w:rsidRDefault="00694A48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A48" w:rsidRDefault="00694A48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Default="00910E7D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CAA" w:rsidRDefault="00977CAA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B7" w:rsidRDefault="00A22EB7" w:rsidP="00DD40E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0E4" w:rsidRPr="00DD40E4" w:rsidRDefault="00910E7D" w:rsidP="00910E7D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</w:t>
      </w:r>
      <w:r w:rsidR="00DD40E4"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DD40E4" w:rsidRDefault="00DD40E4" w:rsidP="00F32064">
      <w:pPr>
        <w:shd w:val="clear" w:color="auto" w:fill="FFFFFF"/>
        <w:spacing w:after="150" w:line="240" w:lineRule="atLeast"/>
        <w:ind w:left="41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910E7D">
        <w:rPr>
          <w:rFonts w:ascii="Times New Roman" w:eastAsia="Times New Roman" w:hAnsi="Times New Roman" w:cs="Times New Roman"/>
          <w:bCs/>
          <w:sz w:val="24"/>
          <w:szCs w:val="24"/>
        </w:rPr>
        <w:t>«Выдача разрешения вступления в брак лицам, достигшим возраста шестнадцати лет»</w:t>
      </w:r>
    </w:p>
    <w:p w:rsidR="00683F34" w:rsidRDefault="00683F34" w:rsidP="00F32064">
      <w:pPr>
        <w:shd w:val="clear" w:color="auto" w:fill="FFFFFF"/>
        <w:spacing w:after="150" w:line="240" w:lineRule="atLeast"/>
        <w:ind w:left="41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3F34" w:rsidRDefault="00683F34" w:rsidP="00683F34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</w:rPr>
      </w:pPr>
      <w:r w:rsidRPr="00683F34">
        <w:rPr>
          <w:b/>
          <w:bCs/>
        </w:rPr>
        <w:t>Запрос принят _______20__года №____</w:t>
      </w:r>
      <w:r w:rsidRPr="00683F34">
        <w:rPr>
          <w:bCs/>
        </w:rPr>
        <w:t xml:space="preserve"> </w:t>
      </w:r>
      <w:r>
        <w:rPr>
          <w:bCs/>
        </w:rPr>
        <w:t>___________________________________________</w:t>
      </w:r>
    </w:p>
    <w:p w:rsidR="00683F34" w:rsidRPr="00683F34" w:rsidRDefault="00683F34" w:rsidP="00683F34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</w:t>
      </w:r>
      <w:r>
        <w:rPr>
          <w:bCs/>
          <w:sz w:val="20"/>
          <w:szCs w:val="20"/>
        </w:rPr>
        <w:tab/>
      </w:r>
      <w:r w:rsidRPr="00683F34">
        <w:rPr>
          <w:bCs/>
          <w:sz w:val="20"/>
          <w:szCs w:val="20"/>
        </w:rPr>
        <w:t xml:space="preserve">Ф.И.О., должность, контактный тел, подпись </w:t>
      </w:r>
      <w:proofErr w:type="gramStart"/>
      <w:r w:rsidRPr="00683F34">
        <w:rPr>
          <w:bCs/>
          <w:sz w:val="20"/>
          <w:szCs w:val="20"/>
        </w:rPr>
        <w:t>ответственного</w:t>
      </w:r>
      <w:proofErr w:type="gramEnd"/>
      <w:r w:rsidRPr="00683F34">
        <w:rPr>
          <w:bCs/>
          <w:sz w:val="20"/>
          <w:szCs w:val="20"/>
        </w:rPr>
        <w:t xml:space="preserve"> за прием (получение запрос)</w:t>
      </w:r>
    </w:p>
    <w:p w:rsidR="00683F34" w:rsidRDefault="00683F34" w:rsidP="00683F34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</w:rPr>
      </w:pPr>
      <w:r>
        <w:rPr>
          <w:b/>
          <w:bCs/>
        </w:rPr>
        <w:t>Результат предоставления муниципальной услуги</w:t>
      </w:r>
    </w:p>
    <w:p w:rsidR="00683F34" w:rsidRPr="00683F34" w:rsidRDefault="00683F34" w:rsidP="00683F34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</w:rPr>
      </w:pPr>
      <w:proofErr w:type="gramStart"/>
      <w:r w:rsidRPr="00683F34">
        <w:rPr>
          <w:b/>
          <w:bCs/>
        </w:rPr>
        <w:t>П</w:t>
      </w:r>
      <w:r>
        <w:rPr>
          <w:b/>
          <w:bCs/>
        </w:rPr>
        <w:t>олучен</w:t>
      </w:r>
      <w:proofErr w:type="gramEnd"/>
      <w:r w:rsidRPr="00683F34">
        <w:rPr>
          <w:b/>
          <w:bCs/>
        </w:rPr>
        <w:t xml:space="preserve">_______20__года </w:t>
      </w:r>
    </w:p>
    <w:p w:rsidR="00683F34" w:rsidRDefault="00683F34" w:rsidP="00683F34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</w:rPr>
      </w:pPr>
      <w:r>
        <w:rPr>
          <w:bCs/>
        </w:rPr>
        <w:t>Заявитель ______________/__________________</w:t>
      </w:r>
    </w:p>
    <w:p w:rsidR="00F32064" w:rsidRPr="00DD40E4" w:rsidRDefault="00683F34" w:rsidP="00683F34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</w:rPr>
      </w:pPr>
      <w:r>
        <w:rPr>
          <w:bCs/>
        </w:rPr>
        <w:t xml:space="preserve"> </w:t>
      </w:r>
    </w:p>
    <w:p w:rsidR="00910E7D" w:rsidRPr="00910E7D" w:rsidRDefault="00910E7D" w:rsidP="00910E7D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E7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Руководителю аппарата Совета депутатов муниципального округа Царицыно  </w:t>
      </w:r>
    </w:p>
    <w:p w:rsidR="00910E7D" w:rsidRDefault="00683F34" w:rsidP="00910E7D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 Ф.И.О.</w:t>
      </w:r>
    </w:p>
    <w:p w:rsidR="00977CAA" w:rsidRDefault="00977CAA" w:rsidP="00910E7D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CAA" w:rsidRPr="00910E7D" w:rsidRDefault="00977CAA" w:rsidP="00910E7D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E7D" w:rsidRPr="00910E7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Запрос о предоставлении муниципальной услуги</w:t>
      </w:r>
    </w:p>
    <w:p w:rsidR="00910E7D" w:rsidRPr="00910E7D" w:rsidRDefault="00910E7D" w:rsidP="00910E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«Выдача разрешения вступления брак лицам,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E7D">
        <w:rPr>
          <w:rFonts w:ascii="Times New Roman" w:hAnsi="Times New Roman" w:cs="Times New Roman"/>
          <w:b/>
          <w:sz w:val="24"/>
          <w:szCs w:val="24"/>
        </w:rPr>
        <w:t>достигшим возраста шестнадцати лет»</w:t>
      </w:r>
    </w:p>
    <w:p w:rsidR="00910E7D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0E7D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5C22">
        <w:rPr>
          <w:rFonts w:ascii="Times New Roman" w:hAnsi="Times New Roman" w:cs="Times New Roman"/>
          <w:sz w:val="24"/>
          <w:szCs w:val="24"/>
        </w:rPr>
        <w:t>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05C22">
        <w:rPr>
          <w:rFonts w:ascii="Times New Roman" w:hAnsi="Times New Roman" w:cs="Times New Roman"/>
          <w:sz w:val="24"/>
          <w:szCs w:val="24"/>
        </w:rPr>
        <w:t>фамилия, имя, отчество (полностью),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05C22">
        <w:rPr>
          <w:rFonts w:ascii="Times New Roman" w:hAnsi="Times New Roman" w:cs="Times New Roman"/>
          <w:sz w:val="24"/>
          <w:szCs w:val="24"/>
        </w:rPr>
        <w:t>число, месяц и год рождения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5C22">
        <w:rPr>
          <w:rFonts w:ascii="Times New Roman" w:hAnsi="Times New Roman" w:cs="Times New Roman"/>
          <w:sz w:val="24"/>
          <w:szCs w:val="24"/>
        </w:rPr>
        <w:t>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5C22">
        <w:rPr>
          <w:rFonts w:ascii="Times New Roman" w:hAnsi="Times New Roman" w:cs="Times New Roman"/>
          <w:sz w:val="24"/>
          <w:szCs w:val="24"/>
        </w:rPr>
        <w:t>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гражданство _______________________________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 xml:space="preserve">вступить в брак </w:t>
      </w:r>
      <w:proofErr w:type="gramStart"/>
      <w:r w:rsidRPr="00105C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5C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C22">
        <w:rPr>
          <w:rFonts w:ascii="Times New Roman" w:hAnsi="Times New Roman" w:cs="Times New Roman"/>
          <w:sz w:val="24"/>
          <w:szCs w:val="24"/>
        </w:rPr>
        <w:t>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05C22">
        <w:rPr>
          <w:rFonts w:ascii="Times New Roman" w:hAnsi="Times New Roman" w:cs="Times New Roman"/>
          <w:sz w:val="24"/>
          <w:szCs w:val="24"/>
        </w:rPr>
        <w:t>фамилия, имя, отчество (полностью),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05C22">
        <w:rPr>
          <w:rFonts w:ascii="Times New Roman" w:hAnsi="Times New Roman" w:cs="Times New Roman"/>
          <w:sz w:val="24"/>
          <w:szCs w:val="24"/>
        </w:rPr>
        <w:t>число, месяц и год рождения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C22">
        <w:rPr>
          <w:rFonts w:ascii="Times New Roman" w:hAnsi="Times New Roman" w:cs="Times New Roman"/>
          <w:sz w:val="24"/>
          <w:szCs w:val="24"/>
        </w:rPr>
        <w:t>,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гражданство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Уважительная причина для вступления в брак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05C22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прилагаются</w:t>
      </w:r>
      <w:r>
        <w:rPr>
          <w:rFonts w:ascii="Times New Roman" w:hAnsi="Times New Roman" w:cs="Times New Roman"/>
          <w:sz w:val="24"/>
          <w:szCs w:val="24"/>
        </w:rPr>
        <w:t xml:space="preserve"> (перечислить)</w:t>
      </w:r>
      <w:r w:rsidRPr="00105C22">
        <w:rPr>
          <w:rFonts w:ascii="Times New Roman" w:hAnsi="Times New Roman" w:cs="Times New Roman"/>
          <w:sz w:val="24"/>
          <w:szCs w:val="24"/>
        </w:rPr>
        <w:t>.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(</w:t>
      </w:r>
      <w:proofErr w:type="gramStart"/>
      <w:r w:rsidRPr="00105C2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05C22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1) выдать лично в а</w:t>
      </w:r>
      <w:r>
        <w:rPr>
          <w:rFonts w:ascii="Times New Roman" w:hAnsi="Times New Roman" w:cs="Times New Roman"/>
          <w:sz w:val="24"/>
          <w:szCs w:val="24"/>
        </w:rPr>
        <w:t>ппарате Совета Депутатов</w:t>
      </w:r>
      <w:r w:rsidRPr="00105C22">
        <w:rPr>
          <w:rFonts w:ascii="Times New Roman" w:hAnsi="Times New Roman" w:cs="Times New Roman"/>
          <w:sz w:val="24"/>
          <w:szCs w:val="24"/>
        </w:rPr>
        <w:t xml:space="preserve">  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105C22">
        <w:rPr>
          <w:rFonts w:ascii="Times New Roman" w:hAnsi="Times New Roman" w:cs="Times New Roman"/>
          <w:sz w:val="24"/>
          <w:szCs w:val="24"/>
        </w:rPr>
        <w:t xml:space="preserve"> или моему представителю;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5C22">
        <w:rPr>
          <w:rFonts w:ascii="Times New Roman" w:hAnsi="Times New Roman" w:cs="Times New Roman"/>
          <w:sz w:val="24"/>
          <w:szCs w:val="24"/>
        </w:rPr>
        <w:t>направить почтовым отправлением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05C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5C22">
        <w:rPr>
          <w:rFonts w:ascii="Times New Roman" w:hAnsi="Times New Roman" w:cs="Times New Roman"/>
          <w:sz w:val="24"/>
          <w:szCs w:val="24"/>
        </w:rPr>
        <w:t>.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Заявитель ______________/_________________</w:t>
      </w:r>
      <w:r>
        <w:rPr>
          <w:rFonts w:ascii="Times New Roman" w:hAnsi="Times New Roman" w:cs="Times New Roman"/>
          <w:sz w:val="24"/>
          <w:szCs w:val="24"/>
        </w:rPr>
        <w:t>, дата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подпись                          расшифровка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 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Представитель заявителя ______________ /_________________</w:t>
      </w:r>
      <w:r>
        <w:rPr>
          <w:rFonts w:ascii="Times New Roman" w:hAnsi="Times New Roman" w:cs="Times New Roman"/>
          <w:sz w:val="24"/>
          <w:szCs w:val="24"/>
        </w:rPr>
        <w:t>, дата</w:t>
      </w:r>
    </w:p>
    <w:p w:rsidR="00910E7D" w:rsidRPr="00105C22" w:rsidRDefault="00910E7D" w:rsidP="00910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5C22">
        <w:rPr>
          <w:rFonts w:ascii="Times New Roman" w:hAnsi="Times New Roman" w:cs="Times New Roman"/>
          <w:sz w:val="24"/>
          <w:szCs w:val="24"/>
        </w:rPr>
        <w:t>подпись                                 расшифровка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0E7D" w:rsidRDefault="00910E7D" w:rsidP="00910E7D">
      <w:pPr>
        <w:autoSpaceDE w:val="0"/>
        <w:autoSpaceDN w:val="0"/>
        <w:ind w:right="5953"/>
        <w:jc w:val="both"/>
        <w:rPr>
          <w:b/>
          <w:sz w:val="24"/>
          <w:szCs w:val="24"/>
        </w:rPr>
      </w:pPr>
    </w:p>
    <w:p w:rsidR="00DD40E4" w:rsidRPr="00F32064" w:rsidRDefault="00910E7D" w:rsidP="00F320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0E4" w:rsidRPr="00F32064" w:rsidRDefault="00910E7D" w:rsidP="00F320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F0A" w:rsidRPr="00F32064" w:rsidRDefault="00010F0A" w:rsidP="00F320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10F0A" w:rsidRPr="00F32064" w:rsidSect="00910E7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90"/>
    <w:rsid w:val="00010F0A"/>
    <w:rsid w:val="00042227"/>
    <w:rsid w:val="000841C3"/>
    <w:rsid w:val="000D0FDF"/>
    <w:rsid w:val="001D190B"/>
    <w:rsid w:val="00344868"/>
    <w:rsid w:val="003D002B"/>
    <w:rsid w:val="003E1BD6"/>
    <w:rsid w:val="00506F7C"/>
    <w:rsid w:val="00545EE3"/>
    <w:rsid w:val="00680BAE"/>
    <w:rsid w:val="00683F34"/>
    <w:rsid w:val="00693220"/>
    <w:rsid w:val="00694A48"/>
    <w:rsid w:val="006E2E85"/>
    <w:rsid w:val="006F19BA"/>
    <w:rsid w:val="00772291"/>
    <w:rsid w:val="00910E7D"/>
    <w:rsid w:val="00960540"/>
    <w:rsid w:val="00977CAA"/>
    <w:rsid w:val="00A22EB7"/>
    <w:rsid w:val="00A275AB"/>
    <w:rsid w:val="00AC71A3"/>
    <w:rsid w:val="00B01762"/>
    <w:rsid w:val="00BD174D"/>
    <w:rsid w:val="00C3045F"/>
    <w:rsid w:val="00C84F9B"/>
    <w:rsid w:val="00CA2514"/>
    <w:rsid w:val="00CD1B03"/>
    <w:rsid w:val="00D0479A"/>
    <w:rsid w:val="00D13FFC"/>
    <w:rsid w:val="00DD40E4"/>
    <w:rsid w:val="00E473A0"/>
    <w:rsid w:val="00EB0690"/>
    <w:rsid w:val="00F3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690"/>
    <w:pPr>
      <w:spacing w:after="15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0690"/>
    <w:pPr>
      <w:spacing w:after="0" w:line="240" w:lineRule="auto"/>
    </w:pPr>
  </w:style>
  <w:style w:type="character" w:styleId="a5">
    <w:name w:val="Hyperlink"/>
    <w:basedOn w:val="a0"/>
    <w:rsid w:val="000422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690"/>
    <w:pPr>
      <w:spacing w:after="15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0690"/>
    <w:pPr>
      <w:spacing w:after="0" w:line="240" w:lineRule="auto"/>
    </w:pPr>
  </w:style>
  <w:style w:type="character" w:styleId="a5">
    <w:name w:val="Hyperlink"/>
    <w:basedOn w:val="a0"/>
    <w:rsid w:val="000422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2013-12</cp:lastModifiedBy>
  <cp:revision>4</cp:revision>
  <cp:lastPrinted>2013-08-02T10:21:00Z</cp:lastPrinted>
  <dcterms:created xsi:type="dcterms:W3CDTF">2014-04-22T06:14:00Z</dcterms:created>
  <dcterms:modified xsi:type="dcterms:W3CDTF">2014-04-22T06:26:00Z</dcterms:modified>
</cp:coreProperties>
</file>