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Default="003105EA" w:rsidP="00A33D0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</w:t>
      </w:r>
      <w:r w:rsidR="00A33D0B" w:rsidRPr="00117E69">
        <w:rPr>
          <w:b/>
          <w:sz w:val="28"/>
          <w:szCs w:val="28"/>
          <w:u w:val="single"/>
        </w:rPr>
        <w:t>.</w:t>
      </w:r>
      <w:r w:rsidR="0047100E">
        <w:rPr>
          <w:b/>
          <w:sz w:val="28"/>
          <w:szCs w:val="28"/>
          <w:u w:val="single"/>
        </w:rPr>
        <w:t>12</w:t>
      </w:r>
      <w:r w:rsidR="00F22EA4">
        <w:rPr>
          <w:b/>
          <w:sz w:val="28"/>
          <w:szCs w:val="28"/>
          <w:u w:val="single"/>
        </w:rPr>
        <w:t>.20</w:t>
      </w:r>
      <w:r w:rsidR="00011E3D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1</w:t>
      </w:r>
      <w:r w:rsidR="00F22EA4">
        <w:rPr>
          <w:b/>
          <w:sz w:val="28"/>
          <w:szCs w:val="28"/>
          <w:u w:val="single"/>
        </w:rPr>
        <w:t xml:space="preserve"> №ЦА-01-05-</w:t>
      </w:r>
      <w:r w:rsidR="00F22EA4" w:rsidRPr="00F22EA4">
        <w:rPr>
          <w:b/>
          <w:sz w:val="28"/>
          <w:szCs w:val="28"/>
          <w:u w:val="single"/>
        </w:rPr>
        <w:t>1</w:t>
      </w:r>
      <w:r w:rsidR="00011E3D">
        <w:rPr>
          <w:b/>
          <w:sz w:val="28"/>
          <w:szCs w:val="28"/>
          <w:u w:val="single"/>
        </w:rPr>
        <w:t>2</w:t>
      </w:r>
      <w:r w:rsidR="00A33D0B" w:rsidRPr="00117E69">
        <w:rPr>
          <w:b/>
          <w:sz w:val="28"/>
          <w:szCs w:val="28"/>
          <w:u w:val="single"/>
        </w:rPr>
        <w:t>/</w:t>
      </w:r>
      <w:r w:rsidR="004E611B">
        <w:rPr>
          <w:b/>
          <w:sz w:val="28"/>
          <w:szCs w:val="28"/>
          <w:u w:val="single"/>
        </w:rPr>
        <w:t>13</w:t>
      </w:r>
    </w:p>
    <w:p w:rsidR="004E611B" w:rsidRPr="004E611B" w:rsidRDefault="004E611B" w:rsidP="00A33D0B">
      <w:pPr>
        <w:rPr>
          <w:b/>
          <w:sz w:val="16"/>
          <w:szCs w:val="16"/>
          <w:u w:val="single"/>
        </w:rPr>
      </w:pPr>
      <w:bookmarkStart w:id="0" w:name="_GoBack"/>
      <w:bookmarkEnd w:id="0"/>
    </w:p>
    <w:p w:rsidR="004E611B" w:rsidRDefault="004E611B" w:rsidP="004E611B">
      <w:pPr>
        <w:tabs>
          <w:tab w:val="left" w:pos="5103"/>
        </w:tabs>
        <w:autoSpaceDE w:val="0"/>
        <w:autoSpaceDN w:val="0"/>
        <w:adjustRightInd w:val="0"/>
        <w:spacing w:line="223" w:lineRule="auto"/>
        <w:ind w:right="340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  <w:r w:rsidRPr="00470048">
        <w:rPr>
          <w:b/>
          <w:bCs/>
          <w:sz w:val="27"/>
          <w:szCs w:val="27"/>
        </w:rPr>
        <w:t xml:space="preserve"> </w:t>
      </w:r>
      <w:r w:rsidRPr="00C21CC3">
        <w:rPr>
          <w:b/>
          <w:bCs/>
          <w:sz w:val="27"/>
          <w:szCs w:val="27"/>
        </w:rPr>
        <w:t>Совета депутатов муниципального округа Царицыно</w:t>
      </w:r>
      <w:r>
        <w:rPr>
          <w:b/>
          <w:bCs/>
          <w:sz w:val="27"/>
          <w:szCs w:val="27"/>
        </w:rPr>
        <w:t xml:space="preserve">                   от 20 июня 2018 года №ЦА-01-05-08/10 «</w:t>
      </w:r>
      <w:r w:rsidRPr="006503C8">
        <w:rPr>
          <w:b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лицом, замещающим должность руководителя аппарата Совета депутатов муниципального округа Царицыно по контракту, на официальном сайте </w:t>
      </w:r>
      <w:bookmarkStart w:id="1" w:name="OLE_LINK12"/>
      <w:bookmarkStart w:id="2" w:name="OLE_LINK13"/>
      <w:bookmarkStart w:id="3" w:name="OLE_LINK14"/>
      <w:r w:rsidRPr="006503C8">
        <w:rPr>
          <w:b/>
          <w:sz w:val="28"/>
          <w:szCs w:val="28"/>
        </w:rPr>
        <w:t xml:space="preserve">органов местного самоуправления </w:t>
      </w:r>
      <w:bookmarkEnd w:id="1"/>
      <w:bookmarkEnd w:id="2"/>
      <w:bookmarkEnd w:id="3"/>
      <w:r w:rsidRPr="006503C8">
        <w:rPr>
          <w:b/>
          <w:sz w:val="28"/>
          <w:szCs w:val="28"/>
        </w:rPr>
        <w:t>муниципального округа Царицыно и (или) предоставления этих сведений общероссийским средствам массовой информации для опубликования</w:t>
      </w:r>
      <w:r>
        <w:rPr>
          <w:b/>
          <w:sz w:val="28"/>
          <w:szCs w:val="28"/>
        </w:rPr>
        <w:t>»</w:t>
      </w:r>
      <w:r w:rsidRPr="006503C8">
        <w:rPr>
          <w:b/>
          <w:bCs/>
          <w:sz w:val="28"/>
          <w:szCs w:val="28"/>
        </w:rPr>
        <w:t xml:space="preserve"> </w:t>
      </w:r>
    </w:p>
    <w:p w:rsidR="004E611B" w:rsidRPr="006503C8" w:rsidRDefault="004E611B" w:rsidP="004E611B">
      <w:pPr>
        <w:tabs>
          <w:tab w:val="left" w:pos="5103"/>
        </w:tabs>
        <w:autoSpaceDE w:val="0"/>
        <w:autoSpaceDN w:val="0"/>
        <w:adjustRightInd w:val="0"/>
        <w:spacing w:line="223" w:lineRule="auto"/>
        <w:ind w:right="3400"/>
        <w:jc w:val="both"/>
        <w:rPr>
          <w:b/>
          <w:bCs/>
          <w:sz w:val="28"/>
          <w:szCs w:val="28"/>
        </w:rPr>
      </w:pPr>
    </w:p>
    <w:p w:rsidR="004E611B" w:rsidRDefault="004E611B" w:rsidP="004E611B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470048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470048">
        <w:rPr>
          <w:rFonts w:eastAsia="Calibri"/>
          <w:sz w:val="28"/>
          <w:szCs w:val="28"/>
          <w:shd w:val="clear" w:color="auto" w:fill="FFFFFF"/>
        </w:rPr>
        <w:t xml:space="preserve">Указом Президента Российской Федерации от 08 июля 2013 </w:t>
      </w:r>
      <w:r w:rsidRPr="00470048">
        <w:rPr>
          <w:rFonts w:eastAsia="Calibri"/>
          <w:color w:val="000000"/>
          <w:sz w:val="28"/>
          <w:szCs w:val="28"/>
          <w:shd w:val="clear" w:color="auto" w:fill="FFFFFF"/>
        </w:rPr>
        <w:t>г. № 613 «Вопросы противодействия коррупции</w:t>
      </w:r>
      <w:r w:rsidRPr="00470048">
        <w:rPr>
          <w:rFonts w:eastAsia="Calibri"/>
          <w:color w:val="000000"/>
          <w:sz w:val="28"/>
          <w:szCs w:val="28"/>
        </w:rPr>
        <w:t>»,</w:t>
      </w:r>
      <w:r w:rsidRPr="00470048">
        <w:rPr>
          <w:rFonts w:eastAsia="Calibri"/>
          <w:sz w:val="28"/>
          <w:szCs w:val="28"/>
          <w:lang w:eastAsia="en-US"/>
        </w:rPr>
        <w:t xml:space="preserve"> </w:t>
      </w:r>
    </w:p>
    <w:p w:rsidR="004E611B" w:rsidRPr="00470048" w:rsidRDefault="004E611B" w:rsidP="004E611B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470048">
        <w:rPr>
          <w:rFonts w:eastAsia="Calibri"/>
          <w:b/>
          <w:sz w:val="28"/>
          <w:szCs w:val="28"/>
          <w:lang w:eastAsia="en-US"/>
        </w:rPr>
        <w:t xml:space="preserve">Совет депутатов </w:t>
      </w:r>
      <w:r w:rsidRPr="00470048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>Царицыно</w:t>
      </w:r>
      <w:r w:rsidRPr="00470048">
        <w:rPr>
          <w:b/>
          <w:sz w:val="28"/>
          <w:szCs w:val="28"/>
        </w:rPr>
        <w:t xml:space="preserve"> решил</w:t>
      </w:r>
      <w:r w:rsidRPr="00470048">
        <w:rPr>
          <w:rFonts w:eastAsia="Calibri"/>
          <w:b/>
          <w:sz w:val="28"/>
          <w:szCs w:val="28"/>
          <w:lang w:eastAsia="en-US"/>
        </w:rPr>
        <w:t xml:space="preserve">: </w:t>
      </w:r>
    </w:p>
    <w:p w:rsidR="004E611B" w:rsidRPr="00470048" w:rsidRDefault="004E611B" w:rsidP="004E611B">
      <w:pPr>
        <w:spacing w:line="360" w:lineRule="auto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470048">
        <w:rPr>
          <w:rFonts w:eastAsia="Calibri"/>
          <w:color w:val="000000"/>
          <w:sz w:val="28"/>
          <w:szCs w:val="28"/>
          <w:lang w:eastAsia="en-US"/>
        </w:rPr>
        <w:tab/>
        <w:t>1. </w:t>
      </w:r>
      <w:r w:rsidRPr="00470048">
        <w:rPr>
          <w:rFonts w:eastAsia="Calibri"/>
          <w:color w:val="000000"/>
          <w:sz w:val="28"/>
          <w:szCs w:val="28"/>
        </w:rPr>
        <w:t xml:space="preserve">Внести изменение в решение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470048">
        <w:rPr>
          <w:rFonts w:eastAsia="Calibri"/>
          <w:color w:val="000000"/>
          <w:sz w:val="28"/>
          <w:szCs w:val="28"/>
        </w:rPr>
        <w:t>Совета депутатов муниципального округа Царицыно от 20 июня 2018 года №ЦА-01-05-08/10 «О порядке размещения сведений о доходах, расходах, об имуществе и обязательствах имущественного характера, представленных лицом, замещающим должность руководителя аппарата Совета депутатов муниципального округа Царицыно по контракту, на официальном сайте органов местного самоуправления муниципального округа Царицыно и (или) предоставления этих сведений общероссийским средствам массовой информации для опубликования</w:t>
      </w:r>
      <w:r>
        <w:rPr>
          <w:rFonts w:eastAsia="Calibri"/>
          <w:color w:val="000000"/>
          <w:sz w:val="28"/>
          <w:szCs w:val="28"/>
        </w:rPr>
        <w:t xml:space="preserve">», </w:t>
      </w:r>
      <w:r w:rsidRPr="00470048">
        <w:rPr>
          <w:rFonts w:eastAsia="Calibri"/>
          <w:sz w:val="28"/>
          <w:szCs w:val="28"/>
          <w:lang w:eastAsia="en-US"/>
        </w:rPr>
        <w:t>изложив подпункт «г» пункта 2 приложения к решению в следующей редакции:</w:t>
      </w:r>
      <w:r w:rsidRPr="004700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4E611B" w:rsidRPr="00470048" w:rsidRDefault="004E611B" w:rsidP="004E611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700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ab/>
        <w:t xml:space="preserve">«г) сведения об источниках получения средств, за счет которых совершены сделки (совершена сделка) по приобретению земельного участка, другого объекта недвижимого имущества, транспортного средства, ценных бумаг (долей участия, паев в уставных (складочных) капиталах организаций), цифровых финансовых активов, цифровой валюты, если общая </w:t>
      </w:r>
      <w:r w:rsidRPr="004700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>сумма таких сделок (сумма такой сделки) превышает общий доход лица, замещающего должность руководителя аппарата, и его супруги (супруга) за три последних года, предшествующих отчетному периоду.».</w:t>
      </w:r>
      <w:r w:rsidRPr="00470048">
        <w:rPr>
          <w:rFonts w:eastAsia="Calibri"/>
          <w:sz w:val="28"/>
          <w:szCs w:val="28"/>
          <w:lang w:eastAsia="en-US"/>
        </w:rPr>
        <w:t xml:space="preserve"> </w:t>
      </w:r>
    </w:p>
    <w:p w:rsidR="004E611B" w:rsidRPr="00C21CC3" w:rsidRDefault="004E611B" w:rsidP="004E611B">
      <w:pPr>
        <w:spacing w:line="360" w:lineRule="auto"/>
        <w:ind w:firstLine="708"/>
        <w:jc w:val="both"/>
        <w:rPr>
          <w:i/>
          <w:sz w:val="28"/>
          <w:szCs w:val="28"/>
          <w:lang w:eastAsia="en-US"/>
        </w:rPr>
      </w:pPr>
      <w:r w:rsidRPr="00C21CC3">
        <w:rPr>
          <w:sz w:val="27"/>
          <w:szCs w:val="27"/>
        </w:rPr>
        <w:t xml:space="preserve">2.  </w:t>
      </w:r>
      <w:r w:rsidRPr="00C21CC3">
        <w:rPr>
          <w:sz w:val="28"/>
          <w:szCs w:val="28"/>
          <w:lang w:eastAsia="en-US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Царицыно в сети Интернет - </w:t>
      </w:r>
      <w:hyperlink r:id="rId7" w:history="1">
        <w:r w:rsidRPr="00C21CC3">
          <w:rPr>
            <w:i/>
            <w:color w:val="000080"/>
            <w:sz w:val="28"/>
            <w:szCs w:val="28"/>
            <w:u w:val="single"/>
            <w:lang w:eastAsia="en-US"/>
          </w:rPr>
          <w:t>www.</w:t>
        </w:r>
        <w:r w:rsidRPr="00C21CC3">
          <w:rPr>
            <w:i/>
            <w:color w:val="000080"/>
            <w:sz w:val="28"/>
            <w:szCs w:val="28"/>
            <w:u w:val="single"/>
            <w:lang w:val="en-US" w:eastAsia="en-US"/>
          </w:rPr>
          <w:t>mcaricino</w:t>
        </w:r>
        <w:r w:rsidRPr="00C21CC3">
          <w:rPr>
            <w:i/>
            <w:color w:val="000080"/>
            <w:sz w:val="28"/>
            <w:szCs w:val="28"/>
            <w:u w:val="single"/>
            <w:lang w:eastAsia="en-US"/>
          </w:rPr>
          <w:t>.</w:t>
        </w:r>
        <w:r w:rsidRPr="00C21CC3">
          <w:rPr>
            <w:i/>
            <w:color w:val="000080"/>
            <w:sz w:val="28"/>
            <w:szCs w:val="28"/>
            <w:u w:val="single"/>
            <w:lang w:val="en-US" w:eastAsia="en-US"/>
          </w:rPr>
          <w:t>ru</w:t>
        </w:r>
      </w:hyperlink>
      <w:r w:rsidRPr="00C21CC3">
        <w:rPr>
          <w:i/>
          <w:sz w:val="28"/>
          <w:szCs w:val="28"/>
          <w:lang w:eastAsia="en-US"/>
        </w:rPr>
        <w:t>.</w:t>
      </w:r>
    </w:p>
    <w:p w:rsidR="004E611B" w:rsidRPr="00C21CC3" w:rsidRDefault="004E611B" w:rsidP="004E611B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21CC3">
        <w:rPr>
          <w:rFonts w:eastAsia="Calibri"/>
          <w:sz w:val="28"/>
          <w:szCs w:val="28"/>
          <w:lang w:eastAsia="en-US"/>
        </w:rPr>
        <w:t>3.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4E611B" w:rsidRPr="00C21CC3" w:rsidRDefault="004E611B" w:rsidP="004E611B">
      <w:pPr>
        <w:jc w:val="both"/>
        <w:rPr>
          <w:rFonts w:eastAsia="Calibri"/>
          <w:sz w:val="28"/>
          <w:szCs w:val="28"/>
          <w:lang w:eastAsia="en-US"/>
        </w:rPr>
      </w:pPr>
    </w:p>
    <w:p w:rsidR="004E611B" w:rsidRDefault="004E611B" w:rsidP="004E611B">
      <w:pPr>
        <w:rPr>
          <w:b/>
          <w:sz w:val="28"/>
          <w:szCs w:val="28"/>
          <w:u w:val="single"/>
        </w:rPr>
      </w:pPr>
      <w:r w:rsidRPr="00C21CC3">
        <w:rPr>
          <w:b/>
          <w:sz w:val="28"/>
          <w:szCs w:val="28"/>
        </w:rPr>
        <w:t xml:space="preserve">Глава муниципального округа Царицыно                                    </w:t>
      </w:r>
      <w:r>
        <w:rPr>
          <w:b/>
          <w:sz w:val="28"/>
          <w:szCs w:val="28"/>
        </w:rPr>
        <w:t xml:space="preserve"> </w:t>
      </w:r>
      <w:r w:rsidRPr="00C21CC3">
        <w:rPr>
          <w:b/>
          <w:sz w:val="28"/>
          <w:szCs w:val="28"/>
        </w:rPr>
        <w:t xml:space="preserve"> Д.В. Хлестов</w:t>
      </w:r>
    </w:p>
    <w:p w:rsidR="00EB33C0" w:rsidRDefault="00EB33C0" w:rsidP="00A33D0B">
      <w:pPr>
        <w:rPr>
          <w:b/>
          <w:sz w:val="28"/>
          <w:szCs w:val="28"/>
          <w:u w:val="single"/>
        </w:rPr>
      </w:pPr>
    </w:p>
    <w:p w:rsidR="0047100E" w:rsidRDefault="0047100E" w:rsidP="0047100E">
      <w:pPr>
        <w:jc w:val="both"/>
        <w:rPr>
          <w:b/>
          <w:sz w:val="28"/>
          <w:szCs w:val="28"/>
          <w:lang w:eastAsia="en-US"/>
        </w:rPr>
      </w:pPr>
    </w:p>
    <w:sectPr w:rsidR="0047100E" w:rsidSect="00F22EA4">
      <w:pgSz w:w="11906" w:h="16838"/>
      <w:pgMar w:top="568" w:right="707" w:bottom="851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5B" w:rsidRDefault="00AF195B" w:rsidP="00285CBF">
      <w:r>
        <w:separator/>
      </w:r>
    </w:p>
  </w:endnote>
  <w:endnote w:type="continuationSeparator" w:id="0">
    <w:p w:rsidR="00AF195B" w:rsidRDefault="00AF195B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5B" w:rsidRDefault="00AF195B" w:rsidP="00285CBF">
      <w:r>
        <w:separator/>
      </w:r>
    </w:p>
  </w:footnote>
  <w:footnote w:type="continuationSeparator" w:id="0">
    <w:p w:rsidR="00AF195B" w:rsidRDefault="00AF195B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11E3D"/>
    <w:rsid w:val="000310A1"/>
    <w:rsid w:val="00043F7F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307B3F"/>
    <w:rsid w:val="003105EA"/>
    <w:rsid w:val="00325ADE"/>
    <w:rsid w:val="0032764D"/>
    <w:rsid w:val="00356D4E"/>
    <w:rsid w:val="00365309"/>
    <w:rsid w:val="0037685E"/>
    <w:rsid w:val="00381638"/>
    <w:rsid w:val="00381AA6"/>
    <w:rsid w:val="00386BBA"/>
    <w:rsid w:val="003912AA"/>
    <w:rsid w:val="003A017A"/>
    <w:rsid w:val="003C1DFB"/>
    <w:rsid w:val="003F339D"/>
    <w:rsid w:val="00400619"/>
    <w:rsid w:val="0040361D"/>
    <w:rsid w:val="00410802"/>
    <w:rsid w:val="00410D19"/>
    <w:rsid w:val="004161C2"/>
    <w:rsid w:val="0045322F"/>
    <w:rsid w:val="00460ECE"/>
    <w:rsid w:val="00463B03"/>
    <w:rsid w:val="0047100E"/>
    <w:rsid w:val="00496954"/>
    <w:rsid w:val="004978A2"/>
    <w:rsid w:val="004A0E67"/>
    <w:rsid w:val="004A2234"/>
    <w:rsid w:val="004A282A"/>
    <w:rsid w:val="004D59CF"/>
    <w:rsid w:val="004D7190"/>
    <w:rsid w:val="004E00DB"/>
    <w:rsid w:val="004E611B"/>
    <w:rsid w:val="004F32DC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58F8"/>
    <w:rsid w:val="005E73F6"/>
    <w:rsid w:val="005F3753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637FF"/>
    <w:rsid w:val="00671482"/>
    <w:rsid w:val="00672598"/>
    <w:rsid w:val="00673252"/>
    <w:rsid w:val="006A674D"/>
    <w:rsid w:val="006B30DA"/>
    <w:rsid w:val="006B403D"/>
    <w:rsid w:val="006C7FD5"/>
    <w:rsid w:val="006F4D86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346B7"/>
    <w:rsid w:val="008429B5"/>
    <w:rsid w:val="0084434D"/>
    <w:rsid w:val="0086172B"/>
    <w:rsid w:val="008627B6"/>
    <w:rsid w:val="00870164"/>
    <w:rsid w:val="00876764"/>
    <w:rsid w:val="008863C0"/>
    <w:rsid w:val="00892EB3"/>
    <w:rsid w:val="008A23B8"/>
    <w:rsid w:val="008A7A2A"/>
    <w:rsid w:val="008B25A6"/>
    <w:rsid w:val="008C14CF"/>
    <w:rsid w:val="008F1527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195B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06834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A676D"/>
    <w:rsid w:val="00EB33C0"/>
    <w:rsid w:val="00EB4C1D"/>
    <w:rsid w:val="00ED3088"/>
    <w:rsid w:val="00EE6E81"/>
    <w:rsid w:val="00F0422C"/>
    <w:rsid w:val="00F072DD"/>
    <w:rsid w:val="00F2154C"/>
    <w:rsid w:val="00F22EA4"/>
    <w:rsid w:val="00F50BBD"/>
    <w:rsid w:val="00F618DE"/>
    <w:rsid w:val="00F76CBC"/>
    <w:rsid w:val="00F8423C"/>
    <w:rsid w:val="00FB3A5C"/>
    <w:rsid w:val="00FB555E"/>
    <w:rsid w:val="00FC0F97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37685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E54F6-A8DB-48DF-B10F-4411972C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2018-06-18T11:24:00Z</cp:lastPrinted>
  <dcterms:created xsi:type="dcterms:W3CDTF">2018-05-22T05:33:00Z</dcterms:created>
  <dcterms:modified xsi:type="dcterms:W3CDTF">2021-12-21T12:55:00Z</dcterms:modified>
</cp:coreProperties>
</file>